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pPr w:leftFromText="180" w:rightFromText="180" w:vertAnchor="text" w:horzAnchor="margin" w:tblpXSpec="right" w:tblpY="2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3B6689" w14:paraId="23166D10" w14:textId="77777777" w:rsidTr="00F65A26">
        <w:trPr>
          <w:trHeight w:val="1487"/>
        </w:trPr>
        <w:tc>
          <w:tcPr>
            <w:tcW w:w="3942" w:type="dxa"/>
            <w:hideMark/>
          </w:tcPr>
          <w:p w14:paraId="4B80B116" w14:textId="77777777" w:rsidR="003B6689" w:rsidRDefault="003B6689" w:rsidP="00F65A2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Утверждено                                                                        приказом директора                         ГБУСО «Минераловодский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КЦСОН»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                           от 21 апреля 2022 года № 185</w:t>
            </w:r>
          </w:p>
        </w:tc>
      </w:tr>
    </w:tbl>
    <w:p w14:paraId="2E62D103" w14:textId="77777777" w:rsidR="003B6689" w:rsidRDefault="003B6689" w:rsidP="003B6689">
      <w:pPr>
        <w:pStyle w:val="23"/>
        <w:spacing w:after="63" w:line="299" w:lineRule="exact"/>
        <w:rPr>
          <w:rFonts w:ascii="Times New Roman" w:hAnsi="Times New Roman" w:cs="Times New Roman"/>
          <w:sz w:val="28"/>
          <w:szCs w:val="28"/>
        </w:rPr>
      </w:pPr>
    </w:p>
    <w:p w14:paraId="1FF91D89" w14:textId="77777777" w:rsidR="003B6689" w:rsidRDefault="003B6689" w:rsidP="003B6689">
      <w:pPr>
        <w:pStyle w:val="23"/>
        <w:spacing w:after="63" w:line="299" w:lineRule="exact"/>
        <w:rPr>
          <w:rFonts w:ascii="Times New Roman" w:cs="Times New Roman"/>
          <w:sz w:val="28"/>
          <w:szCs w:val="28"/>
        </w:rPr>
      </w:pPr>
    </w:p>
    <w:p w14:paraId="32EEC226" w14:textId="77777777" w:rsidR="003B6689" w:rsidRDefault="003B6689" w:rsidP="003B6689">
      <w:pPr>
        <w:pStyle w:val="23"/>
        <w:spacing w:after="63" w:line="299" w:lineRule="exact"/>
        <w:ind w:left="1940"/>
        <w:rPr>
          <w:rFonts w:ascii="Times New Roman" w:cs="Times New Roman"/>
          <w:sz w:val="28"/>
          <w:szCs w:val="28"/>
        </w:rPr>
      </w:pPr>
    </w:p>
    <w:p w14:paraId="0C9AFA2F" w14:textId="77777777" w:rsidR="003B6689" w:rsidRDefault="003B6689" w:rsidP="003B6689">
      <w:pPr>
        <w:pStyle w:val="23"/>
        <w:spacing w:after="300" w:line="295" w:lineRule="exact"/>
        <w:ind w:left="40" w:right="20"/>
        <w:jc w:val="center"/>
        <w:rPr>
          <w:rFonts w:ascii="Times New Roman" w:cs="Times New Roman"/>
          <w:b/>
          <w:color w:val="FF0000"/>
          <w:sz w:val="28"/>
          <w:szCs w:val="28"/>
        </w:rPr>
      </w:pPr>
    </w:p>
    <w:p w14:paraId="307C9067" w14:textId="77777777" w:rsidR="003B6689" w:rsidRDefault="003B6689" w:rsidP="003B6689">
      <w:pPr>
        <w:pStyle w:val="23"/>
        <w:spacing w:after="300" w:line="295" w:lineRule="exact"/>
        <w:ind w:left="40" w:right="20"/>
        <w:jc w:val="center"/>
        <w:rPr>
          <w:rFonts w:ascii="Times New Roman" w:cs="Times New Roman"/>
          <w:b/>
          <w:color w:val="FF0000"/>
          <w:sz w:val="28"/>
          <w:szCs w:val="28"/>
        </w:rPr>
      </w:pPr>
    </w:p>
    <w:p w14:paraId="35BC8327" w14:textId="77777777" w:rsidR="003B6689" w:rsidRDefault="003B6689" w:rsidP="003B6689">
      <w:pPr>
        <w:pStyle w:val="23"/>
        <w:spacing w:after="300" w:line="295" w:lineRule="exact"/>
        <w:ind w:right="20"/>
        <w:rPr>
          <w:rFonts w:ascii="Times New Roman" w:cs="Times New Roman"/>
          <w:b/>
          <w:color w:val="FF0000"/>
          <w:sz w:val="28"/>
          <w:szCs w:val="28"/>
        </w:rPr>
      </w:pPr>
    </w:p>
    <w:p w14:paraId="1C0050CD" w14:textId="77777777" w:rsidR="003B6689" w:rsidRPr="008E2B26" w:rsidRDefault="003B6689" w:rsidP="003B6689">
      <w:pPr>
        <w:pStyle w:val="23"/>
        <w:spacing w:after="300" w:line="295" w:lineRule="exact"/>
        <w:ind w:left="4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26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получателей социальных услуг в социально-оздоровительном отделении</w:t>
      </w:r>
    </w:p>
    <w:p w14:paraId="532895F3" w14:textId="77777777" w:rsidR="003B6689" w:rsidRPr="008E2B26" w:rsidRDefault="003B6689" w:rsidP="003B6689">
      <w:pPr>
        <w:pStyle w:val="23"/>
        <w:spacing w:after="264" w:line="220" w:lineRule="exact"/>
        <w:ind w:left="390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B26">
        <w:rPr>
          <w:rFonts w:ascii="Times New Roman" w:hAnsi="Times New Roman" w:cs="Times New Roman"/>
          <w:b/>
          <w:sz w:val="28"/>
          <w:szCs w:val="28"/>
        </w:rPr>
        <w:t>1 .Общие</w:t>
      </w:r>
      <w:proofErr w:type="gramEnd"/>
      <w:r w:rsidRPr="008E2B2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570D5E12" w14:textId="77777777" w:rsidR="003B6689" w:rsidRPr="001D5CDE" w:rsidRDefault="003B6689" w:rsidP="003B6689">
      <w:pPr>
        <w:pStyle w:val="23"/>
        <w:tabs>
          <w:tab w:val="left" w:pos="591"/>
        </w:tabs>
        <w:spacing w:line="295" w:lineRule="exact"/>
        <w:ind w:lef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B26">
        <w:rPr>
          <w:rFonts w:ascii="Times New Roman" w:hAnsi="Times New Roman" w:cs="Times New Roman"/>
          <w:sz w:val="28"/>
          <w:szCs w:val="28"/>
        </w:rPr>
        <w:tab/>
      </w:r>
      <w:r w:rsidRPr="001D5CDE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1.Настоящие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правила разработаны в соответствии с Федеральным законом от 28.12.2013г. № 442-ФЗ «Об основах социального обслуживания граждан в Российской Федерации» и постановления правительства Ставропольского края 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от  29.12.2014г.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  №560 «Об утверждении порядков предоставления социальных услуг поставщиками социальных услуг в Ставропольском края.</w:t>
      </w:r>
    </w:p>
    <w:p w14:paraId="36DECDBA" w14:textId="77777777" w:rsidR="003B6689" w:rsidRPr="001D5CDE" w:rsidRDefault="003B6689" w:rsidP="003B6689">
      <w:pPr>
        <w:pStyle w:val="23"/>
        <w:tabs>
          <w:tab w:val="left" w:pos="515"/>
        </w:tabs>
        <w:spacing w:line="295" w:lineRule="exact"/>
        <w:ind w:left="40"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ab/>
        <w:t>1.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2.Настоящие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правила определяют порядок пребывания получателей социальных услуг в полустационарной форме в социально-оздоровительном отделении, права и обязанности, а также степень ответственности за нарушения режима учреждения.</w:t>
      </w:r>
    </w:p>
    <w:p w14:paraId="1C8735B5" w14:textId="77777777" w:rsidR="003B6689" w:rsidRPr="001D5CDE" w:rsidRDefault="003B6689" w:rsidP="003B6689">
      <w:pPr>
        <w:pStyle w:val="23"/>
        <w:tabs>
          <w:tab w:val="left" w:pos="486"/>
        </w:tabs>
        <w:spacing w:after="300" w:line="295" w:lineRule="exact"/>
        <w:ind w:left="40"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ab/>
        <w:t>1.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3.Пребывание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получателей 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услуг  в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Учреждении основывается на доброжелательности и выполнении ими установленных правил, что является необходимым условием для их полноценного оздоровления и реабилитации.</w:t>
      </w:r>
    </w:p>
    <w:p w14:paraId="0A243221" w14:textId="77777777" w:rsidR="003B6689" w:rsidRPr="008E2B26" w:rsidRDefault="003B6689" w:rsidP="003B6689">
      <w:pPr>
        <w:pStyle w:val="23"/>
        <w:tabs>
          <w:tab w:val="left" w:pos="9341"/>
        </w:tabs>
        <w:spacing w:after="320" w:line="220" w:lineRule="exact"/>
        <w:ind w:left="1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26">
        <w:rPr>
          <w:rFonts w:ascii="Times New Roman" w:hAnsi="Times New Roman" w:cs="Times New Roman"/>
          <w:b/>
          <w:sz w:val="28"/>
          <w:szCs w:val="28"/>
        </w:rPr>
        <w:t>2.Обязанности и права получателей социальных услуг в полустационарном отделении</w:t>
      </w:r>
    </w:p>
    <w:p w14:paraId="29A3D982" w14:textId="77777777" w:rsidR="003B6689" w:rsidRPr="001D5CDE" w:rsidRDefault="003B6689" w:rsidP="003B6689">
      <w:pPr>
        <w:pStyle w:val="23"/>
        <w:tabs>
          <w:tab w:val="left" w:pos="501"/>
        </w:tabs>
        <w:spacing w:line="240" w:lineRule="auto"/>
        <w:ind w:lef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B26">
        <w:rPr>
          <w:rFonts w:ascii="Times New Roman" w:hAnsi="Times New Roman" w:cs="Times New Roman"/>
          <w:sz w:val="28"/>
          <w:szCs w:val="28"/>
        </w:rPr>
        <w:tab/>
      </w:r>
      <w:r w:rsidRPr="001D5CDE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1.Получатели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социальных услуг обязаны:</w:t>
      </w:r>
    </w:p>
    <w:p w14:paraId="0DDC0893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70"/>
        </w:tabs>
        <w:spacing w:line="240" w:lineRule="auto"/>
        <w:ind w:left="400"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предоставлять в соответствии с нормативными правовыми актами Ставропольского края сведения и необходимые документы для предоставления социальных услуг;</w:t>
      </w:r>
    </w:p>
    <w:p w14:paraId="4D41B9A8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81"/>
        </w:tabs>
        <w:spacing w:line="240" w:lineRule="auto"/>
        <w:ind w:left="40" w:right="2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своевременно информировать поставщиков социальных услуг об изменении обстоятельств, обуславливающих потребность в предоставлении социальных услуг;</w:t>
      </w:r>
    </w:p>
    <w:p w14:paraId="6D7C3C18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88"/>
        </w:tabs>
        <w:spacing w:line="240" w:lineRule="auto"/>
        <w:ind w:left="40" w:right="2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 xml:space="preserve">соблюдать условия договора о предоставлении социальных услуг, заключенного с поставщиком услуг, в том числе своевременно и в полном объеме оплачивать социальные услуги при их предоставлении за плату </w:t>
      </w:r>
      <w:proofErr w:type="gramStart"/>
      <w:r w:rsidRPr="001D5CDE">
        <w:rPr>
          <w:rFonts w:ascii="Times New Roman" w:hAnsi="Times New Roman" w:cs="Times New Roman"/>
          <w:bCs/>
          <w:sz w:val="28"/>
          <w:szCs w:val="28"/>
        </w:rPr>
        <w:t>или  частичную</w:t>
      </w:r>
      <w:proofErr w:type="gramEnd"/>
      <w:r w:rsidRPr="001D5CDE">
        <w:rPr>
          <w:rFonts w:ascii="Times New Roman" w:hAnsi="Times New Roman" w:cs="Times New Roman"/>
          <w:bCs/>
          <w:sz w:val="28"/>
          <w:szCs w:val="28"/>
        </w:rPr>
        <w:t xml:space="preserve"> плату;</w:t>
      </w:r>
    </w:p>
    <w:p w14:paraId="521A4B4B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84"/>
        </w:tabs>
        <w:spacing w:line="240" w:lineRule="auto"/>
        <w:ind w:left="40" w:right="2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соблюдать режим работы отделения, в том числе правила противопожарной безопасности;</w:t>
      </w:r>
    </w:p>
    <w:p w14:paraId="55C76FB6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66"/>
        </w:tabs>
        <w:spacing w:line="240" w:lineRule="auto"/>
        <w:ind w:left="4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бережно относиться к имуществу учреждения;</w:t>
      </w:r>
    </w:p>
    <w:p w14:paraId="5F156F6F" w14:textId="77777777" w:rsidR="003B6689" w:rsidRPr="008E2B26" w:rsidRDefault="003B6689" w:rsidP="003B6689">
      <w:pPr>
        <w:pStyle w:val="23"/>
        <w:numPr>
          <w:ilvl w:val="0"/>
          <w:numId w:val="1"/>
        </w:numPr>
        <w:tabs>
          <w:tab w:val="left" w:pos="663"/>
        </w:tabs>
        <w:spacing w:line="240" w:lineRule="auto"/>
        <w:ind w:left="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соблюдать чистоту и порядок во всех помещениях учреждения</w:t>
      </w:r>
      <w:r w:rsidRPr="008E2B26">
        <w:rPr>
          <w:rFonts w:ascii="Times New Roman" w:hAnsi="Times New Roman" w:cs="Times New Roman"/>
          <w:b/>
          <w:sz w:val="28"/>
          <w:szCs w:val="28"/>
        </w:rPr>
        <w:t>;</w:t>
      </w:r>
    </w:p>
    <w:p w14:paraId="5460D8C1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84"/>
        </w:tabs>
        <w:spacing w:line="295" w:lineRule="exact"/>
        <w:ind w:left="40" w:right="2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lastRenderedPageBreak/>
        <w:t>выполнять рекомендации врачей специалистов, данные во время прохождения курса реабилитации и сообщать им об изменениях в состоянии здоровья.</w:t>
      </w:r>
    </w:p>
    <w:p w14:paraId="22683F61" w14:textId="77777777" w:rsidR="003B6689" w:rsidRPr="008E2B26" w:rsidRDefault="003B6689" w:rsidP="003B6689">
      <w:pPr>
        <w:pStyle w:val="23"/>
        <w:tabs>
          <w:tab w:val="left" w:pos="497"/>
        </w:tabs>
        <w:spacing w:after="120" w:line="295" w:lineRule="exact"/>
        <w:rPr>
          <w:rFonts w:ascii="Times New Roman" w:hAnsi="Times New Roman" w:cs="Times New Roman"/>
          <w:b/>
          <w:sz w:val="28"/>
          <w:szCs w:val="28"/>
        </w:rPr>
      </w:pPr>
      <w:r w:rsidRPr="008E2B26">
        <w:rPr>
          <w:rFonts w:ascii="Times New Roman" w:hAnsi="Times New Roman" w:cs="Times New Roman"/>
          <w:b/>
          <w:sz w:val="28"/>
          <w:szCs w:val="28"/>
        </w:rPr>
        <w:tab/>
        <w:t>2.</w:t>
      </w:r>
      <w:proofErr w:type="gramStart"/>
      <w:r w:rsidRPr="008E2B26">
        <w:rPr>
          <w:rFonts w:ascii="Times New Roman" w:hAnsi="Times New Roman" w:cs="Times New Roman"/>
          <w:b/>
          <w:sz w:val="28"/>
          <w:szCs w:val="28"/>
        </w:rPr>
        <w:t>2.Получатель</w:t>
      </w:r>
      <w:proofErr w:type="gramEnd"/>
      <w:r w:rsidRPr="008E2B26">
        <w:rPr>
          <w:rFonts w:ascii="Times New Roman" w:hAnsi="Times New Roman" w:cs="Times New Roman"/>
          <w:b/>
          <w:sz w:val="28"/>
          <w:szCs w:val="28"/>
        </w:rPr>
        <w:t xml:space="preserve"> услуг имеет право:</w:t>
      </w:r>
    </w:p>
    <w:p w14:paraId="145428DC" w14:textId="77777777" w:rsidR="003B6689" w:rsidRPr="001D5CDE" w:rsidRDefault="003B6689" w:rsidP="003B6689">
      <w:pPr>
        <w:pStyle w:val="23"/>
        <w:numPr>
          <w:ilvl w:val="0"/>
          <w:numId w:val="1"/>
        </w:numPr>
        <w:tabs>
          <w:tab w:val="left" w:pos="659"/>
        </w:tabs>
        <w:spacing w:line="240" w:lineRule="auto"/>
        <w:ind w:left="4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CDE">
        <w:rPr>
          <w:rFonts w:ascii="Times New Roman" w:hAnsi="Times New Roman" w:cs="Times New Roman"/>
          <w:bCs/>
          <w:sz w:val="28"/>
          <w:szCs w:val="28"/>
        </w:rPr>
        <w:t>уважительное и гуманное отношение;</w:t>
      </w:r>
    </w:p>
    <w:p w14:paraId="7BB0315F" w14:textId="77777777" w:rsidR="003B6689" w:rsidRPr="001D5CDE" w:rsidRDefault="003B6689" w:rsidP="003B6689">
      <w:pPr>
        <w:numPr>
          <w:ilvl w:val="0"/>
          <w:numId w:val="1"/>
        </w:numPr>
        <w:tabs>
          <w:tab w:val="left" w:pos="672"/>
        </w:tabs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</w:t>
      </w:r>
      <w:proofErr w:type="gramStart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и  об</w:t>
      </w:r>
      <w:proofErr w:type="gramEnd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их стоимости для получателя социальных услуг;</w:t>
      </w:r>
    </w:p>
    <w:p w14:paraId="31630538" w14:textId="77777777" w:rsidR="003B6689" w:rsidRPr="001D5CDE" w:rsidRDefault="003B6689" w:rsidP="003B6689">
      <w:pPr>
        <w:numPr>
          <w:ilvl w:val="0"/>
          <w:numId w:val="1"/>
        </w:numPr>
        <w:tabs>
          <w:tab w:val="left" w:pos="686"/>
        </w:tabs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выбора поставщика социальных услуг;</w:t>
      </w:r>
    </w:p>
    <w:p w14:paraId="3ECC0AFD" w14:textId="77777777" w:rsidR="003B6689" w:rsidRPr="001D5CDE" w:rsidRDefault="003B6689" w:rsidP="003B6689">
      <w:pPr>
        <w:numPr>
          <w:ilvl w:val="0"/>
          <w:numId w:val="1"/>
        </w:numPr>
        <w:tabs>
          <w:tab w:val="left" w:pos="683"/>
        </w:tabs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отказ от предоставления социальных услуг;</w:t>
      </w:r>
    </w:p>
    <w:p w14:paraId="34CE56FD" w14:textId="77777777" w:rsidR="003B6689" w:rsidRPr="001D5CDE" w:rsidRDefault="003B6689" w:rsidP="003B6689">
      <w:pPr>
        <w:numPr>
          <w:ilvl w:val="0"/>
          <w:numId w:val="1"/>
        </w:numPr>
        <w:tabs>
          <w:tab w:val="left" w:pos="683"/>
        </w:tabs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защиту своих прав и законных интересов в соответствии с законодательством РФ;</w:t>
      </w:r>
    </w:p>
    <w:p w14:paraId="6AEC01E6" w14:textId="77777777" w:rsidR="003B6689" w:rsidRPr="001D5CDE" w:rsidRDefault="003B6689" w:rsidP="003B6689">
      <w:pPr>
        <w:numPr>
          <w:ilvl w:val="0"/>
          <w:numId w:val="1"/>
        </w:numPr>
        <w:tabs>
          <w:tab w:val="left" w:pos="683"/>
        </w:tabs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условия пребывания в организациях социального обслуживания;</w:t>
      </w:r>
    </w:p>
    <w:p w14:paraId="7B11B429" w14:textId="77777777" w:rsidR="003B6689" w:rsidRPr="001D5CDE" w:rsidRDefault="003B6689" w:rsidP="003B6689">
      <w:pPr>
        <w:numPr>
          <w:ilvl w:val="0"/>
          <w:numId w:val="1"/>
        </w:numPr>
        <w:tabs>
          <w:tab w:val="left" w:pos="672"/>
        </w:tabs>
        <w:spacing w:after="410"/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вносить свои замечания и предложения по улучшению качества и условий, предоставляемых ему социальных услуг.</w:t>
      </w:r>
    </w:p>
    <w:p w14:paraId="71398067" w14:textId="77777777" w:rsidR="003B6689" w:rsidRDefault="003B6689" w:rsidP="003B6689">
      <w:pPr>
        <w:spacing w:after="246" w:line="240" w:lineRule="exact"/>
        <w:ind w:left="212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Ответственность получателей социальных услуг</w:t>
      </w:r>
    </w:p>
    <w:p w14:paraId="45FFE4D5" w14:textId="77777777" w:rsidR="003B6689" w:rsidRPr="001D5CDE" w:rsidRDefault="003B6689" w:rsidP="003B6689">
      <w:pPr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proofErr w:type="gramStart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1.Получатели</w:t>
      </w:r>
      <w:proofErr w:type="gramEnd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социальных услуг несут материальную, административную и иную ответственность предусмотренную </w:t>
      </w:r>
      <w:proofErr w:type="spellStart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законoдaтeльcтвoм</w:t>
      </w:r>
      <w:proofErr w:type="spellEnd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РФ:</w:t>
      </w:r>
    </w:p>
    <w:p w14:paraId="04FA8B23" w14:textId="77777777" w:rsidR="003B6689" w:rsidRPr="001D5CDE" w:rsidRDefault="003B6689" w:rsidP="003B6689">
      <w:pPr>
        <w:numPr>
          <w:ilvl w:val="0"/>
          <w:numId w:val="1"/>
        </w:numPr>
        <w:tabs>
          <w:tab w:val="left" w:pos="679"/>
        </w:tabs>
        <w:spacing w:after="102" w:line="240" w:lineRule="exact"/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за  нарушение</w:t>
      </w:r>
      <w:proofErr w:type="gramEnd"/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установленных правил внутреннего распорядка учреждения;</w:t>
      </w:r>
    </w:p>
    <w:p w14:paraId="1AB86355" w14:textId="77777777" w:rsidR="003B6689" w:rsidRPr="001D5CDE" w:rsidRDefault="003B6689" w:rsidP="003B6689">
      <w:pPr>
        <w:numPr>
          <w:ilvl w:val="0"/>
          <w:numId w:val="1"/>
        </w:numPr>
        <w:tabs>
          <w:tab w:val="left" w:pos="679"/>
        </w:tabs>
        <w:spacing w:after="293" w:line="240" w:lineRule="exact"/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за порчу имущества учреждения.</w:t>
      </w:r>
    </w:p>
    <w:p w14:paraId="2EC76E66" w14:textId="77777777" w:rsidR="003B6689" w:rsidRDefault="003B6689" w:rsidP="003B6689">
      <w:pPr>
        <w:spacing w:after="316" w:line="240" w:lineRule="exact"/>
        <w:ind w:left="16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4.Основание для отказа в предоставлении социальных услуг</w:t>
      </w:r>
    </w:p>
    <w:p w14:paraId="33E31393" w14:textId="77777777" w:rsidR="003B6689" w:rsidRPr="001D5CDE" w:rsidRDefault="003B6689" w:rsidP="003B6689">
      <w:pPr>
        <w:numPr>
          <w:ilvl w:val="0"/>
          <w:numId w:val="1"/>
        </w:numPr>
        <w:tabs>
          <w:tab w:val="left" w:pos="672"/>
        </w:tabs>
        <w:spacing w:line="295" w:lineRule="exact"/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непредставление или представление не в полном объеме документов необходимых для получения социальных услуг;</w:t>
      </w:r>
    </w:p>
    <w:p w14:paraId="2972C40C" w14:textId="77777777" w:rsidR="003B6689" w:rsidRPr="001D5CDE" w:rsidRDefault="003B6689" w:rsidP="003B6689">
      <w:pPr>
        <w:numPr>
          <w:ilvl w:val="0"/>
          <w:numId w:val="1"/>
        </w:numPr>
        <w:tabs>
          <w:tab w:val="left" w:pos="675"/>
        </w:tabs>
        <w:spacing w:line="292" w:lineRule="exact"/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выявление в заявлении и (или) в представленных документах недостоверных сведений;</w:t>
      </w:r>
    </w:p>
    <w:p w14:paraId="32D7CB70" w14:textId="77777777" w:rsidR="003B6689" w:rsidRPr="001D5CDE" w:rsidRDefault="003B6689" w:rsidP="003B6689">
      <w:pPr>
        <w:numPr>
          <w:ilvl w:val="0"/>
          <w:numId w:val="1"/>
        </w:numPr>
        <w:tabs>
          <w:tab w:val="left" w:pos="654"/>
        </w:tabs>
        <w:spacing w:line="284" w:lineRule="exact"/>
        <w:ind w:left="20" w:right="4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заключение медицинской организации о наличии у получателей социальных услуг, медицинских противопоказании;</w:t>
      </w:r>
    </w:p>
    <w:p w14:paraId="1BA461AE" w14:textId="77777777" w:rsidR="003B6689" w:rsidRPr="001D5CDE" w:rsidRDefault="003B6689" w:rsidP="003B6689">
      <w:pPr>
        <w:numPr>
          <w:ilvl w:val="0"/>
          <w:numId w:val="1"/>
        </w:numPr>
        <w:tabs>
          <w:tab w:val="left" w:pos="690"/>
        </w:tabs>
        <w:spacing w:after="397" w:line="240" w:lineRule="exact"/>
        <w:ind w:left="20" w:firstLine="4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5CDE">
        <w:rPr>
          <w:rFonts w:ascii="Times New Roman" w:hAnsi="Times New Roman" w:cs="Times New Roman"/>
          <w:bCs/>
          <w:color w:val="auto"/>
          <w:sz w:val="28"/>
          <w:szCs w:val="28"/>
        </w:rPr>
        <w:t>письменный отказ получателя услуг от социального обслуживания.</w:t>
      </w:r>
    </w:p>
    <w:p w14:paraId="0C440976" w14:textId="77777777" w:rsidR="003B6689" w:rsidRDefault="003B6689" w:rsidP="003B6689">
      <w:pPr>
        <w:framePr w:h="240" w:wrap="notBeside" w:vAnchor="text" w:hAnchor="margin" w:x="10054" w:y="3474"/>
        <w:spacing w:line="240" w:lineRule="exact"/>
        <w:ind w:left="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J</w:t>
      </w:r>
    </w:p>
    <w:p w14:paraId="292B9EA7" w14:textId="77777777" w:rsidR="003B6689" w:rsidRDefault="003B6689" w:rsidP="003B6689">
      <w:pPr>
        <w:tabs>
          <w:tab w:val="left" w:pos="4348"/>
          <w:tab w:val="left" w:pos="7886"/>
        </w:tabs>
        <w:spacing w:line="240" w:lineRule="exact"/>
        <w:ind w:left="20" w:firstLine="400"/>
        <w:rPr>
          <w:rFonts w:ascii="Times New Roman" w:hAnsi="Times New Roman" w:cs="Times New Roman"/>
          <w:color w:val="auto"/>
          <w:sz w:val="28"/>
          <w:szCs w:val="28"/>
        </w:rPr>
      </w:pPr>
    </w:p>
    <w:p w14:paraId="09723BA5" w14:textId="77777777" w:rsidR="003B6689" w:rsidRDefault="003B6689" w:rsidP="003B6689">
      <w:pPr>
        <w:rPr>
          <w:color w:val="auto"/>
        </w:rPr>
      </w:pPr>
    </w:p>
    <w:p w14:paraId="7E66EDA6" w14:textId="77777777" w:rsidR="003B6689" w:rsidRDefault="003B6689" w:rsidP="003B6689">
      <w:pPr>
        <w:rPr>
          <w:color w:val="auto"/>
        </w:rPr>
      </w:pPr>
    </w:p>
    <w:p w14:paraId="4DB7E8CC" w14:textId="77777777" w:rsidR="003B6689" w:rsidRDefault="003B6689" w:rsidP="003B6689">
      <w:pPr>
        <w:rPr>
          <w:color w:val="auto"/>
        </w:rPr>
      </w:pPr>
    </w:p>
    <w:p w14:paraId="236ABEBD" w14:textId="77777777" w:rsidR="003B6689" w:rsidRDefault="003B6689" w:rsidP="003B6689">
      <w:pPr>
        <w:rPr>
          <w:color w:val="auto"/>
        </w:rPr>
      </w:pPr>
    </w:p>
    <w:p w14:paraId="51243053" w14:textId="77777777" w:rsidR="003B6689" w:rsidRDefault="003B6689" w:rsidP="003B6689">
      <w:pPr>
        <w:rPr>
          <w:color w:val="auto"/>
        </w:rPr>
      </w:pPr>
    </w:p>
    <w:p w14:paraId="745ECDEB" w14:textId="77777777" w:rsidR="003B6689" w:rsidRDefault="003B6689" w:rsidP="003B6689">
      <w:pPr>
        <w:rPr>
          <w:color w:val="auto"/>
        </w:rPr>
      </w:pPr>
    </w:p>
    <w:p w14:paraId="487B2030" w14:textId="77777777" w:rsidR="0054769C" w:rsidRDefault="0054769C"/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E0FBD"/>
    <w:multiLevelType w:val="multilevel"/>
    <w:tmpl w:val="E79E5D88"/>
    <w:lvl w:ilvl="0">
      <w:start w:val="1"/>
      <w:numFmt w:val="bullet"/>
      <w:lvlText w:val="-"/>
      <w:lvlJc w:val="left"/>
      <w:pPr>
        <w:ind w:left="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4093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4"/>
    <w:rsid w:val="003B6689"/>
    <w:rsid w:val="0050704D"/>
    <w:rsid w:val="0054769C"/>
    <w:rsid w:val="007A6A84"/>
    <w:rsid w:val="007E4374"/>
    <w:rsid w:val="008E1BB4"/>
    <w:rsid w:val="00C42544"/>
    <w:rsid w:val="00D972DB"/>
    <w:rsid w:val="00E1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98AA-DCA7-4A7B-B4B2-9F338548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89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B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B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B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B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BB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23"/>
    <w:locked/>
    <w:rsid w:val="003B6689"/>
    <w:rPr>
      <w:rFonts w:ascii="Batang" w:eastAsia="Batang" w:hAnsi="Batang" w:cs="Batang"/>
    </w:rPr>
  </w:style>
  <w:style w:type="paragraph" w:customStyle="1" w:styleId="23">
    <w:name w:val="Основной текст2"/>
    <w:basedOn w:val="a"/>
    <w:link w:val="ac"/>
    <w:rsid w:val="003B6689"/>
    <w:pPr>
      <w:spacing w:line="292" w:lineRule="exact"/>
    </w:pPr>
    <w:rPr>
      <w:rFonts w:ascii="Batang" w:eastAsia="Batang" w:hAnsi="Batang" w:cs="Batang"/>
      <w:color w:val="auto"/>
      <w:kern w:val="2"/>
      <w:sz w:val="22"/>
      <w:szCs w:val="22"/>
      <w:lang w:eastAsia="en-US"/>
      <w14:ligatures w14:val="standardContextual"/>
    </w:rPr>
  </w:style>
  <w:style w:type="table" w:styleId="ad">
    <w:name w:val="Table Grid"/>
    <w:basedOn w:val="a1"/>
    <w:uiPriority w:val="59"/>
    <w:rsid w:val="003B668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2025-06-22T05:20:00Z</dcterms:created>
  <dcterms:modified xsi:type="dcterms:W3CDTF">2025-06-22T05:20:00Z</dcterms:modified>
</cp:coreProperties>
</file>