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DB8" w14:textId="4F90A16A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ТРУДА И СОЦИАЛЬНОЙ ЗАЩИТЫ НАСЕЛЕНИЯ СТАВРОПОЛЬСКОГО КРАЯ </w:t>
      </w:r>
    </w:p>
    <w:p w14:paraId="658FAC9C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CED8D1" w14:textId="74695E01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«Минераловодский центр социального обслуживания населения»</w:t>
      </w:r>
    </w:p>
    <w:p w14:paraId="0360BE12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85AA2" w14:textId="5BBF1552" w:rsidR="007F26EA" w:rsidRPr="00E26398" w:rsidRDefault="00E26398" w:rsidP="00E2639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2639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Утверждено</w:t>
      </w:r>
    </w:p>
    <w:p w14:paraId="4CA1BF15" w14:textId="528327D7" w:rsidR="00E26398" w:rsidRPr="00E26398" w:rsidRDefault="00E26398" w:rsidP="00E2639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2639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26398">
        <w:rPr>
          <w:rFonts w:ascii="Times New Roman" w:hAnsi="Times New Roman" w:cs="Times New Roman"/>
          <w:bCs/>
          <w:sz w:val="28"/>
          <w:szCs w:val="28"/>
        </w:rPr>
        <w:t>риказом директора ГБУСО</w:t>
      </w:r>
    </w:p>
    <w:p w14:paraId="4EE3CF1A" w14:textId="0C9C47AA" w:rsidR="00E26398" w:rsidRDefault="00E26398" w:rsidP="00E2639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26398">
        <w:rPr>
          <w:rFonts w:ascii="Times New Roman" w:hAnsi="Times New Roman" w:cs="Times New Roman"/>
          <w:bCs/>
          <w:sz w:val="28"/>
          <w:szCs w:val="28"/>
        </w:rPr>
        <w:t>«Минераловодский ЦСОН»</w:t>
      </w:r>
    </w:p>
    <w:p w14:paraId="6275EF17" w14:textId="2D8CFF0B" w:rsidR="00E26398" w:rsidRPr="00E26398" w:rsidRDefault="00E26398" w:rsidP="00E2639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11 января 2020г. №19</w:t>
      </w:r>
    </w:p>
    <w:p w14:paraId="0B69C522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7057F" w14:textId="4D140B81" w:rsidR="00E26398" w:rsidRDefault="00E26398" w:rsidP="007F26EA">
      <w:pPr>
        <w:spacing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Положение </w:t>
      </w:r>
    </w:p>
    <w:p w14:paraId="150A204B" w14:textId="36368BA0" w:rsidR="00E26398" w:rsidRDefault="00E26398" w:rsidP="007F26EA">
      <w:pPr>
        <w:spacing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о социальном проекте</w:t>
      </w:r>
    </w:p>
    <w:p w14:paraId="73BC5961" w14:textId="15211248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«Деменция: </w:t>
      </w:r>
    </w:p>
    <w:p w14:paraId="1BBDC8A4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новый жизненный путь»</w:t>
      </w:r>
    </w:p>
    <w:p w14:paraId="1A0EB0CE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DD1D9" w14:textId="77777777" w:rsidR="007F26EA" w:rsidRDefault="007F26EA" w:rsidP="00E263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382455" w14:textId="11AAC0AA" w:rsidR="007F26EA" w:rsidRDefault="00F54708" w:rsidP="00E26398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26EA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="007F2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29D66" w14:textId="0B883690" w:rsidR="007F26EA" w:rsidRDefault="007F26EA" w:rsidP="00E26398">
      <w:pPr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14:paraId="5C3D1D5B" w14:textId="4E277F02" w:rsidR="007F26EA" w:rsidRDefault="007F26EA" w:rsidP="00E26398">
      <w:pPr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общим вопросам</w:t>
      </w:r>
    </w:p>
    <w:p w14:paraId="2F9C1AF4" w14:textId="03C03F66" w:rsidR="007F26EA" w:rsidRDefault="00F54708" w:rsidP="00E26398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26EA">
        <w:rPr>
          <w:rFonts w:ascii="Times New Roman" w:hAnsi="Times New Roman" w:cs="Times New Roman"/>
          <w:b/>
          <w:sz w:val="28"/>
          <w:szCs w:val="28"/>
        </w:rPr>
        <w:t xml:space="preserve">Дата разработки проекта: </w:t>
      </w:r>
    </w:p>
    <w:p w14:paraId="12C2D5E4" w14:textId="102D8D4A" w:rsidR="007F26EA" w:rsidRDefault="007F26EA" w:rsidP="00E2639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11.01.2020 года</w:t>
      </w:r>
    </w:p>
    <w:p w14:paraId="579437BC" w14:textId="77777777" w:rsidR="007F26EA" w:rsidRDefault="007F26EA" w:rsidP="00E26398">
      <w:pPr>
        <w:spacing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B1211" w14:textId="014CDBA3" w:rsidR="007F26EA" w:rsidRDefault="007F26EA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2BCCD" w14:textId="2461F458" w:rsidR="00F54708" w:rsidRDefault="00F54708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79A53" w14:textId="3C18517F" w:rsidR="00F54708" w:rsidRDefault="00F54708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CC1C0" w14:textId="77777777" w:rsidR="00F54708" w:rsidRDefault="00F54708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611029" w14:textId="5C406058" w:rsidR="007F26EA" w:rsidRDefault="007F26EA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E263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Минеральные Воды</w:t>
      </w:r>
    </w:p>
    <w:p w14:paraId="65B5C3A4" w14:textId="20728556" w:rsidR="007F26EA" w:rsidRDefault="007F26EA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14:paraId="0D06C23F" w14:textId="575695D2" w:rsidR="007F26EA" w:rsidRDefault="007F26EA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E7634" w14:textId="77777777" w:rsidR="007F26EA" w:rsidRDefault="007F26EA" w:rsidP="007F2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372AB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14:paraId="2912C744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733792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.3</w:t>
      </w:r>
    </w:p>
    <w:p w14:paraId="6F27BAE5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проекта ………………………………………………………………4</w:t>
      </w:r>
    </w:p>
    <w:p w14:paraId="6239E1BE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.4</w:t>
      </w:r>
    </w:p>
    <w:p w14:paraId="61962E48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аудитория…………………………………………………………4</w:t>
      </w:r>
    </w:p>
    <w:p w14:paraId="597A6E73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реализации проекта………………………………………………...4</w:t>
      </w:r>
    </w:p>
    <w:p w14:paraId="48EC1A01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группа…………………………………………………………5</w:t>
      </w:r>
    </w:p>
    <w:p w14:paraId="24AE653E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5</w:t>
      </w:r>
    </w:p>
    <w:p w14:paraId="516EBCEF" w14:textId="7777777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проекта………………………………………...5</w:t>
      </w:r>
    </w:p>
    <w:p w14:paraId="20530C9F" w14:textId="72902BF3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Эффективность проекта…………………………………………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F54708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0880EC52" w14:textId="0C53AE02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проекта……………………………………………………</w:t>
      </w:r>
      <w:r w:rsidR="00F54708">
        <w:rPr>
          <w:rFonts w:ascii="Times New Roman" w:hAnsi="Times New Roman" w:cs="Times New Roman"/>
          <w:sz w:val="28"/>
          <w:szCs w:val="28"/>
        </w:rPr>
        <w:t>6-7</w:t>
      </w:r>
    </w:p>
    <w:p w14:paraId="54F6A854" w14:textId="24BAB1C5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Социальные партнеры проекта…………………………………………...</w:t>
      </w:r>
      <w:r w:rsidR="00F54708">
        <w:rPr>
          <w:rFonts w:ascii="Times New Roman" w:hAnsi="Times New Roman" w:cs="Times New Roman"/>
          <w:sz w:val="28"/>
          <w:szCs w:val="28"/>
        </w:rPr>
        <w:t>7</w:t>
      </w:r>
    </w:p>
    <w:p w14:paraId="15A4949B" w14:textId="7C0B43E7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Бюджет проекта……………………………………………………………</w:t>
      </w:r>
      <w:r w:rsidR="00F54708">
        <w:rPr>
          <w:rFonts w:ascii="Times New Roman" w:hAnsi="Times New Roman" w:cs="Times New Roman"/>
          <w:sz w:val="28"/>
          <w:szCs w:val="28"/>
        </w:rPr>
        <w:t>7</w:t>
      </w:r>
    </w:p>
    <w:p w14:paraId="65E5BBF9" w14:textId="2C9F04C2" w:rsidR="007F26EA" w:rsidRDefault="007F26EA" w:rsidP="007F26E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Заключение…………………………………………………………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54708">
        <w:rPr>
          <w:rFonts w:ascii="Times New Roman" w:hAnsi="Times New Roman" w:cs="Times New Roman"/>
          <w:sz w:val="28"/>
          <w:szCs w:val="28"/>
        </w:rPr>
        <w:t>8</w:t>
      </w:r>
    </w:p>
    <w:p w14:paraId="39692C1B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DC9D3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45819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4BCFB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2B370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AA9C1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F1153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8908A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DF3D9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08D19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1B393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2F0C9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C1586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B2F6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11396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9211A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«Деменция: новый жизненный путь»</w:t>
      </w:r>
    </w:p>
    <w:p w14:paraId="0607EAD2" w14:textId="3E3E0A2F" w:rsidR="007F26EA" w:rsidRDefault="007F26EA" w:rsidP="007F2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9166BE" wp14:editId="40C0C478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5718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542" y="21370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большинстве стран на определенном уровне отмечается недостаточная осведомленность в отношении деменции и недостаточное понимание этого состояния. Она нередко считается нормальным компонентом старения или состоянием, с которым ничего нельзя сделать. Во многих отношениях это отрицательно сказывается на людях с деменцией, их семьях и тех, кто осуществляет уход. </w:t>
      </w:r>
    </w:p>
    <w:p w14:paraId="78C81DE0" w14:textId="77777777" w:rsidR="007F26EA" w:rsidRDefault="007F26EA" w:rsidP="007F26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Деменция оказывает разрушительное воздействие не только на страдающих ею людей, но и на их семьи и тех, кто осуществляет уход. Поскольку число людей с деменцией возрастает, почти каждый знает кого-либо больного деменцией или тех, чьей жизни она коснулась. Пожилому человеку необходимо обеспечить достойную жизнь, а не дожитие. Повышению независимости людей пожилого и старческого возраста должна способствовать продуманная и комплексная система поддержки, которая включается уже при первых признаках потери человеком своего функционального статуса. При этом значительно возрастает роль социальных работников. Нужны современные подходы к работе, чтобы обеспечить пожилому человеку среду и образ жизни, максимально приближенный к обычному.</w:t>
      </w:r>
    </w:p>
    <w:p w14:paraId="302F254B" w14:textId="77777777" w:rsidR="007F26EA" w:rsidRDefault="007F26EA" w:rsidP="007F26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B67F19" w14:textId="77777777" w:rsidR="007F26EA" w:rsidRDefault="007F26EA" w:rsidP="007F26EA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14:paraId="4336952F" w14:textId="77777777" w:rsidR="007F26EA" w:rsidRDefault="007F26EA" w:rsidP="007F26EA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0060145" w14:textId="77777777" w:rsidR="007F26EA" w:rsidRDefault="007F26EA" w:rsidP="007F26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Год от года растет число пожилых людей, страдающих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дементными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расстройствами. Сегодня деменцию по праву можно назвать «чума 21 века», </w:t>
      </w:r>
    </w:p>
    <w:p w14:paraId="216B7BB3" w14:textId="77777777" w:rsidR="007F26EA" w:rsidRDefault="007F26EA" w:rsidP="007F26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ведь количество пациентов, страдающих этим недугом, неуклонно растет.</w:t>
      </w:r>
    </w:p>
    <w:p w14:paraId="33754E61" w14:textId="3FCFEC19" w:rsidR="007F26EA" w:rsidRDefault="007F26EA" w:rsidP="007F26E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эпидемиологическим данным, частота деменций составляет не менее 10% в возрастной группе 65-75 лет, и от 15 до 20% — на восьмом десятилетии жизни. На сегодняшний день в мире насчитывается 47,5 млн. граждан с деменцией. По прогнозам к 2050 году число таких больных утроится и достигнет 135 млн. человек.</w:t>
      </w:r>
    </w:p>
    <w:p w14:paraId="364CBC9A" w14:textId="77777777" w:rsidR="007F26EA" w:rsidRDefault="007F26EA" w:rsidP="007F26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Всемирной организации здравоохранения, примерно 7% пожилых людей (60+) на планете страдают деменцией, причём к 2030 году эта доля удвоится. Таким образом, в России сегодня порядка 2 млн. человек имеет ту или иную форму старческой деменции. Болезнь Альцгеймера является всего лишь одним из ее видов. Множество других разновидностей деменции, известных современной медицине, имеют, однако, общие характеристики: ослабление умственных способностей, частичная или полная потеря памяти и, как следствие, - изменение личности. Непредсказуемое поведение и скачки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настроения больного человека затрудняют возможность коммуникации, в более тяжелых случаях возможны вспышки насилия, проблемы с приемом пищи, передвижением и речью. Таким образом, становится понятно, что человек с деменцией требует внимания и ухода в режиме 24/7. В результате его семья оказывается перед выбором - поиск круглосуточной сиделки или решение быть этой сиделкой самому. При этом зачастую у близких присутствует полное непонимание того, как вести себя и чем помочь заболевшему, им негде получить исчерпывающую информацию и, что не менее важно, - поддержку и помощь. В результате семья больного нередко считает, что у старика просто «портится характер», не понимая того, что деменция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болезнь, требующая своевременного вмешательства. Кроме того, из-за общественного мнения о том, что деменция – это стыдно, родственники иногда вообще закрывают глаза на проблему, скрывая ее от окружающих. И тогда те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больных, своевременная помощь которым могла бы хоть частично вернуть их к привычной жизни, превращаются в людей с дефицитом самообслуживания. Таким образом, становится очевидно, насколько велика необходимость повышения внимания к проблеме ментального здоровья пожилых людей. </w:t>
      </w:r>
    </w:p>
    <w:p w14:paraId="38EC1FDC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8F1270" w14:textId="77777777" w:rsidR="007F26EA" w:rsidRDefault="007F26EA" w:rsidP="007F26EA">
      <w:pPr>
        <w:spacing w:after="0" w:line="240" w:lineRule="auto"/>
        <w:jc w:val="center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проекта</w:t>
      </w:r>
      <w:proofErr w:type="gramEnd"/>
    </w:p>
    <w:p w14:paraId="6CC33285" w14:textId="77777777" w:rsidR="007F26EA" w:rsidRDefault="007F26EA" w:rsidP="007F2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5FE5F" w14:textId="77777777" w:rsidR="007F26EA" w:rsidRDefault="007F26EA" w:rsidP="007F26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Осведомление граждан в отношении деменции и понимания этого состояния.</w:t>
      </w:r>
    </w:p>
    <w:p w14:paraId="24AC4546" w14:textId="77777777" w:rsidR="007F26EA" w:rsidRDefault="007F26EA" w:rsidP="007F26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оптимального микроклимата в семье больного деменцией.</w:t>
      </w:r>
    </w:p>
    <w:p w14:paraId="7FEA6232" w14:textId="77777777" w:rsidR="007F26EA" w:rsidRDefault="007F26EA" w:rsidP="007F26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Повышение  независимости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людей пожилого и старческого возраста путем сохранения на возможном уровне когнитивных процессов. </w:t>
      </w:r>
    </w:p>
    <w:p w14:paraId="5DC61B36" w14:textId="77777777" w:rsidR="007F26EA" w:rsidRDefault="007F26EA" w:rsidP="007F26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EDAFC" w14:textId="77777777" w:rsidR="007F26EA" w:rsidRDefault="007F26EA" w:rsidP="007F2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Задачи проекта</w:t>
      </w:r>
    </w:p>
    <w:p w14:paraId="18F3AC66" w14:textId="77777777" w:rsidR="007F26EA" w:rsidRDefault="007F26EA" w:rsidP="007F26EA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информации о деменции, организация и проведение профилактических просветительских мероприятий.</w:t>
      </w:r>
    </w:p>
    <w:p w14:paraId="57297708" w14:textId="77777777" w:rsidR="007F26EA" w:rsidRDefault="007F26EA" w:rsidP="007F26EA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оказание социально-психологической помощи родственникам, ухаживающим за человеком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деменцией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C84DAA" w14:textId="77777777" w:rsidR="007F26EA" w:rsidRDefault="007F26EA" w:rsidP="007F26EA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в выявлении признаков деменции,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 занятий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направленных на поддержание когнитивных функций.</w:t>
      </w:r>
    </w:p>
    <w:p w14:paraId="5B5851D7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Целевая аудитория</w:t>
      </w:r>
    </w:p>
    <w:p w14:paraId="66489246" w14:textId="77777777" w:rsidR="007F26EA" w:rsidRDefault="007F26EA" w:rsidP="007F26E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пожилого возраста, страдающие деменцией, и их семьи.</w:t>
      </w:r>
    </w:p>
    <w:p w14:paraId="09207A39" w14:textId="77777777" w:rsidR="007F26EA" w:rsidRDefault="007F26EA" w:rsidP="007F26EA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реализации проекта </w:t>
      </w:r>
    </w:p>
    <w:p w14:paraId="3DFD9AAC" w14:textId="77777777" w:rsidR="007F26EA" w:rsidRDefault="007F26EA" w:rsidP="007F26EA">
      <w:pPr>
        <w:pStyle w:val="a4"/>
        <w:tabs>
          <w:tab w:val="left" w:pos="28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45239AA4" w14:textId="67426131" w:rsidR="007F26EA" w:rsidRDefault="007F26EA" w:rsidP="007F26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Минераловодский городской округ Ставропольского края</w:t>
      </w:r>
    </w:p>
    <w:p w14:paraId="78977A8D" w14:textId="664566AF" w:rsidR="007F26EA" w:rsidRDefault="007F26EA" w:rsidP="007F26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14455" w14:textId="77777777" w:rsidR="007F26EA" w:rsidRPr="007F26EA" w:rsidRDefault="007F26EA" w:rsidP="007F26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05D79" w14:textId="77777777" w:rsidR="007F26EA" w:rsidRDefault="007F26EA" w:rsidP="007F26EA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группа</w:t>
      </w:r>
    </w:p>
    <w:p w14:paraId="7D3EA0E7" w14:textId="77777777" w:rsidR="007F26EA" w:rsidRDefault="007F26EA" w:rsidP="007F26E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3388"/>
        <w:gridCol w:w="2633"/>
        <w:gridCol w:w="2402"/>
      </w:tblGrid>
      <w:tr w:rsidR="007F26EA" w14:paraId="5F655E4A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B5BB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DDBA26B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AC1" w14:textId="77777777" w:rsidR="007F26EA" w:rsidRDefault="007F2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18BF0FEF" w14:textId="77777777" w:rsidR="007F26EA" w:rsidRDefault="007F2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F400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9C55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</w:t>
            </w:r>
          </w:p>
        </w:tc>
      </w:tr>
      <w:tr w:rsidR="007F26EA" w14:paraId="7A58450D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2EEC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FF1B" w14:textId="502024D0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93D0" w14:textId="4A7DA813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социально-оздоровительного отделения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66B5" w14:textId="549338D9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A06EC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7F26EA" w14:paraId="312DA091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0234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4FBE" w14:textId="7108DD4E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Недбай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1778" w14:textId="2E19B835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4291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2B5684B3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7F26EA" w14:paraId="7A07DEE6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B6D7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199E" w14:textId="1B901E73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8F20" w14:textId="3679C3EC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отделения социального обслуживания на дому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9876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социальных работников, реализующих мероприятия проекта</w:t>
            </w:r>
          </w:p>
        </w:tc>
      </w:tr>
      <w:tr w:rsidR="007F26EA" w14:paraId="31011316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5240" w14:textId="0F8F09E4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ECE" w14:textId="52EAAF66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Антимонова Анастасия Юрьевна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DF76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77A0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по реализации мероприятий проекта</w:t>
            </w:r>
          </w:p>
        </w:tc>
      </w:tr>
      <w:tr w:rsidR="007F26EA" w14:paraId="732E9386" w14:textId="77777777" w:rsidTr="007F26EA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044B" w14:textId="131A3F23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67CB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работники, осуществляющие обслуживание на дому граждан, страдающих деменцией.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B994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2CA4" w14:textId="77777777" w:rsidR="007F26EA" w:rsidRDefault="007F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по реализации мероприятий проекта</w:t>
            </w:r>
          </w:p>
        </w:tc>
      </w:tr>
    </w:tbl>
    <w:p w14:paraId="5CDE76EF" w14:textId="77777777" w:rsidR="007F26EA" w:rsidRDefault="007F26EA" w:rsidP="007F26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85A762" w14:textId="77777777" w:rsidR="007F26EA" w:rsidRDefault="007F26EA" w:rsidP="007F26EA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14:paraId="6B733E67" w14:textId="3D460459" w:rsidR="007F26EA" w:rsidRDefault="007F26EA" w:rsidP="007F26E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2020 год – бессрочно</w:t>
      </w:r>
    </w:p>
    <w:p w14:paraId="60E42A21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3114A6" w14:textId="77777777" w:rsidR="007F26EA" w:rsidRDefault="007F26EA" w:rsidP="007F26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Ожидаемые результаты реализации проекта</w:t>
      </w:r>
    </w:p>
    <w:p w14:paraId="71F1E3EB" w14:textId="77777777" w:rsidR="007F26EA" w:rsidRDefault="007F26EA" w:rsidP="007F26EA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проекта ожидается следующее:</w:t>
      </w:r>
    </w:p>
    <w:p w14:paraId="67C19060" w14:textId="77777777" w:rsidR="007F26EA" w:rsidRDefault="007F26EA" w:rsidP="007F26EA">
      <w:pPr>
        <w:pStyle w:val="a3"/>
        <w:numPr>
          <w:ilvl w:val="0"/>
          <w:numId w:val="8"/>
        </w:numPr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оптимального микроклимата в семье </w:t>
      </w:r>
      <w:proofErr w:type="gramStart"/>
      <w:r>
        <w:rPr>
          <w:sz w:val="28"/>
          <w:szCs w:val="28"/>
        </w:rPr>
        <w:t>пожилого человека</w:t>
      </w:r>
      <w:proofErr w:type="gramEnd"/>
      <w:r>
        <w:rPr>
          <w:sz w:val="28"/>
          <w:szCs w:val="28"/>
        </w:rPr>
        <w:t xml:space="preserve"> страдающего деменцией;</w:t>
      </w:r>
    </w:p>
    <w:p w14:paraId="07CCA332" w14:textId="77777777" w:rsidR="007F26EA" w:rsidRDefault="007F26EA" w:rsidP="007F26EA">
      <w:pPr>
        <w:pStyle w:val="a3"/>
        <w:numPr>
          <w:ilvl w:val="0"/>
          <w:numId w:val="8"/>
        </w:numPr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Принятие ситуации заболевания, как самим пожилым человеком, так и его родными;</w:t>
      </w:r>
    </w:p>
    <w:p w14:paraId="509D735B" w14:textId="77777777" w:rsidR="007F26EA" w:rsidRDefault="007F26EA" w:rsidP="007F26EA">
      <w:pPr>
        <w:pStyle w:val="a3"/>
        <w:numPr>
          <w:ilvl w:val="0"/>
          <w:numId w:val="8"/>
        </w:numPr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Сохранность на возможном уровне когнитивных процессов.</w:t>
      </w:r>
    </w:p>
    <w:p w14:paraId="435F3AC2" w14:textId="77777777" w:rsidR="007F26EA" w:rsidRDefault="007F26EA" w:rsidP="007F26EA">
      <w:pPr>
        <w:pStyle w:val="a3"/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Эффективность проекта</w:t>
      </w:r>
    </w:p>
    <w:p w14:paraId="375DF001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проекта, предполагается значительное изменение в лучшую сторону когнитивных процессов граждан пожилого возраста.</w:t>
      </w:r>
    </w:p>
    <w:p w14:paraId="29CD33CD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проекта будет проведена по количественным и качественным показателям. </w:t>
      </w:r>
    </w:p>
    <w:p w14:paraId="4049065B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Количественные показатели</w:t>
      </w:r>
      <w:r>
        <w:rPr>
          <w:sz w:val="28"/>
          <w:szCs w:val="28"/>
        </w:rPr>
        <w:t>.</w:t>
      </w:r>
    </w:p>
    <w:p w14:paraId="4C85A474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С целью выявления деменции на ранних стадиях, среди получателей социальных услуг, у которых отмечается отклонение в поведении, будет проведен скрининг когнитивных расстройств. Из числа обследуемых граждан будет определено:</w:t>
      </w:r>
    </w:p>
    <w:p w14:paraId="3E02D659" w14:textId="77777777" w:rsidR="007F26EA" w:rsidRDefault="007F26EA" w:rsidP="007F26EA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Число пожилых людей</w:t>
      </w:r>
      <w:proofErr w:type="gramEnd"/>
      <w:r>
        <w:rPr>
          <w:color w:val="222222"/>
          <w:sz w:val="28"/>
          <w:szCs w:val="28"/>
        </w:rPr>
        <w:t xml:space="preserve"> имеющих субъективные когнитивные расстройства, легкие когнитивные нарушения и умеренная когнитивная дисфункция в экспериментальной группе;</w:t>
      </w:r>
    </w:p>
    <w:p w14:paraId="0DE5F6DE" w14:textId="77777777" w:rsidR="007F26EA" w:rsidRDefault="007F26EA" w:rsidP="007F26EA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Число пожилых людей, которые не справились с тестами в экспериментальной группе;</w:t>
      </w:r>
    </w:p>
    <w:p w14:paraId="4A3C50A7" w14:textId="77777777" w:rsidR="007F26EA" w:rsidRDefault="007F26EA" w:rsidP="007F26EA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Число пожилых людей, которые выполнили тесты без ошибок в экспериментальной группе.</w:t>
      </w:r>
    </w:p>
    <w:p w14:paraId="06EF04BE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Качественные показатели:</w:t>
      </w:r>
    </w:p>
    <w:p w14:paraId="1A9599FC" w14:textId="77777777" w:rsidR="007F26EA" w:rsidRDefault="007F26EA" w:rsidP="007F26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 зависимости от результатов диагностики, со всеми участниками тестирования в течение </w:t>
      </w:r>
      <w:proofErr w:type="gramStart"/>
      <w:r>
        <w:rPr>
          <w:sz w:val="28"/>
          <w:szCs w:val="28"/>
        </w:rPr>
        <w:t>года  будет</w:t>
      </w:r>
      <w:proofErr w:type="gramEnd"/>
      <w:r>
        <w:rPr>
          <w:sz w:val="28"/>
          <w:szCs w:val="28"/>
        </w:rPr>
        <w:t xml:space="preserve"> проводиться работа по профилактике и реабилитации деменции. По завершению цикла занятий проводится повторное </w:t>
      </w:r>
      <w:proofErr w:type="gramStart"/>
      <w:r>
        <w:rPr>
          <w:sz w:val="28"/>
          <w:szCs w:val="28"/>
        </w:rPr>
        <w:t>тестирование,  с</w:t>
      </w:r>
      <w:proofErr w:type="gramEnd"/>
      <w:r>
        <w:rPr>
          <w:sz w:val="28"/>
          <w:szCs w:val="28"/>
        </w:rPr>
        <w:t xml:space="preserve"> целью определения изменений  по отношению к начальным результатам. Для тех, кто выполнил первый раз тест часов без замечаний, повторное тестирование включает в себя только тест часов. Для остальных повторное тестирование включает в себя проведение различных методик. </w:t>
      </w:r>
      <w:proofErr w:type="gramStart"/>
      <w:r>
        <w:rPr>
          <w:sz w:val="28"/>
          <w:szCs w:val="28"/>
        </w:rPr>
        <w:t>Таким  образом</w:t>
      </w:r>
      <w:proofErr w:type="gramEnd"/>
      <w:r>
        <w:rPr>
          <w:sz w:val="28"/>
          <w:szCs w:val="28"/>
        </w:rPr>
        <w:t>, результат, полученный при повторном тестировании, будет соотнесен к результату первичного тестирования и определена эффективность комплексной системы поддержки функционального статуса пожилого человека.</w:t>
      </w:r>
    </w:p>
    <w:p w14:paraId="78410B6C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B4DF8" w14:textId="5A0686C2" w:rsidR="007F26EA" w:rsidRDefault="007F26EA" w:rsidP="007F2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Мероприятия проекта</w:t>
      </w:r>
    </w:p>
    <w:p w14:paraId="3C1B18F5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993E33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принцип при выборе упражнения – их посильность для выполнения конкретного человека.</w:t>
      </w:r>
    </w:p>
    <w:p w14:paraId="6FF42A81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58"/>
        <w:gridCol w:w="4511"/>
        <w:gridCol w:w="1982"/>
        <w:gridCol w:w="2547"/>
      </w:tblGrid>
      <w:tr w:rsidR="007F26EA" w14:paraId="01FC5F9D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79F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EB1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188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522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F26EA" w14:paraId="44127827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BB6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9FE3" w14:textId="77777777" w:rsidR="007F26EA" w:rsidRDefault="007F26EA">
            <w:pPr>
              <w:pStyle w:val="Default"/>
              <w:jc w:val="both"/>
            </w:pPr>
            <w:r>
              <w:t xml:space="preserve">Реминисцентная психотерапия </w:t>
            </w:r>
          </w:p>
          <w:p w14:paraId="0CA891C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F9C7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добровольческой деятельности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29B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проектной группы</w:t>
            </w:r>
          </w:p>
        </w:tc>
      </w:tr>
      <w:tr w:rsidR="007F26EA" w14:paraId="05D30DB4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3C1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5874" w14:textId="77777777" w:rsidR="007F26EA" w:rsidRDefault="007F26EA">
            <w:pPr>
              <w:pStyle w:val="Default"/>
            </w:pPr>
            <w:r>
              <w:t xml:space="preserve">Ориентация на реальность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32C8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F7E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</w:tc>
      </w:tr>
      <w:tr w:rsidR="007F26EA" w14:paraId="3F54D6F8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544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45B6" w14:textId="77777777" w:rsidR="007F26EA" w:rsidRDefault="007F26EA">
            <w:pPr>
              <w:pStyle w:val="Default"/>
            </w:pPr>
            <w:r>
              <w:t xml:space="preserve">Собирание </w:t>
            </w:r>
            <w:proofErr w:type="spellStart"/>
            <w:r>
              <w:t>пазлов</w:t>
            </w:r>
            <w:proofErr w:type="spellEnd"/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39E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097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7D7A8E87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B44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9708" w14:textId="77777777" w:rsidR="007F26EA" w:rsidRDefault="007F26EA">
            <w:pPr>
              <w:pStyle w:val="Default"/>
            </w:pPr>
            <w:r>
              <w:t xml:space="preserve">Решение кроссвордов, </w:t>
            </w:r>
            <w:proofErr w:type="spellStart"/>
            <w:r>
              <w:t>судоку</w:t>
            </w:r>
            <w:proofErr w:type="spellEnd"/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FC6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B87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0E70A036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DC2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DCC0" w14:textId="77777777" w:rsidR="007F26EA" w:rsidRDefault="007F26EA">
            <w:pPr>
              <w:pStyle w:val="Default"/>
            </w:pPr>
            <w:r>
              <w:t>Карточные игры, крестики-нолики, морской бой.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9E3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B15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5F821A62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F03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4098" w14:textId="77777777" w:rsidR="007F26EA" w:rsidRDefault="007F26EA">
            <w:pPr>
              <w:pStyle w:val="Default"/>
            </w:pPr>
            <w:r>
              <w:t>Шахматы, шашки.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FB48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E0D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7E57AFB8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FFD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8817" w14:textId="77777777" w:rsidR="007F26EA" w:rsidRDefault="007F26EA">
            <w:pPr>
              <w:pStyle w:val="Default"/>
            </w:pPr>
            <w:r>
              <w:t xml:space="preserve">Тест </w:t>
            </w:r>
            <w:proofErr w:type="spellStart"/>
            <w:r>
              <w:t>Шульте</w:t>
            </w:r>
            <w:proofErr w:type="spellEnd"/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CD2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E8C5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4BC5A31A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241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AF77" w14:textId="77777777" w:rsidR="007F26EA" w:rsidRDefault="007F26EA">
            <w:pPr>
              <w:pStyle w:val="Default"/>
            </w:pPr>
            <w:r>
              <w:t xml:space="preserve">Тест Струпа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670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E7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37E209D8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09E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3E4E" w14:textId="77777777" w:rsidR="007F26EA" w:rsidRDefault="007F26EA">
            <w:pPr>
              <w:pStyle w:val="Default"/>
            </w:pPr>
            <w:r>
              <w:t xml:space="preserve">Тренировка интенсивности внимания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308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283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6A92F32E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5F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5E0C" w14:textId="77777777" w:rsidR="007F26EA" w:rsidRDefault="007F26EA">
            <w:pPr>
              <w:pStyle w:val="Default"/>
            </w:pPr>
            <w:r>
              <w:t xml:space="preserve">Тест Иоселиани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B99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B24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332FAB79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1E0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B99B" w14:textId="77777777" w:rsidR="007F26EA" w:rsidRDefault="007F26EA">
            <w:pPr>
              <w:pStyle w:val="Default"/>
            </w:pPr>
            <w:r>
              <w:t xml:space="preserve">Тест </w:t>
            </w:r>
            <w:proofErr w:type="spellStart"/>
            <w:r>
              <w:t>Мюнстерберга</w:t>
            </w:r>
            <w:proofErr w:type="spellEnd"/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43D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F1A9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6765F1FB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1AF2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9587" w14:textId="77777777" w:rsidR="007F26EA" w:rsidRDefault="007F26EA">
            <w:pPr>
              <w:pStyle w:val="Default"/>
            </w:pPr>
            <w:r>
              <w:t xml:space="preserve">Тренировка оперативной памяти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06D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C1F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761A233C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19A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E67A" w14:textId="77777777" w:rsidR="007F26EA" w:rsidRDefault="007F26EA">
            <w:pPr>
              <w:pStyle w:val="Default"/>
            </w:pPr>
            <w:r>
              <w:t xml:space="preserve">Культурно-досуговые мероприятия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DF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8A5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67310133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9E85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398B" w14:textId="77777777" w:rsidR="007F26EA" w:rsidRDefault="007F26EA">
            <w:pPr>
              <w:pStyle w:val="Default"/>
            </w:pPr>
            <w:r>
              <w:t>Музыкотерапия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728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31A9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7B68DCB8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F57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C9D0" w14:textId="77777777" w:rsidR="007F26EA" w:rsidRDefault="007F26EA">
            <w:pPr>
              <w:pStyle w:val="Default"/>
            </w:pPr>
            <w:proofErr w:type="spellStart"/>
            <w:r>
              <w:t>Вокалотерапия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21A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FB1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F26EA" w14:paraId="53DBD181" w14:textId="77777777" w:rsidTr="007F26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705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7161" w14:textId="77777777" w:rsidR="007F26EA" w:rsidRDefault="007F26EA">
            <w:pPr>
              <w:pStyle w:val="Default"/>
            </w:pPr>
            <w:r>
              <w:t>Арт-терапия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8F0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B71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14:paraId="330122E6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A48DA6" w14:textId="77777777" w:rsidR="007F26EA" w:rsidRDefault="007F26EA" w:rsidP="007F26EA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 партнеры проекта</w:t>
      </w:r>
    </w:p>
    <w:p w14:paraId="3CDAE6B5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17995" w14:textId="2DB5BEB0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серебрянных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волонтеров»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Добродея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3321C13" w14:textId="695A2F38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Муниципальное бюджетное учреждение «Молодежный центр Минераловодского городского округа Ставропольского края».</w:t>
      </w:r>
    </w:p>
    <w:p w14:paraId="146BE1AB" w14:textId="7CB5E68A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Творческий коллектив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с.Прикумское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«Рябинушка».</w:t>
      </w:r>
    </w:p>
    <w:p w14:paraId="09BD0BA8" w14:textId="052EB964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4.Минераловодская</w:t>
      </w:r>
      <w:r>
        <w:rPr>
          <w:rFonts w:ascii="Times New Roman" w:hAnsi="Times New Roman" w:cs="Times New Roman"/>
          <w:sz w:val="28"/>
        </w:rPr>
        <w:t xml:space="preserve"> районная общественная организации ветеранов (пенсионеров) войны, труда, вооруженных сил и правоохранительных органов.</w:t>
      </w:r>
    </w:p>
    <w:p w14:paraId="3474D7CA" w14:textId="5683C7A8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МБУК «Централизованная библиотечная си</w:t>
      </w:r>
      <w:r w:rsidR="006E009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стема.</w:t>
      </w:r>
    </w:p>
    <w:p w14:paraId="01873D39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446935" w14:textId="77777777" w:rsidR="007F26EA" w:rsidRDefault="007F26EA" w:rsidP="007F2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Бюджет проекта</w:t>
      </w:r>
    </w:p>
    <w:p w14:paraId="2784E442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357A4A" w14:textId="096C91FF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финансирования проекта: </w:t>
      </w:r>
      <w:r w:rsidR="006E0099">
        <w:rPr>
          <w:rFonts w:ascii="Times New Roman" w:hAnsi="Times New Roman" w:cs="Times New Roman"/>
          <w:sz w:val="28"/>
          <w:szCs w:val="28"/>
        </w:rPr>
        <w:t>внебюджетные</w:t>
      </w:r>
      <w:r>
        <w:rPr>
          <w:rFonts w:ascii="Times New Roman" w:hAnsi="Times New Roman" w:cs="Times New Roman"/>
          <w:sz w:val="28"/>
          <w:szCs w:val="28"/>
        </w:rPr>
        <w:t xml:space="preserve"> средства учреждения, благотворительные средства предпринимателей и волонтеров.</w:t>
      </w:r>
    </w:p>
    <w:p w14:paraId="0EA13936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775"/>
        <w:gridCol w:w="1849"/>
        <w:gridCol w:w="2333"/>
      </w:tblGrid>
      <w:tr w:rsidR="007F26EA" w14:paraId="269A88B3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754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FD0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4777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5ED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у учреждения, руб.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6528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средства</w:t>
            </w:r>
          </w:p>
        </w:tc>
      </w:tr>
      <w:tr w:rsidR="007F26EA" w14:paraId="3F27E122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F45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D27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культурно-досуговых мероприятий с выездом в учреждения культуры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50A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1BE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8BC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7F26EA" w14:paraId="0690F26A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AEE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3CF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канцелярских принадлежностей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9FF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6E7C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8E82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6EA" w14:paraId="172F587B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702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338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прикладного творчества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CEC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97B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24D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7F26EA" w14:paraId="617E14D6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58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095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издания буклетов, информационных листовок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B6D9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59D4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004A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6EA" w14:paraId="064AE7AC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3C9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624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для социальных работников и родственников, граждан, страдающих деменцией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E2D6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14CB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7C8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6EA" w14:paraId="75AE3485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58AD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984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занятий, способствующих сохранности когнитивных функций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99F5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1A28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3551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6EA" w14:paraId="4538C8CF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D93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DE7B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D892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223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9020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26EA" w14:paraId="045754D0" w14:textId="77777777" w:rsidTr="007F26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74FB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9B78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4613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2DEE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D3EF" w14:textId="77777777" w:rsidR="007F26EA" w:rsidRDefault="007F2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</w:tbl>
    <w:p w14:paraId="255D7300" w14:textId="77777777" w:rsidR="007F26EA" w:rsidRDefault="007F26EA" w:rsidP="007F26EA">
      <w:pPr>
        <w:pStyle w:val="a4"/>
        <w:tabs>
          <w:tab w:val="left" w:pos="567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D118CC3" w14:textId="77777777" w:rsidR="007F26EA" w:rsidRDefault="007F26EA" w:rsidP="007F26EA">
      <w:pPr>
        <w:pStyle w:val="a4"/>
        <w:numPr>
          <w:ilvl w:val="0"/>
          <w:numId w:val="1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551CC6F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демографии количественный и качественный состав населения принято изображать в виде пирамиды, основание которой составляют новорожденные, дети; затем происходит постепенное сужение пирамиды с учетом смертности в каждом возрастном периоде; ее вершину составляют лица в возрасте от 90 лет и старше. До настоящего времени считалось, что для органов здравоохранения и социальных служб в исследованиях состояния здоровья населения эта группа старых людей не имеет большого значения.</w:t>
      </w:r>
    </w:p>
    <w:p w14:paraId="5E1CB5FC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XX века демографическая ситуация в корне изменилась: возрастная структура населения большинства стран мира, в том числе и России, напоминает уже не столько пирамиду, сколько колонну, характеризующуюся относительно малой численностью детей, лиц молодого и зрелого возраста и относительно высокой численностью лиц старших возрастных групп. Сложилась ситуация, при которой численность всех возрастных групп, включая самый преклонный возраст, приблизительно одинакова.</w:t>
      </w:r>
    </w:p>
    <w:p w14:paraId="0E7E6189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увеличением продолжительности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жизни,  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стали чаще слышать о таком гериатрическом синдроме, как деменция. Она имеет различные стадии, и очень важно обратить внимание на первые признаки. Не всегда гражданин пожилого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 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оценить свое состояние. Чаще отклонения в поведении отмечают его родственники, окружающие или соцработник. К сожалению, деменция диагностируется, когда процесс уже глубоко зашел, и пожилому человеку нужен посторонний уход. </w:t>
      </w:r>
    </w:p>
    <w:p w14:paraId="21708835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Задачей данного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выявление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признаков заболевания как можно раньше, и предотвратить либо продлить тот период, за который деменция перейдет в более глубокую стадию. Развитие заболевания зависит от того, насколько пожилой человек задействован в социуме. Важно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стимулировать  ум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пожилого человека, давать ему новые знания, общение с другими людьми, возможность читать книги, посещать развивающие занятия — все это позволяет снизить развитие когнитивных нарушений, приводящих к деменции. Есть случаи, когда психические изменения у пожилого на ранних стадиях удавалось остановить не медикаментами, а за счет внимания близких, мотивирования интереса к социальной жизни, искусству, приобретения хобби, обучения самопомощи.</w:t>
      </w:r>
    </w:p>
    <w:p w14:paraId="520DD375" w14:textId="695C29CA" w:rsidR="0052208C" w:rsidRDefault="00064144"/>
    <w:p w14:paraId="0FBC1E4D" w14:textId="3EE32360" w:rsidR="007F26EA" w:rsidRDefault="007F26EA"/>
    <w:p w14:paraId="2AD0E495" w14:textId="2ADDDF47" w:rsidR="007F26EA" w:rsidRDefault="007F26EA"/>
    <w:p w14:paraId="1CCB74A5" w14:textId="2529AC78" w:rsidR="007F26EA" w:rsidRDefault="007F26EA"/>
    <w:p w14:paraId="7C64A32F" w14:textId="77777777" w:rsidR="006E0099" w:rsidRDefault="006E0099"/>
    <w:p w14:paraId="666FF790" w14:textId="54B61EC1" w:rsidR="007F26EA" w:rsidRPr="006E0099" w:rsidRDefault="006E0099" w:rsidP="006E0099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009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1227154C" w14:textId="65B929DB" w:rsidR="006E0099" w:rsidRDefault="006E0099" w:rsidP="006E0099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0099">
        <w:rPr>
          <w:rFonts w:ascii="Times New Roman" w:hAnsi="Times New Roman" w:cs="Times New Roman"/>
          <w:sz w:val="28"/>
          <w:szCs w:val="28"/>
        </w:rPr>
        <w:t>риказом директора ГБУСО</w:t>
      </w:r>
    </w:p>
    <w:p w14:paraId="08B93F0B" w14:textId="7C760E0C" w:rsidR="006E0099" w:rsidRDefault="006E0099" w:rsidP="006E0099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«Минераловодский ЦСОН»</w:t>
      </w:r>
    </w:p>
    <w:p w14:paraId="5805D107" w14:textId="3D17427A" w:rsidR="006E0099" w:rsidRPr="006E0099" w:rsidRDefault="006E0099" w:rsidP="006E0099">
      <w:pPr>
        <w:tabs>
          <w:tab w:val="left" w:pos="64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11.01.2020г. №19</w:t>
      </w:r>
    </w:p>
    <w:p w14:paraId="73F2E5EA" w14:textId="486B3207" w:rsidR="007F26EA" w:rsidRDefault="007F26EA"/>
    <w:p w14:paraId="536AFF4C" w14:textId="4AD0EEC2" w:rsidR="007F26EA" w:rsidRDefault="007F26EA"/>
    <w:p w14:paraId="774B2CF7" w14:textId="77777777" w:rsidR="006E0099" w:rsidRDefault="007F26EA" w:rsidP="006E009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  <w:r w:rsidR="006E0099">
        <w:rPr>
          <w:rFonts w:ascii="Times New Roman" w:hAnsi="Times New Roman" w:cs="Times New Roman"/>
          <w:sz w:val="32"/>
          <w:szCs w:val="32"/>
        </w:rPr>
        <w:t xml:space="preserve"> </w:t>
      </w:r>
      <w:r w:rsidR="006E0099">
        <w:rPr>
          <w:rFonts w:ascii="Times New Roman" w:hAnsi="Times New Roman" w:cs="Times New Roman"/>
          <w:b/>
          <w:sz w:val="32"/>
          <w:szCs w:val="32"/>
        </w:rPr>
        <w:t>«Деменция: новый жизненный путь»</w:t>
      </w:r>
    </w:p>
    <w:p w14:paraId="44DFAF49" w14:textId="1A0901CF" w:rsidR="007F26EA" w:rsidRDefault="007F26EA" w:rsidP="007F2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44C93" w14:textId="77777777" w:rsidR="007F26EA" w:rsidRDefault="007F26EA" w:rsidP="007F2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939"/>
        <w:gridCol w:w="1982"/>
        <w:gridCol w:w="1853"/>
        <w:gridCol w:w="1827"/>
      </w:tblGrid>
      <w:tr w:rsidR="007F26EA" w14:paraId="128EC3A2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8110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1E9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C0F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182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682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F26EA" w14:paraId="6D920891" w14:textId="77777777" w:rsidTr="00095EA7"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EB2E" w14:textId="77777777" w:rsidR="007F26EA" w:rsidRDefault="007F26EA" w:rsidP="00095EA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проекта, подготовительный период</w:t>
            </w:r>
          </w:p>
        </w:tc>
      </w:tr>
      <w:tr w:rsidR="007F26EA" w14:paraId="187AB229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A01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085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проекта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FE51" w14:textId="03BB720C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6E6D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учреждения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0EF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проведения экспертизы, согласования проекта и его доработки</w:t>
            </w:r>
          </w:p>
        </w:tc>
      </w:tr>
      <w:tr w:rsidR="007F26EA" w14:paraId="1ED22AAA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8A9D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79F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проектной группы, распределение обязанностей в группе.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8C70" w14:textId="31CED2C1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75C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1D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7264E4FF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848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7DBD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занятий, разработка информационных материалов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A816" w14:textId="10E4310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011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0343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49A63CF8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0BA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4A8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1738" w14:textId="6896555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AFD0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962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1A1F418D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D80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478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общественного мнения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EEB9" w14:textId="559CBA99" w:rsidR="007F26EA" w:rsidRDefault="006E0099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2020г.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D92B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проектной группы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5A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12595BB8" w14:textId="77777777" w:rsidTr="00095EA7"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7E70" w14:textId="77777777" w:rsidR="007F26EA" w:rsidRDefault="007F26EA" w:rsidP="00095EA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</w:t>
            </w:r>
          </w:p>
        </w:tc>
      </w:tr>
      <w:tr w:rsidR="007F26EA" w14:paraId="46C29304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4AD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8E9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социальных и деловых партнеров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2B90" w14:textId="4344F76E" w:rsidR="007F26EA" w:rsidRDefault="007F26EA" w:rsidP="00095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19D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2CFB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78CC2B98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E7C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A9A3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переговоров с партнерами, подготовка и подписание договоров о сотрудничестве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C515" w14:textId="34A8B1AC" w:rsidR="007F26EA" w:rsidRDefault="007F26EA" w:rsidP="00095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7B9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15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524045AB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655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D0C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C913" w14:textId="55554B3C" w:rsidR="007F26EA" w:rsidRDefault="007F26EA" w:rsidP="00095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A2C3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E9E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567F4B86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898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337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выполнения мероприятий проекта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6A19" w14:textId="77777777" w:rsidR="007F26EA" w:rsidRDefault="007F26EA" w:rsidP="00095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2E8D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координатор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F8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73675214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375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A80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информационных материалов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AB0D" w14:textId="6B0D8AE6" w:rsidR="007F26EA" w:rsidRDefault="006E0099" w:rsidP="00095EA7">
            <w:pPr>
              <w:spacing w:after="0" w:line="240" w:lineRule="auto"/>
            </w:pPr>
            <w:r>
              <w:t>постоянно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F1A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9A8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16D37CCC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B5F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73F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семинара  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социальных работников, по раннему выявлению и профилактике деменции у граждан пожилого возраста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A864" w14:textId="216D607D" w:rsidR="007F26EA" w:rsidRDefault="007F26EA" w:rsidP="00095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E01E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5EE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16E41C5D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4FB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DC6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тестирование пожилых граждан, состоящих на социальном обслуживании на дому, с целью определения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доли  граждан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 которых имеются когнитивные расстройства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0262" w14:textId="45E85C67" w:rsidR="007F26EA" w:rsidRDefault="007F26EA" w:rsidP="00095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6E0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2E7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BE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5930AF8E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DBC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196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реминисцентной психотерапии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D33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поведению добровольческой деятельности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F1C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проектной группы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F80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27EFDD54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CF53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7CD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борьбы с потерей памяти: ориентация на реальность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2E3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628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7C2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238A028C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AE5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1CB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борьбы с потерей памяти: когнитивная стимуляция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66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E49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3C0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7BD01DEB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678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DE5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борьбы с потерей памяти: когнитивная реабилитация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699A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0E8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A210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314C29EE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C5F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8FD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коррекции дефицита базовых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нейрокогнитивных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EF5E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AED6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85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50E665EC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6BFF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FBFD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Реорганизация окружающей человека среды: консультирование, распространение информационных материалов, размещение информации на сайте учреждения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F76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B96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AD9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204D61E7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E65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E4F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граждан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страдающих деменцией, с целью определения доли граждан, у которых улучшились когнитивные функции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4693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386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6A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3DF52214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A9F7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5AC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результатов работы по проекту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22F0" w14:textId="755E7BE6" w:rsidR="007F26EA" w:rsidRDefault="006E0099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363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проектной группы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9F2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2059E6CA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38F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9A65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результатах реализации проекта, размещение информации в СМИ, сайте учреждения, сайте министерства социального развития, опеки и попечительства Иркутской области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DF8C" w14:textId="72C83E75" w:rsidR="007F26EA" w:rsidRDefault="006E0099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D154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6AB1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6EA" w14:paraId="5811E756" w14:textId="77777777" w:rsidTr="00095EA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88B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545C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проекта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32E1" w14:textId="3C585224" w:rsidR="007F26EA" w:rsidRDefault="006E0099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6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2F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координатор проекта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F488" w14:textId="77777777" w:rsidR="007F26EA" w:rsidRDefault="007F26EA" w:rsidP="00095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E4B797" w14:textId="77777777" w:rsidR="007F26EA" w:rsidRDefault="007F26EA" w:rsidP="007F26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6474BF" w14:textId="77777777" w:rsidR="007F26EA" w:rsidRDefault="007F26EA"/>
    <w:sectPr w:rsidR="007F26E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B1E5" w14:textId="77777777" w:rsidR="00064144" w:rsidRDefault="00064144" w:rsidP="00F54708">
      <w:pPr>
        <w:spacing w:after="0" w:line="240" w:lineRule="auto"/>
      </w:pPr>
      <w:r>
        <w:separator/>
      </w:r>
    </w:p>
  </w:endnote>
  <w:endnote w:type="continuationSeparator" w:id="0">
    <w:p w14:paraId="1A4A0B66" w14:textId="77777777" w:rsidR="00064144" w:rsidRDefault="00064144" w:rsidP="00F5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570022"/>
      <w:docPartObj>
        <w:docPartGallery w:val="Page Numbers (Bottom of Page)"/>
        <w:docPartUnique/>
      </w:docPartObj>
    </w:sdtPr>
    <w:sdtEndPr/>
    <w:sdtContent>
      <w:p w14:paraId="00CE9C32" w14:textId="7D2910A6" w:rsidR="00F54708" w:rsidRDefault="00F547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3D42C1" w14:textId="77777777" w:rsidR="00F54708" w:rsidRDefault="00F547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2901" w14:textId="77777777" w:rsidR="00064144" w:rsidRDefault="00064144" w:rsidP="00F54708">
      <w:pPr>
        <w:spacing w:after="0" w:line="240" w:lineRule="auto"/>
      </w:pPr>
      <w:r>
        <w:separator/>
      </w:r>
    </w:p>
  </w:footnote>
  <w:footnote w:type="continuationSeparator" w:id="0">
    <w:p w14:paraId="4990B8C2" w14:textId="77777777" w:rsidR="00064144" w:rsidRDefault="00064144" w:rsidP="00F54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114F"/>
    <w:multiLevelType w:val="multilevel"/>
    <w:tmpl w:val="7062D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F27AE"/>
    <w:multiLevelType w:val="hybridMultilevel"/>
    <w:tmpl w:val="86282D4E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774" w:hanging="360"/>
      </w:pPr>
    </w:lvl>
    <w:lvl w:ilvl="2" w:tplc="0419001B">
      <w:start w:val="1"/>
      <w:numFmt w:val="lowerRoman"/>
      <w:lvlText w:val="%3."/>
      <w:lvlJc w:val="right"/>
      <w:pPr>
        <w:ind w:left="4494" w:hanging="180"/>
      </w:pPr>
    </w:lvl>
    <w:lvl w:ilvl="3" w:tplc="0419000F">
      <w:start w:val="1"/>
      <w:numFmt w:val="decimal"/>
      <w:lvlText w:val="%4."/>
      <w:lvlJc w:val="left"/>
      <w:pPr>
        <w:ind w:left="5214" w:hanging="360"/>
      </w:pPr>
    </w:lvl>
    <w:lvl w:ilvl="4" w:tplc="04190019">
      <w:start w:val="1"/>
      <w:numFmt w:val="lowerLetter"/>
      <w:lvlText w:val="%5."/>
      <w:lvlJc w:val="left"/>
      <w:pPr>
        <w:ind w:left="5934" w:hanging="360"/>
      </w:pPr>
    </w:lvl>
    <w:lvl w:ilvl="5" w:tplc="0419001B">
      <w:start w:val="1"/>
      <w:numFmt w:val="lowerRoman"/>
      <w:lvlText w:val="%6."/>
      <w:lvlJc w:val="right"/>
      <w:pPr>
        <w:ind w:left="6654" w:hanging="180"/>
      </w:pPr>
    </w:lvl>
    <w:lvl w:ilvl="6" w:tplc="0419000F">
      <w:start w:val="1"/>
      <w:numFmt w:val="decimal"/>
      <w:lvlText w:val="%7."/>
      <w:lvlJc w:val="left"/>
      <w:pPr>
        <w:ind w:left="7374" w:hanging="360"/>
      </w:pPr>
    </w:lvl>
    <w:lvl w:ilvl="7" w:tplc="04190019">
      <w:start w:val="1"/>
      <w:numFmt w:val="lowerLetter"/>
      <w:lvlText w:val="%8."/>
      <w:lvlJc w:val="left"/>
      <w:pPr>
        <w:ind w:left="8094" w:hanging="360"/>
      </w:pPr>
    </w:lvl>
    <w:lvl w:ilvl="8" w:tplc="0419001B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1E0010A9"/>
    <w:multiLevelType w:val="hybridMultilevel"/>
    <w:tmpl w:val="CCAA2178"/>
    <w:lvl w:ilvl="0" w:tplc="7F267B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9614B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E6039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42AE0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C6BE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7A30D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E2D39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7ECC1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742EE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43D20FD"/>
    <w:multiLevelType w:val="hybridMultilevel"/>
    <w:tmpl w:val="4848439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35040"/>
    <w:multiLevelType w:val="hybridMultilevel"/>
    <w:tmpl w:val="3DA8CFD4"/>
    <w:lvl w:ilvl="0" w:tplc="1748ABCC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08FA"/>
    <w:multiLevelType w:val="hybridMultilevel"/>
    <w:tmpl w:val="D5F4B1B0"/>
    <w:lvl w:ilvl="0" w:tplc="012C63F2">
      <w:start w:val="1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3642A"/>
    <w:multiLevelType w:val="hybridMultilevel"/>
    <w:tmpl w:val="15BA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1331A"/>
    <w:multiLevelType w:val="hybridMultilevel"/>
    <w:tmpl w:val="55424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B3C02"/>
    <w:multiLevelType w:val="hybridMultilevel"/>
    <w:tmpl w:val="95626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03EE"/>
    <w:multiLevelType w:val="hybridMultilevel"/>
    <w:tmpl w:val="C4FECB0E"/>
    <w:lvl w:ilvl="0" w:tplc="4D54FC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02045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5A704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B0A59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7E95B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4C2F2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EC4AE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D479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A8E16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6985555B"/>
    <w:multiLevelType w:val="hybridMultilevel"/>
    <w:tmpl w:val="05DC1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47AD0"/>
    <w:multiLevelType w:val="hybridMultilevel"/>
    <w:tmpl w:val="32EE41C4"/>
    <w:lvl w:ilvl="0" w:tplc="E5441210">
      <w:start w:val="14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50"/>
    <w:rsid w:val="00064144"/>
    <w:rsid w:val="006E0099"/>
    <w:rsid w:val="00750950"/>
    <w:rsid w:val="007A6A84"/>
    <w:rsid w:val="007F26EA"/>
    <w:rsid w:val="00C42544"/>
    <w:rsid w:val="00C6553C"/>
    <w:rsid w:val="00E26398"/>
    <w:rsid w:val="00F5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5DDA"/>
  <w15:chartTrackingRefBased/>
  <w15:docId w15:val="{2A218445-7C1C-4689-88B5-F78809CC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26EA"/>
    <w:pPr>
      <w:ind w:left="720"/>
      <w:contextualSpacing/>
    </w:pPr>
  </w:style>
  <w:style w:type="paragraph" w:customStyle="1" w:styleId="Default">
    <w:name w:val="Default"/>
    <w:uiPriority w:val="99"/>
    <w:rsid w:val="007F2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F26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54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708"/>
  </w:style>
  <w:style w:type="paragraph" w:styleId="a8">
    <w:name w:val="footer"/>
    <w:basedOn w:val="a"/>
    <w:link w:val="a9"/>
    <w:uiPriority w:val="99"/>
    <w:unhideWhenUsed/>
    <w:rsid w:val="00F54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2021-07-28T11:31:00Z</cp:lastPrinted>
  <dcterms:created xsi:type="dcterms:W3CDTF">2021-07-28T10:54:00Z</dcterms:created>
  <dcterms:modified xsi:type="dcterms:W3CDTF">2021-07-28T11:53:00Z</dcterms:modified>
</cp:coreProperties>
</file>