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5E868" w14:textId="77777777" w:rsidR="00AA6A6F" w:rsidRPr="00A212C2" w:rsidRDefault="00AA6A6F" w:rsidP="00AA6A6F">
      <w:pPr>
        <w:spacing w:line="240" w:lineRule="atLeast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935" distR="114935" simplePos="0" relativeHeight="251659264" behindDoc="1" locked="0" layoutInCell="1" allowOverlap="1" wp14:anchorId="168B73DF" wp14:editId="7EE8E6FC">
            <wp:simplePos x="0" y="0"/>
            <wp:positionH relativeFrom="column">
              <wp:posOffset>2628900</wp:posOffset>
            </wp:positionH>
            <wp:positionV relativeFrom="page">
              <wp:posOffset>456565</wp:posOffset>
            </wp:positionV>
            <wp:extent cx="632460" cy="72390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12C2">
        <w:rPr>
          <w:b/>
          <w:sz w:val="32"/>
          <w:szCs w:val="32"/>
        </w:rPr>
        <w:t xml:space="preserve">Министерство труда и социальной защиты населения </w:t>
      </w:r>
    </w:p>
    <w:p w14:paraId="67219CB8" w14:textId="77777777" w:rsidR="00AA6A6F" w:rsidRPr="00A212C2" w:rsidRDefault="00AA6A6F" w:rsidP="00AA6A6F">
      <w:pPr>
        <w:spacing w:after="120" w:line="240" w:lineRule="atLeast"/>
        <w:jc w:val="center"/>
        <w:rPr>
          <w:b/>
          <w:sz w:val="32"/>
          <w:szCs w:val="32"/>
        </w:rPr>
      </w:pPr>
      <w:r w:rsidRPr="00A212C2">
        <w:rPr>
          <w:b/>
          <w:sz w:val="32"/>
          <w:szCs w:val="32"/>
        </w:rPr>
        <w:t>Ставропольского края</w:t>
      </w:r>
    </w:p>
    <w:tbl>
      <w:tblPr>
        <w:tblW w:w="9720" w:type="dxa"/>
        <w:tblInd w:w="-72" w:type="dxa"/>
        <w:tblBorders>
          <w:top w:val="trip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AA6A6F" w14:paraId="29C09CF8" w14:textId="77777777" w:rsidTr="000438B0">
        <w:trPr>
          <w:trHeight w:val="100"/>
        </w:trPr>
        <w:tc>
          <w:tcPr>
            <w:tcW w:w="9720" w:type="dxa"/>
          </w:tcPr>
          <w:p w14:paraId="0F862EDD" w14:textId="77777777" w:rsidR="00AA6A6F" w:rsidRPr="00112D39" w:rsidRDefault="00AA6A6F" w:rsidP="000438B0">
            <w:pPr>
              <w:spacing w:line="240" w:lineRule="exact"/>
              <w:jc w:val="center"/>
              <w:rPr>
                <w:b/>
                <w:sz w:val="2"/>
                <w:szCs w:val="2"/>
              </w:rPr>
            </w:pPr>
          </w:p>
        </w:tc>
      </w:tr>
    </w:tbl>
    <w:p w14:paraId="5D5290E9" w14:textId="77777777" w:rsidR="00AA6A6F" w:rsidRPr="00A212C2" w:rsidRDefault="00AA6A6F" w:rsidP="00AA6A6F">
      <w:pPr>
        <w:spacing w:line="240" w:lineRule="atLeast"/>
        <w:jc w:val="center"/>
        <w:rPr>
          <w:b/>
          <w:spacing w:val="100"/>
          <w:sz w:val="32"/>
          <w:szCs w:val="32"/>
        </w:rPr>
      </w:pPr>
      <w:r w:rsidRPr="00A212C2">
        <w:rPr>
          <w:b/>
          <w:spacing w:val="100"/>
          <w:sz w:val="32"/>
          <w:szCs w:val="32"/>
        </w:rPr>
        <w:t>ПРИКАЗ</w:t>
      </w:r>
    </w:p>
    <w:p w14:paraId="438E2B09" w14:textId="77777777" w:rsidR="00AA6A6F" w:rsidRPr="00AB0574" w:rsidRDefault="00AA6A6F" w:rsidP="00AA6A6F">
      <w:pPr>
        <w:spacing w:line="240" w:lineRule="atLeast"/>
        <w:jc w:val="center"/>
        <w:rPr>
          <w:spacing w:val="80"/>
        </w:rPr>
      </w:pPr>
    </w:p>
    <w:p w14:paraId="4015E3CB" w14:textId="77777777" w:rsidR="00AA6A6F" w:rsidRDefault="00AA6A6F" w:rsidP="00AA6A6F">
      <w:pPr>
        <w:pStyle w:val="2"/>
        <w:spacing w:line="240" w:lineRule="exact"/>
        <w:ind w:firstLine="0"/>
      </w:pPr>
    </w:p>
    <w:p w14:paraId="22D0AF53" w14:textId="77777777" w:rsidR="00AA6A6F" w:rsidRDefault="00AA6A6F" w:rsidP="00AA6A6F">
      <w:pPr>
        <w:pStyle w:val="2"/>
        <w:spacing w:line="240" w:lineRule="exact"/>
        <w:ind w:firstLine="0"/>
      </w:pPr>
      <w:r>
        <w:t>30 ноября 2020 года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№ 430</w:t>
      </w:r>
    </w:p>
    <w:p w14:paraId="3AE2CF0E" w14:textId="77777777" w:rsidR="00AA6A6F" w:rsidRDefault="00AA6A6F" w:rsidP="00AA6A6F">
      <w:pPr>
        <w:pStyle w:val="2"/>
        <w:spacing w:line="240" w:lineRule="exact"/>
        <w:ind w:firstLine="0"/>
      </w:pPr>
    </w:p>
    <w:p w14:paraId="2A2E2600" w14:textId="77777777" w:rsidR="00AA6A6F" w:rsidRDefault="00AA6A6F" w:rsidP="00AA6A6F">
      <w:pPr>
        <w:pStyle w:val="2"/>
        <w:spacing w:line="240" w:lineRule="exact"/>
        <w:ind w:firstLine="0"/>
      </w:pPr>
    </w:p>
    <w:p w14:paraId="4774A6A4" w14:textId="77777777" w:rsidR="00AA6A6F" w:rsidRDefault="00AA6A6F" w:rsidP="00AA6A6F">
      <w:pPr>
        <w:pStyle w:val="2"/>
        <w:spacing w:line="240" w:lineRule="exact"/>
        <w:ind w:firstLine="0"/>
      </w:pPr>
    </w:p>
    <w:p w14:paraId="6129B6D8" w14:textId="77777777" w:rsidR="00AA6A6F" w:rsidRDefault="00AA6A6F" w:rsidP="00AA6A6F">
      <w:pPr>
        <w:pStyle w:val="2"/>
        <w:spacing w:line="240" w:lineRule="exact"/>
        <w:ind w:firstLine="0"/>
      </w:pPr>
    </w:p>
    <w:p w14:paraId="1858716F" w14:textId="77777777" w:rsidR="00AA6A6F" w:rsidRDefault="00AA6A6F" w:rsidP="00AA6A6F">
      <w:pPr>
        <w:spacing w:line="240" w:lineRule="exact"/>
        <w:jc w:val="both"/>
        <w:rPr>
          <w:szCs w:val="28"/>
        </w:rPr>
      </w:pPr>
      <w:r w:rsidRPr="0069663F">
        <w:rPr>
          <w:szCs w:val="28"/>
        </w:rPr>
        <w:t>О</w:t>
      </w:r>
      <w:r>
        <w:rPr>
          <w:szCs w:val="28"/>
        </w:rPr>
        <w:t>б утверждении Порядка уведомления министра труда и социальной защиты населения Ставропольского края руководителями организаций</w:t>
      </w:r>
      <w:r w:rsidRPr="0069663F">
        <w:rPr>
          <w:szCs w:val="28"/>
        </w:rPr>
        <w:t xml:space="preserve">, находящихся в ведении министерства труда и социальной защиты </w:t>
      </w:r>
      <w:r>
        <w:rPr>
          <w:szCs w:val="28"/>
        </w:rPr>
        <w:t xml:space="preserve">населения Ставропольского края, о возникновении либо о возможности возникновения личной заинтересованности при исполнении должностных обязанностей, которая приводит или может </w:t>
      </w:r>
      <w:proofErr w:type="gramStart"/>
      <w:r>
        <w:rPr>
          <w:szCs w:val="28"/>
        </w:rPr>
        <w:t>привести  к</w:t>
      </w:r>
      <w:proofErr w:type="gramEnd"/>
      <w:r>
        <w:rPr>
          <w:szCs w:val="28"/>
        </w:rPr>
        <w:t xml:space="preserve"> конфликту интересов </w:t>
      </w:r>
    </w:p>
    <w:p w14:paraId="1404778F" w14:textId="77777777" w:rsidR="00AA6A6F" w:rsidRPr="0069663F" w:rsidRDefault="00AA6A6F" w:rsidP="00AA6A6F">
      <w:pPr>
        <w:spacing w:line="240" w:lineRule="exact"/>
        <w:jc w:val="both"/>
        <w:rPr>
          <w:szCs w:val="28"/>
        </w:rPr>
      </w:pPr>
    </w:p>
    <w:p w14:paraId="0A6B6053" w14:textId="77777777" w:rsidR="00AA6A6F" w:rsidRDefault="00AA6A6F" w:rsidP="00AA6A6F">
      <w:pPr>
        <w:jc w:val="both"/>
        <w:rPr>
          <w:szCs w:val="28"/>
        </w:rPr>
      </w:pPr>
    </w:p>
    <w:p w14:paraId="545B0C8B" w14:textId="77777777" w:rsidR="00AA6A6F" w:rsidRDefault="00AA6A6F" w:rsidP="00AA6A6F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частью 2 статьи 11 Федерального закона от 25 декабря 2008 года № 273-ФЗ «О противодействии коррупции» </w:t>
      </w:r>
    </w:p>
    <w:p w14:paraId="43FD19C5" w14:textId="77777777" w:rsidR="00AA6A6F" w:rsidRPr="0069663F" w:rsidRDefault="00AA6A6F" w:rsidP="00AA6A6F">
      <w:pPr>
        <w:ind w:firstLine="709"/>
        <w:jc w:val="both"/>
        <w:rPr>
          <w:szCs w:val="28"/>
        </w:rPr>
      </w:pPr>
    </w:p>
    <w:p w14:paraId="5FD27C45" w14:textId="77777777" w:rsidR="00AA6A6F" w:rsidRDefault="00AA6A6F" w:rsidP="00AA6A6F">
      <w:pPr>
        <w:jc w:val="both"/>
      </w:pPr>
      <w:r>
        <w:t>ПРИКАЗЫВАЮ:</w:t>
      </w:r>
    </w:p>
    <w:p w14:paraId="28F65DE0" w14:textId="77777777" w:rsidR="00AA6A6F" w:rsidRDefault="00AA6A6F" w:rsidP="00AA6A6F">
      <w:pPr>
        <w:jc w:val="both"/>
      </w:pPr>
    </w:p>
    <w:p w14:paraId="0E7C290E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 Утвердить прилагаемый Порядок уведомления министра труда и социальной защиты населения Ставропольского края руководителями организаций</w:t>
      </w:r>
      <w:r w:rsidRPr="0069663F">
        <w:rPr>
          <w:szCs w:val="28"/>
        </w:rPr>
        <w:t xml:space="preserve">, находящихся в ведении министерства труда и социальной защиты </w:t>
      </w:r>
      <w:r>
        <w:rPr>
          <w:szCs w:val="28"/>
        </w:rPr>
        <w:t>населения Ставропольского края, о возникновении либо о возможности возникновения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4C3FA6EC" w14:textId="77777777" w:rsidR="00AA6A6F" w:rsidRDefault="00AA6A6F" w:rsidP="00AA6A6F">
      <w:pPr>
        <w:pStyle w:val="2"/>
        <w:ind w:firstLine="720"/>
      </w:pPr>
    </w:p>
    <w:p w14:paraId="40F38559" w14:textId="77777777" w:rsidR="00AA6A6F" w:rsidRDefault="00AA6A6F" w:rsidP="00AA6A6F">
      <w:pPr>
        <w:pStyle w:val="2"/>
        <w:ind w:firstLine="720"/>
      </w:pPr>
      <w:r>
        <w:t>2. Контроль за выполнением настоящего приказа оставляю за собой.</w:t>
      </w:r>
    </w:p>
    <w:p w14:paraId="594F8A76" w14:textId="77777777" w:rsidR="00AA6A6F" w:rsidRDefault="00AA6A6F" w:rsidP="00AA6A6F">
      <w:pPr>
        <w:pStyle w:val="2"/>
        <w:ind w:firstLine="720"/>
      </w:pPr>
    </w:p>
    <w:p w14:paraId="5B7FB69E" w14:textId="77777777" w:rsidR="00AA6A6F" w:rsidRDefault="00AA6A6F" w:rsidP="00AA6A6F">
      <w:pPr>
        <w:pStyle w:val="2"/>
        <w:ind w:firstLine="720"/>
      </w:pPr>
      <w:r>
        <w:t xml:space="preserve">3. Настоящий приказ вступает в силу со дня его подписания. </w:t>
      </w:r>
    </w:p>
    <w:p w14:paraId="4D8DBEDD" w14:textId="77777777" w:rsidR="00AA6A6F" w:rsidRDefault="00AA6A6F" w:rsidP="00AA6A6F"/>
    <w:p w14:paraId="51DFFA9A" w14:textId="77777777" w:rsidR="00AA6A6F" w:rsidRDefault="00AA6A6F" w:rsidP="00AA6A6F"/>
    <w:p w14:paraId="189DC961" w14:textId="77777777" w:rsidR="00AA6A6F" w:rsidRDefault="00AA6A6F" w:rsidP="00AA6A6F"/>
    <w:p w14:paraId="78434322" w14:textId="77777777" w:rsidR="00AA6A6F" w:rsidRDefault="00AA6A6F" w:rsidP="00AA6A6F">
      <w:pPr>
        <w:spacing w:line="192" w:lineRule="auto"/>
      </w:pPr>
      <w:r>
        <w:t>Министр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</w:t>
      </w:r>
      <w:proofErr w:type="spellStart"/>
      <w:r>
        <w:t>Е.В.Мамонтова</w:t>
      </w:r>
      <w:proofErr w:type="spellEnd"/>
    </w:p>
    <w:p w14:paraId="477378B2" w14:textId="77777777" w:rsidR="00AA6A6F" w:rsidRDefault="00AA6A6F" w:rsidP="00AA6A6F">
      <w:pPr>
        <w:ind w:firstLine="709"/>
      </w:pPr>
    </w:p>
    <w:p w14:paraId="33EA1C8E" w14:textId="77777777" w:rsidR="00AA6A6F" w:rsidRDefault="00AA6A6F" w:rsidP="00AA6A6F">
      <w:pPr>
        <w:sectPr w:rsidR="00AA6A6F" w:rsidSect="00C2772C">
          <w:headerReference w:type="default" r:id="rId5"/>
          <w:pgSz w:w="11906" w:h="16838"/>
          <w:pgMar w:top="1134" w:right="566" w:bottom="1134" w:left="1985" w:header="708" w:footer="708" w:gutter="0"/>
          <w:cols w:space="708"/>
          <w:titlePg/>
          <w:docGrid w:linePitch="381"/>
        </w:sectPr>
      </w:pPr>
    </w:p>
    <w:p w14:paraId="37564FE6" w14:textId="77777777" w:rsidR="00AA6A6F" w:rsidRPr="00F548AD" w:rsidRDefault="00AA6A6F" w:rsidP="00AA6A6F">
      <w:pPr>
        <w:pStyle w:val="ConsPlusNormal"/>
        <w:spacing w:line="240" w:lineRule="exact"/>
        <w:ind w:left="510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548AD">
        <w:rPr>
          <w:rFonts w:ascii="Times New Roman" w:hAnsi="Times New Roman" w:cs="Times New Roman"/>
          <w:sz w:val="28"/>
          <w:szCs w:val="28"/>
        </w:rPr>
        <w:lastRenderedPageBreak/>
        <w:t>У</w:t>
      </w:r>
      <w:r>
        <w:rPr>
          <w:rFonts w:ascii="Times New Roman" w:hAnsi="Times New Roman" w:cs="Times New Roman"/>
          <w:sz w:val="28"/>
          <w:szCs w:val="28"/>
        </w:rPr>
        <w:t>ТВЕРЖДЕН</w:t>
      </w:r>
    </w:p>
    <w:p w14:paraId="0543FC01" w14:textId="77777777" w:rsidR="00AA6A6F" w:rsidRDefault="00AA6A6F" w:rsidP="00AA6A6F">
      <w:pPr>
        <w:pStyle w:val="ConsPlusNormal"/>
        <w:spacing w:line="240" w:lineRule="exact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1C2776DA" w14:textId="77777777" w:rsidR="00AA6A6F" w:rsidRDefault="00AA6A6F" w:rsidP="00AA6A6F">
      <w:pPr>
        <w:pStyle w:val="ConsPlusNormal"/>
        <w:spacing w:line="240" w:lineRule="exac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труда и</w:t>
      </w:r>
    </w:p>
    <w:p w14:paraId="31073D6C" w14:textId="77777777" w:rsidR="00AA6A6F" w:rsidRDefault="00AA6A6F" w:rsidP="00AA6A6F">
      <w:pPr>
        <w:pStyle w:val="ConsPlusNormal"/>
        <w:spacing w:line="240" w:lineRule="exac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социальной защиты населения Ставропольского края</w:t>
      </w:r>
    </w:p>
    <w:p w14:paraId="7DCC22DC" w14:textId="77777777" w:rsidR="00AA6A6F" w:rsidRDefault="00AA6A6F" w:rsidP="00AA6A6F">
      <w:pPr>
        <w:pStyle w:val="ConsPlusNormal"/>
        <w:spacing w:line="240" w:lineRule="exac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 ноября 2020 года № 430</w:t>
      </w:r>
    </w:p>
    <w:p w14:paraId="1B624ED4" w14:textId="77777777" w:rsidR="00AA6A6F" w:rsidRDefault="00AA6A6F" w:rsidP="00AA6A6F">
      <w:pPr>
        <w:widowControl w:val="0"/>
        <w:tabs>
          <w:tab w:val="right" w:pos="9356"/>
        </w:tabs>
        <w:autoSpaceDE w:val="0"/>
        <w:autoSpaceDN w:val="0"/>
        <w:adjustRightInd w:val="0"/>
        <w:spacing w:line="240" w:lineRule="exact"/>
        <w:rPr>
          <w:szCs w:val="28"/>
        </w:rPr>
      </w:pPr>
    </w:p>
    <w:p w14:paraId="2576ED10" w14:textId="77777777" w:rsidR="00AA6A6F" w:rsidRDefault="00AA6A6F" w:rsidP="00AA6A6F">
      <w:pPr>
        <w:widowControl w:val="0"/>
        <w:tabs>
          <w:tab w:val="right" w:pos="9356"/>
        </w:tabs>
        <w:autoSpaceDE w:val="0"/>
        <w:autoSpaceDN w:val="0"/>
        <w:adjustRightInd w:val="0"/>
        <w:spacing w:line="240" w:lineRule="exact"/>
        <w:rPr>
          <w:szCs w:val="28"/>
        </w:rPr>
      </w:pPr>
    </w:p>
    <w:p w14:paraId="5E7154AE" w14:textId="77777777" w:rsidR="00AA6A6F" w:rsidRDefault="00AA6A6F" w:rsidP="00AA6A6F">
      <w:pPr>
        <w:pStyle w:val="ConsPlusNormal"/>
        <w:rPr>
          <w:rFonts w:ascii="Times New Roman" w:hAnsi="Times New Roman" w:cs="Times New Roman"/>
          <w:caps/>
          <w:sz w:val="28"/>
          <w:szCs w:val="28"/>
        </w:rPr>
      </w:pPr>
    </w:p>
    <w:p w14:paraId="3CCA7732" w14:textId="77777777" w:rsidR="00AA6A6F" w:rsidRPr="00E402DD" w:rsidRDefault="00AA6A6F" w:rsidP="00AA6A6F">
      <w:pPr>
        <w:pStyle w:val="ConsPlusNormal"/>
        <w:rPr>
          <w:rFonts w:ascii="Times New Roman" w:hAnsi="Times New Roman" w:cs="Times New Roman"/>
          <w:caps/>
          <w:sz w:val="28"/>
          <w:szCs w:val="28"/>
        </w:rPr>
      </w:pPr>
    </w:p>
    <w:p w14:paraId="3E4B86CA" w14:textId="77777777" w:rsidR="00AA6A6F" w:rsidRDefault="00AA6A6F" w:rsidP="00AA6A6F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14:paraId="727ED41D" w14:textId="77777777" w:rsidR="00AA6A6F" w:rsidRPr="00114ACA" w:rsidRDefault="00AA6A6F" w:rsidP="00AA6A6F">
      <w:pPr>
        <w:pStyle w:val="a3"/>
        <w:jc w:val="center"/>
        <w:rPr>
          <w:sz w:val="28"/>
          <w:szCs w:val="28"/>
        </w:rPr>
      </w:pPr>
    </w:p>
    <w:p w14:paraId="069C497C" w14:textId="77777777" w:rsidR="00AA6A6F" w:rsidRPr="00351C73" w:rsidRDefault="00AA6A6F" w:rsidP="00AA6A6F">
      <w:pPr>
        <w:pStyle w:val="ConsPlusTitle"/>
        <w:spacing w:line="240" w:lineRule="exact"/>
        <w:jc w:val="both"/>
        <w:rPr>
          <w:b w:val="0"/>
        </w:rPr>
      </w:pPr>
      <w:r w:rsidRPr="00351C73">
        <w:rPr>
          <w:b w:val="0"/>
        </w:rPr>
        <w:t>уведомления министра труда и социальной защиты населения Ставропольского края руководителями организаций, находящихся в ведении министерства труда и социальной защиты населения Ставропольского края, о возникновении либо о возможности возникновения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34BBD1B8" w14:textId="77777777" w:rsidR="00AA6A6F" w:rsidRPr="00114ACA" w:rsidRDefault="00AA6A6F" w:rsidP="00AA6A6F">
      <w:pPr>
        <w:pStyle w:val="ConsPlusTitle"/>
        <w:ind w:firstLine="709"/>
        <w:jc w:val="both"/>
        <w:rPr>
          <w:b w:val="0"/>
        </w:rPr>
      </w:pPr>
    </w:p>
    <w:p w14:paraId="2469581C" w14:textId="77777777" w:rsidR="00AA6A6F" w:rsidRPr="00114ACA" w:rsidRDefault="00AA6A6F" w:rsidP="00AA6A6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14ACA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786602F5" w14:textId="77777777" w:rsidR="00AA6A6F" w:rsidRPr="00114ACA" w:rsidRDefault="00AA6A6F" w:rsidP="00AA6A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8C7A92" w14:textId="77777777" w:rsidR="00AA6A6F" w:rsidRPr="003929CD" w:rsidRDefault="00AA6A6F" w:rsidP="00AA6A6F">
      <w:pPr>
        <w:ind w:firstLine="709"/>
        <w:jc w:val="both"/>
        <w:rPr>
          <w:szCs w:val="28"/>
        </w:rPr>
      </w:pPr>
      <w:r w:rsidRPr="003929CD">
        <w:t xml:space="preserve">1. Настоящий Порядок уведомления министра труда и социальной защиты населения Ставропольского края руководителями организаций, находящихся в ведении министерства труда и социальной защиты населения Ставропольского края, о возникновении либо о возможности возникновения личной заинтересованности при исполнении должностных обязанностей, которая приводит или может привести к конфликту интересов (далее соответственно – Порядок, руководители, подведомственные организации) разработан в соответствии с частью 2 статьи 11 Федерального закона от 25 декабря 2008 года № 273-ФЗ «О противодействии коррупции» </w:t>
      </w:r>
      <w:r w:rsidRPr="003929CD">
        <w:rPr>
          <w:szCs w:val="28"/>
        </w:rPr>
        <w:t>и пунктом 3 статьи 27 Федерального закона от 12 января 1996 года № 7-ФЗ «О некоммерческих организациях»</w:t>
      </w:r>
      <w:r>
        <w:rPr>
          <w:szCs w:val="28"/>
        </w:rPr>
        <w:t>.</w:t>
      </w:r>
    </w:p>
    <w:p w14:paraId="34471FC3" w14:textId="77777777" w:rsidR="00AA6A6F" w:rsidRDefault="00AA6A6F" w:rsidP="00AA6A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9A44E6" w14:textId="77777777" w:rsidR="00AA6A6F" w:rsidRDefault="00AA6A6F" w:rsidP="00AA6A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Порядок</w:t>
      </w:r>
      <w:r w:rsidRPr="0011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устанавливает процедуру уведомления </w:t>
      </w:r>
      <w:r w:rsidRPr="00EA35A8">
        <w:rPr>
          <w:rFonts w:ascii="Times New Roman" w:hAnsi="Times New Roman" w:cs="Times New Roman"/>
          <w:sz w:val="28"/>
          <w:szCs w:val="28"/>
        </w:rPr>
        <w:t xml:space="preserve">министра труда и социальной защиты населения Ставропольского края </w:t>
      </w:r>
      <w:r>
        <w:rPr>
          <w:rFonts w:ascii="Times New Roman" w:hAnsi="Times New Roman" w:cs="Times New Roman"/>
          <w:sz w:val="28"/>
          <w:szCs w:val="28"/>
        </w:rPr>
        <w:t xml:space="preserve">(далее – министр) </w:t>
      </w:r>
      <w:r w:rsidRPr="004D5ADB">
        <w:rPr>
          <w:rFonts w:ascii="Times New Roman" w:hAnsi="Times New Roman" w:cs="Times New Roman"/>
          <w:sz w:val="28"/>
          <w:szCs w:val="28"/>
        </w:rPr>
        <w:t xml:space="preserve">руководителями </w:t>
      </w:r>
      <w:r>
        <w:rPr>
          <w:rFonts w:ascii="Times New Roman" w:hAnsi="Times New Roman" w:cs="Times New Roman"/>
          <w:sz w:val="28"/>
          <w:szCs w:val="28"/>
        </w:rPr>
        <w:t xml:space="preserve">подведомственных </w:t>
      </w:r>
      <w:r w:rsidRPr="004D5ADB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 xml:space="preserve">ганизаций </w:t>
      </w:r>
      <w:r w:rsidRPr="004D5ADB">
        <w:rPr>
          <w:rFonts w:ascii="Times New Roman" w:hAnsi="Times New Roman" w:cs="Times New Roman"/>
          <w:sz w:val="28"/>
          <w:szCs w:val="28"/>
        </w:rPr>
        <w:t>о возникновении либо о возможности возникновения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 w:cs="Times New Roman"/>
          <w:sz w:val="28"/>
          <w:szCs w:val="28"/>
        </w:rPr>
        <w:t xml:space="preserve"> (далее – уведомление), регистрации уведомлений и организации проверки содержащихся в них сведений.  </w:t>
      </w:r>
    </w:p>
    <w:p w14:paraId="6451E2DA" w14:textId="77777777" w:rsidR="00AA6A6F" w:rsidRPr="00114ACA" w:rsidRDefault="00AA6A6F" w:rsidP="00AA6A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78A0FC" w14:textId="77777777" w:rsidR="00AA6A6F" w:rsidRDefault="00AA6A6F" w:rsidP="00AA6A6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055F6">
        <w:rPr>
          <w:rFonts w:ascii="Times New Roman" w:eastAsiaTheme="minorHAnsi" w:hAnsi="Times New Roman" w:cs="Times New Roman"/>
          <w:sz w:val="28"/>
          <w:szCs w:val="28"/>
          <w:lang w:eastAsia="en-US"/>
        </w:rPr>
        <w:t>Руководител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6055F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подведомственной организации</w:t>
      </w:r>
      <w:r w:rsidRPr="006055F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обязан уведомлять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министра в письменной форме </w:t>
      </w:r>
      <w:r w:rsidRPr="006055F6">
        <w:rPr>
          <w:rFonts w:ascii="Times New Roman" w:eastAsiaTheme="minorHAnsi" w:hAnsi="Times New Roman" w:cs="Times New Roman"/>
          <w:sz w:val="28"/>
          <w:szCs w:val="28"/>
          <w:lang w:eastAsia="en-US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интересов, не позднее рабочего дня, следующего за днем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6055F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когда ему стало об этом известно, а в случае нахождения руководителя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подведомственной организации</w:t>
      </w:r>
      <w:r w:rsidRPr="006055F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отпуске, командировке или отсутствия в связи с временной нетрудоспособностью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</w:t>
      </w:r>
      <w:r w:rsidRPr="006055F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первый рабочий день после </w:t>
      </w:r>
      <w:r w:rsidRPr="006055F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возвращения из командировки и (или) выхода на работу, а также принимать меры по предотвращению или урегулированию конфликта интересов. </w:t>
      </w:r>
    </w:p>
    <w:p w14:paraId="12C4AA95" w14:textId="77777777" w:rsidR="00AA6A6F" w:rsidRDefault="00AA6A6F" w:rsidP="00AA6A6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DD0D11A" w14:textId="77777777" w:rsidR="00AA6A6F" w:rsidRDefault="00AA6A6F" w:rsidP="00AA6A6F">
      <w:pPr>
        <w:pStyle w:val="ConsPlusNormal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4. Уведомление оформляется по</w:t>
      </w:r>
      <w:r w:rsidRPr="006055F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форме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согласно </w:t>
      </w:r>
      <w:r w:rsidRPr="006055F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Pr="006055F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 к настоящему Поряд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ку. </w:t>
      </w:r>
    </w:p>
    <w:p w14:paraId="6EF2840C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При наличии материалов, подтверждающих обстоятельства возникновения личной заинтересованности или конфликта интересов, а также иных материалов, имеющих отношение к данным обстоятельствам, руководитель подведомственной организации представляет их вместе с уведомлением.</w:t>
      </w:r>
    </w:p>
    <w:p w14:paraId="68C0A3A3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14:paraId="415297FB" w14:textId="77777777" w:rsidR="00AA6A6F" w:rsidRPr="004555C7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FF0000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5.</w:t>
      </w:r>
      <w:r w:rsidRPr="003929CD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Отдел кадрового обеспечения и государственной гражданской службы министерства труда и социальной защиты населения Ставропольского края (далее соответственно – отдел кадрового обеспечения, министерство) осуществляет прием, регистрацию и учет поступивших уведомлений, обеспечивает конфиденциальность и сохранность данных</w:t>
      </w:r>
      <w:r w:rsidRPr="004555C7">
        <w:rPr>
          <w:rFonts w:eastAsiaTheme="minorHAnsi"/>
          <w:color w:val="FF0000"/>
          <w:szCs w:val="28"/>
          <w:lang w:eastAsia="en-US"/>
        </w:rPr>
        <w:t>.</w:t>
      </w:r>
    </w:p>
    <w:p w14:paraId="189D4404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14:paraId="6446FA09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6. Отдел кадрового обеспечения в день поступления уведомления осуществляет его регистрацию в </w:t>
      </w:r>
      <w:hyperlink r:id="rId6" w:history="1">
        <w:r w:rsidRPr="005252A6">
          <w:rPr>
            <w:rFonts w:eastAsiaTheme="minorHAnsi"/>
            <w:szCs w:val="28"/>
            <w:lang w:eastAsia="en-US"/>
          </w:rPr>
          <w:t>журнале</w:t>
        </w:r>
      </w:hyperlink>
      <w:r>
        <w:rPr>
          <w:rFonts w:eastAsiaTheme="minorHAnsi"/>
          <w:szCs w:val="28"/>
          <w:lang w:eastAsia="en-US"/>
        </w:rPr>
        <w:t xml:space="preserve"> регистрации уведомлений </w:t>
      </w:r>
      <w:r>
        <w:rPr>
          <w:szCs w:val="28"/>
        </w:rPr>
        <w:t>министра труда и социальной защиты населения Ставропольского края</w:t>
      </w:r>
      <w:r w:rsidRPr="006055F6">
        <w:rPr>
          <w:rFonts w:eastAsiaTheme="minorHAnsi"/>
          <w:szCs w:val="28"/>
          <w:lang w:eastAsia="en-US"/>
        </w:rPr>
        <w:t xml:space="preserve"> </w:t>
      </w:r>
      <w:r w:rsidRPr="004D5ADB">
        <w:rPr>
          <w:szCs w:val="28"/>
        </w:rPr>
        <w:t>руководителя</w:t>
      </w:r>
      <w:r>
        <w:rPr>
          <w:szCs w:val="28"/>
        </w:rPr>
        <w:t xml:space="preserve">ми </w:t>
      </w:r>
      <w:r w:rsidRPr="004D5ADB">
        <w:rPr>
          <w:szCs w:val="28"/>
        </w:rPr>
        <w:t>ор</w:t>
      </w:r>
      <w:r>
        <w:rPr>
          <w:szCs w:val="28"/>
        </w:rPr>
        <w:t>ганизаций, находящихся в ведении министерства труда и социальной защиты населения Ставропольского края,</w:t>
      </w:r>
      <w:r w:rsidRPr="006055F6">
        <w:rPr>
          <w:rFonts w:eastAsiaTheme="minorHAnsi"/>
          <w:szCs w:val="28"/>
          <w:lang w:eastAsia="en-US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eastAsiaTheme="minorHAnsi"/>
          <w:szCs w:val="28"/>
          <w:lang w:eastAsia="en-US"/>
        </w:rPr>
        <w:t xml:space="preserve"> (далее – журнал) по форме согласно приложению 2 к настоящему Порядку. Журнал должен быть прошит и пронумерован, а также заверен оттиском печати отдела кадрового обеспечения. </w:t>
      </w:r>
    </w:p>
    <w:p w14:paraId="11F30809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14:paraId="3387EFCD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7. Копия уведомления, зарегистрированного в установленном порядке, с отметкой о регистрации в тот же день выдается руководителю подведомственной организации на руки либо по его письменной просьбе направляется по почте с уведомлением о вручении. На копии уведомления, подлежащей передаче руководителю подведомственной организации, делается запись «Уведомление зарегистрировано» с указанием даты и номера регистрации уведомления, фамилии, инициалов и должности лица, зарегистрировавшего данное уведомление.</w:t>
      </w:r>
    </w:p>
    <w:p w14:paraId="01075D99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14:paraId="129E6D0F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8. После регистрации в тот же день уведомление направляется министру, который для рассмотрения уведомления формирует рабочую группу, состав которой утверждается приказом министерства. </w:t>
      </w:r>
    </w:p>
    <w:p w14:paraId="62CA8DF3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В состав рабочей группы входят представители структурного подразделения, осуществляющего координацию и контроль деятельности соответствующей подведомственной организации, представители отдела правового обеспечения, а также отдела аудита и контроля за использованием </w:t>
      </w:r>
      <w:r>
        <w:rPr>
          <w:rFonts w:eastAsiaTheme="minorHAnsi"/>
          <w:szCs w:val="28"/>
          <w:lang w:eastAsia="en-US"/>
        </w:rPr>
        <w:lastRenderedPageBreak/>
        <w:t xml:space="preserve">межбюджетных трансфертов и отдела кадрового обеспечения. По поручению министра в состав рабочей группы могут включаться другие государственные гражданские служащие министерства. </w:t>
      </w:r>
    </w:p>
    <w:p w14:paraId="0FB47CC8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В ходе рассмотрения уведомления члены рабочей группы </w:t>
      </w:r>
      <w:r w:rsidRPr="00EC68B2">
        <w:rPr>
          <w:rFonts w:eastAsiaTheme="minorHAnsi"/>
          <w:spacing w:val="-2"/>
          <w:szCs w:val="28"/>
          <w:lang w:eastAsia="en-US"/>
        </w:rPr>
        <w:t xml:space="preserve">вправе проводить беседу с руководителем подведомственной организации, представившим уведомление, получать от него </w:t>
      </w:r>
      <w:r>
        <w:rPr>
          <w:rFonts w:eastAsiaTheme="minorHAnsi"/>
          <w:spacing w:val="-2"/>
          <w:szCs w:val="28"/>
          <w:lang w:eastAsia="en-US"/>
        </w:rPr>
        <w:t>письменные пояснения.</w:t>
      </w:r>
    </w:p>
    <w:p w14:paraId="1A23CA31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14:paraId="6A1082DB" w14:textId="77777777" w:rsidR="00AA6A6F" w:rsidRPr="00E918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9. По результатам рассмотрения уведомления рабочей группой подготавливается мотивированное заключение, которое должно содержать информацию, изложенную в уведомлении, мотивированный вывод по результатам предварительного рассмотрения уведомления, а также рекомендации для принятия министром одного из следующих решений:</w:t>
      </w:r>
    </w:p>
    <w:p w14:paraId="1678E939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1) признать, что при исполнении должностных обязанностей руководителем подведомственной организации, представившим уведомление, конфликт интересов отсутствует;</w:t>
      </w:r>
    </w:p>
    <w:p w14:paraId="3797E522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2) признать, что при исполнении должностных обязанностей руководителем подведомственной организации, представившим уведомление, личная заинтересованность приводит или может привести к конфликту интересов; </w:t>
      </w:r>
    </w:p>
    <w:p w14:paraId="593E1062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3) признать,</w:t>
      </w:r>
      <w:r w:rsidRPr="00170AC2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что при исполнении должностных обязанностей руководителем подведомственной организации, представившим уведомление, нарушены требования о предотвращении или урегулировании конфликта интересов. </w:t>
      </w:r>
    </w:p>
    <w:p w14:paraId="3D0760EF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Мотивированное заключение подписывается всеми членами рабочей группы.</w:t>
      </w:r>
    </w:p>
    <w:p w14:paraId="5F1E88CA" w14:textId="77777777" w:rsidR="00AA6A6F" w:rsidRPr="007A5A60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Член рабочей группы в</w:t>
      </w:r>
      <w:r w:rsidRPr="007A5A60">
        <w:rPr>
          <w:rFonts w:eastAsiaTheme="minorHAnsi"/>
          <w:szCs w:val="28"/>
          <w:lang w:eastAsia="en-US"/>
        </w:rPr>
        <w:t xml:space="preserve"> случае несогласия с выводами, изложенными в </w:t>
      </w:r>
      <w:r>
        <w:rPr>
          <w:rFonts w:eastAsiaTheme="minorHAnsi"/>
          <w:szCs w:val="28"/>
          <w:lang w:eastAsia="en-US"/>
        </w:rPr>
        <w:t>мотивированном заключении,</w:t>
      </w:r>
      <w:r w:rsidRPr="007A5A60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может в письменной форме </w:t>
      </w:r>
      <w:r w:rsidRPr="007A5A60">
        <w:rPr>
          <w:rFonts w:eastAsiaTheme="minorHAnsi"/>
          <w:szCs w:val="28"/>
          <w:lang w:eastAsia="en-US"/>
        </w:rPr>
        <w:t>состав</w:t>
      </w:r>
      <w:r>
        <w:rPr>
          <w:rFonts w:eastAsiaTheme="minorHAnsi"/>
          <w:szCs w:val="28"/>
          <w:lang w:eastAsia="en-US"/>
        </w:rPr>
        <w:t>ить</w:t>
      </w:r>
      <w:r w:rsidRPr="007A5A60">
        <w:rPr>
          <w:rFonts w:eastAsiaTheme="minorHAnsi"/>
          <w:szCs w:val="28"/>
          <w:lang w:eastAsia="en-US"/>
        </w:rPr>
        <w:t xml:space="preserve"> свое особое мнение, </w:t>
      </w:r>
      <w:r>
        <w:rPr>
          <w:rFonts w:eastAsiaTheme="minorHAnsi"/>
          <w:szCs w:val="28"/>
          <w:lang w:eastAsia="en-US"/>
        </w:rPr>
        <w:t xml:space="preserve">которое будет </w:t>
      </w:r>
      <w:r w:rsidRPr="007A5A60">
        <w:rPr>
          <w:rFonts w:eastAsiaTheme="minorHAnsi"/>
          <w:szCs w:val="28"/>
          <w:lang w:eastAsia="en-US"/>
        </w:rPr>
        <w:t>приобщен</w:t>
      </w:r>
      <w:r>
        <w:rPr>
          <w:rFonts w:eastAsiaTheme="minorHAnsi"/>
          <w:szCs w:val="28"/>
          <w:lang w:eastAsia="en-US"/>
        </w:rPr>
        <w:t>о</w:t>
      </w:r>
      <w:r w:rsidRPr="007A5A60">
        <w:rPr>
          <w:rFonts w:eastAsiaTheme="minorHAnsi"/>
          <w:szCs w:val="28"/>
          <w:lang w:eastAsia="en-US"/>
        </w:rPr>
        <w:t xml:space="preserve"> к </w:t>
      </w:r>
      <w:r>
        <w:rPr>
          <w:rFonts w:eastAsiaTheme="minorHAnsi"/>
          <w:szCs w:val="28"/>
          <w:lang w:eastAsia="en-US"/>
        </w:rPr>
        <w:t xml:space="preserve">мотивированному заключению. </w:t>
      </w:r>
    </w:p>
    <w:p w14:paraId="317290AA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14:paraId="13249716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10. Мотивированное заключение и материалы, полученные в ходе рассмотрения уведомления, в течение 14 рабочих дней со дня регистрации уведомления предоставляется министру для принятия решения. В случае необходимости указанный срок может быть продлен до 30 рабочих дней</w:t>
      </w:r>
      <w:r w:rsidRPr="00D60DD6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по решению министра.</w:t>
      </w:r>
    </w:p>
    <w:p w14:paraId="7DC4EBD9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14:paraId="0698E144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11. Решение министра оформляется путем наложения на уведомлении соответствующей резолюции. </w:t>
      </w:r>
    </w:p>
    <w:p w14:paraId="3206A3E1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14:paraId="43C9AEBA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12. Принятое министром решение доводится отделом кадрового обеспечения до сведения руководителя подведомственной организации в течение 3 рабочих дней путем вручения ему заверенной копии уведомления с соответствующей резолюцией министра, под личную подпись руководителя подведомственной организации либо по его письменной просьбе направляется по почте с уведомлением о вручении.</w:t>
      </w:r>
    </w:p>
    <w:p w14:paraId="2B40F40E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14:paraId="75DF98CC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13. При принятии министром решения, предусмотренного подпунктом 2 пункта 9 Порядка, принимаются меры или обеспечивается принятие мер по предотвращению или урегулированию конфликта интересов, в соответствии с законодательством Российской Федерации, либо руководителю, направившему уведомление, в письменной форме направляются рекомендации о необходимости принятия мер по предотвращению или урегулированию конфликта интересов.</w:t>
      </w:r>
    </w:p>
    <w:p w14:paraId="1DF5B08A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14:paraId="75825D4B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14. При принятии министром решения, предусмотренного подпунктом 3 пункта 9 Порядка, решается вопрос о применении в установленном порядке, к руководителю подведомственной организации мер юридической ответственности, предусмотренных законодательством Российской Федерации. </w:t>
      </w:r>
    </w:p>
    <w:p w14:paraId="25420B2C" w14:textId="77777777" w:rsidR="00AA6A6F" w:rsidRPr="00C2772C" w:rsidRDefault="00AA6A6F" w:rsidP="00AA6A6F">
      <w:pPr>
        <w:pStyle w:val="ConsPlusTitle"/>
        <w:ind w:firstLine="709"/>
        <w:jc w:val="both"/>
        <w:rPr>
          <w:b w:val="0"/>
          <w:sz w:val="24"/>
          <w:szCs w:val="24"/>
        </w:rPr>
      </w:pPr>
    </w:p>
    <w:p w14:paraId="71B35373" w14:textId="77777777" w:rsidR="00AA6A6F" w:rsidRDefault="00AA6A6F" w:rsidP="00AA6A6F">
      <w:pPr>
        <w:pStyle w:val="ConsPlusTitle"/>
        <w:ind w:firstLine="709"/>
        <w:jc w:val="both"/>
        <w:rPr>
          <w:b w:val="0"/>
          <w:sz w:val="24"/>
          <w:szCs w:val="24"/>
        </w:rPr>
      </w:pPr>
    </w:p>
    <w:p w14:paraId="07955306" w14:textId="77777777" w:rsidR="00AA6A6F" w:rsidRPr="00C2772C" w:rsidRDefault="00AA6A6F" w:rsidP="00AA6A6F">
      <w:pPr>
        <w:pStyle w:val="ConsPlusTitle"/>
        <w:ind w:firstLine="709"/>
        <w:jc w:val="both"/>
        <w:rPr>
          <w:b w:val="0"/>
          <w:sz w:val="24"/>
          <w:szCs w:val="24"/>
        </w:rPr>
      </w:pPr>
    </w:p>
    <w:p w14:paraId="069EC48E" w14:textId="77777777" w:rsidR="00AA6A6F" w:rsidRDefault="00AA6A6F" w:rsidP="00AA6A6F">
      <w:pPr>
        <w:tabs>
          <w:tab w:val="left" w:pos="1095"/>
        </w:tabs>
        <w:spacing w:line="240" w:lineRule="exact"/>
        <w:sectPr w:rsidR="00AA6A6F" w:rsidSect="002342CD">
          <w:pgSz w:w="11906" w:h="16838"/>
          <w:pgMar w:top="1560" w:right="566" w:bottom="851" w:left="1985" w:header="708" w:footer="708" w:gutter="0"/>
          <w:pgNumType w:start="1"/>
          <w:cols w:space="708"/>
          <w:titlePg/>
          <w:docGrid w:linePitch="381"/>
        </w:sectPr>
      </w:pPr>
    </w:p>
    <w:p w14:paraId="13E737FB" w14:textId="77777777" w:rsidR="00AA6A6F" w:rsidRPr="00FE038A" w:rsidRDefault="00AA6A6F" w:rsidP="00AA6A6F">
      <w:pPr>
        <w:tabs>
          <w:tab w:val="left" w:pos="1140"/>
        </w:tabs>
        <w:spacing w:line="240" w:lineRule="exact"/>
        <w:ind w:left="4820"/>
        <w:jc w:val="center"/>
        <w:rPr>
          <w:szCs w:val="28"/>
        </w:rPr>
      </w:pPr>
      <w:r w:rsidRPr="00FE038A">
        <w:rPr>
          <w:szCs w:val="28"/>
        </w:rPr>
        <w:lastRenderedPageBreak/>
        <w:t>Приложение</w:t>
      </w:r>
      <w:r>
        <w:rPr>
          <w:szCs w:val="28"/>
        </w:rPr>
        <w:t xml:space="preserve"> 1</w:t>
      </w:r>
    </w:p>
    <w:p w14:paraId="285B5B19" w14:textId="77777777" w:rsidR="00AA6A6F" w:rsidRPr="00FE038A" w:rsidRDefault="00AA6A6F" w:rsidP="00AA6A6F">
      <w:pPr>
        <w:autoSpaceDN w:val="0"/>
        <w:adjustRightInd w:val="0"/>
        <w:spacing w:line="240" w:lineRule="exact"/>
        <w:ind w:left="4820"/>
        <w:jc w:val="center"/>
        <w:rPr>
          <w:szCs w:val="28"/>
        </w:rPr>
      </w:pPr>
    </w:p>
    <w:p w14:paraId="53C2896D" w14:textId="77777777" w:rsidR="00AA6A6F" w:rsidRPr="00351C73" w:rsidRDefault="00AA6A6F" w:rsidP="00AA6A6F">
      <w:pPr>
        <w:pStyle w:val="ConsPlusTitle"/>
        <w:spacing w:line="240" w:lineRule="exact"/>
        <w:ind w:left="4820"/>
        <w:jc w:val="both"/>
        <w:rPr>
          <w:b w:val="0"/>
        </w:rPr>
      </w:pPr>
      <w:r w:rsidRPr="00C8348D">
        <w:rPr>
          <w:b w:val="0"/>
        </w:rPr>
        <w:t>к Порядку уведомления министра труда и социальной защиты населения Ставропольского</w:t>
      </w:r>
      <w:r w:rsidRPr="00351C73">
        <w:rPr>
          <w:b w:val="0"/>
        </w:rPr>
        <w:t xml:space="preserve"> края руководителями организаций, находящихся в ведении министерства труда и социальной защиты населения Ставропольского края, о возникновении либо о возможности возникновения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691EEF0A" w14:textId="77777777" w:rsidR="00AA6A6F" w:rsidRDefault="00AA6A6F" w:rsidP="00AA6A6F">
      <w:pPr>
        <w:autoSpaceDN w:val="0"/>
        <w:adjustRightInd w:val="0"/>
        <w:spacing w:line="240" w:lineRule="exact"/>
        <w:ind w:left="4820"/>
        <w:jc w:val="center"/>
        <w:rPr>
          <w:szCs w:val="28"/>
        </w:rPr>
      </w:pPr>
    </w:p>
    <w:p w14:paraId="62C547AB" w14:textId="77777777" w:rsidR="00AA6A6F" w:rsidRDefault="00AA6A6F" w:rsidP="00AA6A6F">
      <w:pPr>
        <w:autoSpaceDN w:val="0"/>
        <w:adjustRightInd w:val="0"/>
        <w:spacing w:line="240" w:lineRule="exact"/>
        <w:ind w:left="4820"/>
        <w:jc w:val="center"/>
        <w:rPr>
          <w:szCs w:val="28"/>
        </w:rPr>
      </w:pPr>
    </w:p>
    <w:p w14:paraId="455B60AF" w14:textId="77777777" w:rsidR="00AA6A6F" w:rsidRDefault="00AA6A6F" w:rsidP="00AA6A6F">
      <w:pPr>
        <w:pStyle w:val="ConsPlusNormal"/>
        <w:spacing w:line="240" w:lineRule="exact"/>
        <w:ind w:left="482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14:paraId="5D98F330" w14:textId="77777777" w:rsidR="00AA6A6F" w:rsidRDefault="00AA6A6F" w:rsidP="00AA6A6F">
      <w:pPr>
        <w:tabs>
          <w:tab w:val="left" w:pos="1095"/>
        </w:tabs>
        <w:spacing w:line="240" w:lineRule="exact"/>
        <w:ind w:left="4820"/>
      </w:pPr>
    </w:p>
    <w:p w14:paraId="4FB65B91" w14:textId="77777777" w:rsidR="00AA6A6F" w:rsidRDefault="00AA6A6F" w:rsidP="00AA6A6F">
      <w:pPr>
        <w:tabs>
          <w:tab w:val="left" w:pos="1095"/>
        </w:tabs>
        <w:spacing w:line="240" w:lineRule="exact"/>
        <w:ind w:left="4820"/>
      </w:pPr>
    </w:p>
    <w:p w14:paraId="21E3AF6E" w14:textId="77777777" w:rsidR="00AA6A6F" w:rsidRPr="00C8348D" w:rsidRDefault="00AA6A6F" w:rsidP="00AA6A6F">
      <w:pPr>
        <w:autoSpaceDE w:val="0"/>
        <w:autoSpaceDN w:val="0"/>
        <w:adjustRightInd w:val="0"/>
        <w:ind w:left="4820"/>
        <w:jc w:val="both"/>
        <w:rPr>
          <w:rFonts w:eastAsiaTheme="minorHAnsi"/>
          <w:lang w:eastAsia="en-US"/>
        </w:rPr>
      </w:pPr>
      <w:r w:rsidRPr="00C8348D">
        <w:rPr>
          <w:rFonts w:eastAsiaTheme="minorHAnsi"/>
          <w:lang w:eastAsia="en-US"/>
        </w:rPr>
        <w:t xml:space="preserve">Министру </w:t>
      </w:r>
      <w:r>
        <w:rPr>
          <w:rFonts w:eastAsiaTheme="minorHAnsi"/>
          <w:lang w:eastAsia="en-US"/>
        </w:rPr>
        <w:t xml:space="preserve">труда и социальной защиты населения Ставропольского края </w:t>
      </w:r>
    </w:p>
    <w:p w14:paraId="36CDDC10" w14:textId="77777777" w:rsidR="00AA6A6F" w:rsidRPr="00C8348D" w:rsidRDefault="00AA6A6F" w:rsidP="00AA6A6F">
      <w:pPr>
        <w:autoSpaceDE w:val="0"/>
        <w:autoSpaceDN w:val="0"/>
        <w:adjustRightInd w:val="0"/>
        <w:ind w:left="4820"/>
        <w:jc w:val="both"/>
        <w:rPr>
          <w:rFonts w:eastAsiaTheme="minorHAnsi"/>
          <w:lang w:eastAsia="en-US"/>
        </w:rPr>
      </w:pPr>
      <w:r w:rsidRPr="00C8348D">
        <w:rPr>
          <w:rFonts w:eastAsiaTheme="minorHAnsi"/>
          <w:lang w:eastAsia="en-US"/>
        </w:rPr>
        <w:t>________</w:t>
      </w:r>
      <w:r>
        <w:rPr>
          <w:rFonts w:eastAsiaTheme="minorHAnsi"/>
          <w:lang w:eastAsia="en-US"/>
        </w:rPr>
        <w:t>________________________</w:t>
      </w:r>
    </w:p>
    <w:p w14:paraId="12802822" w14:textId="77777777" w:rsidR="00AA6A6F" w:rsidRPr="00EB31E8" w:rsidRDefault="00AA6A6F" w:rsidP="00AA6A6F">
      <w:pPr>
        <w:autoSpaceDE w:val="0"/>
        <w:autoSpaceDN w:val="0"/>
        <w:adjustRightInd w:val="0"/>
        <w:ind w:left="4820"/>
        <w:jc w:val="both"/>
        <w:rPr>
          <w:rFonts w:eastAsiaTheme="minorHAnsi"/>
          <w:sz w:val="24"/>
          <w:szCs w:val="24"/>
          <w:lang w:eastAsia="en-US"/>
        </w:rPr>
      </w:pPr>
      <w:r w:rsidRPr="00EB31E8">
        <w:rPr>
          <w:rFonts w:eastAsiaTheme="minorHAnsi"/>
          <w:sz w:val="24"/>
          <w:szCs w:val="24"/>
          <w:lang w:eastAsia="en-US"/>
        </w:rPr>
        <w:t xml:space="preserve">                  </w:t>
      </w:r>
      <w:r>
        <w:rPr>
          <w:rFonts w:eastAsiaTheme="minorHAnsi"/>
          <w:sz w:val="24"/>
          <w:szCs w:val="24"/>
          <w:lang w:eastAsia="en-US"/>
        </w:rPr>
        <w:t xml:space="preserve">              </w:t>
      </w:r>
      <w:r w:rsidRPr="00EB31E8">
        <w:rPr>
          <w:rFonts w:eastAsiaTheme="minorHAnsi"/>
          <w:sz w:val="24"/>
          <w:szCs w:val="24"/>
          <w:lang w:eastAsia="en-US"/>
        </w:rPr>
        <w:t xml:space="preserve">  (Ф.И.О.)</w:t>
      </w:r>
    </w:p>
    <w:p w14:paraId="59905D6B" w14:textId="77777777" w:rsidR="00AA6A6F" w:rsidRDefault="00AA6A6F" w:rsidP="00AA6A6F">
      <w:pPr>
        <w:autoSpaceDE w:val="0"/>
        <w:autoSpaceDN w:val="0"/>
        <w:adjustRightInd w:val="0"/>
        <w:ind w:left="4820"/>
        <w:jc w:val="both"/>
        <w:rPr>
          <w:rFonts w:eastAsiaTheme="minorHAnsi"/>
          <w:lang w:eastAsia="en-US"/>
        </w:rPr>
      </w:pPr>
      <w:r w:rsidRPr="00C8348D">
        <w:rPr>
          <w:rFonts w:eastAsiaTheme="minorHAnsi"/>
          <w:lang w:eastAsia="en-US"/>
        </w:rPr>
        <w:t>от</w:t>
      </w:r>
      <w:r>
        <w:rPr>
          <w:rFonts w:eastAsiaTheme="minorHAnsi"/>
          <w:lang w:eastAsia="en-US"/>
        </w:rPr>
        <w:t xml:space="preserve"> </w:t>
      </w:r>
      <w:r w:rsidRPr="00C8348D">
        <w:rPr>
          <w:rFonts w:eastAsiaTheme="minorHAnsi"/>
          <w:lang w:eastAsia="en-US"/>
        </w:rPr>
        <w:t>_______</w:t>
      </w:r>
      <w:r>
        <w:rPr>
          <w:rFonts w:eastAsiaTheme="minorHAnsi"/>
          <w:lang w:eastAsia="en-US"/>
        </w:rPr>
        <w:t>_______________________</w:t>
      </w:r>
    </w:p>
    <w:p w14:paraId="125CAD23" w14:textId="77777777" w:rsidR="00AA6A6F" w:rsidRPr="00EB31E8" w:rsidRDefault="00AA6A6F" w:rsidP="00AA6A6F">
      <w:pPr>
        <w:ind w:firstLine="4820"/>
        <w:jc w:val="center"/>
        <w:rPr>
          <w:rFonts w:eastAsiaTheme="minorHAnsi"/>
          <w:lang w:eastAsia="en-US"/>
        </w:rPr>
      </w:pPr>
      <w:r w:rsidRPr="00EB31E8">
        <w:rPr>
          <w:rFonts w:eastAsiaTheme="minorHAnsi"/>
          <w:bCs/>
          <w:sz w:val="24"/>
          <w:szCs w:val="24"/>
          <w:lang w:eastAsia="en-US"/>
        </w:rPr>
        <w:t>(Ф.И.О.,</w:t>
      </w:r>
    </w:p>
    <w:p w14:paraId="086AD456" w14:textId="77777777" w:rsidR="00AA6A6F" w:rsidRPr="00EB31E8" w:rsidRDefault="00AA6A6F" w:rsidP="00AA6A6F">
      <w:pPr>
        <w:ind w:firstLine="482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</w:t>
      </w:r>
    </w:p>
    <w:p w14:paraId="056098B3" w14:textId="77777777" w:rsidR="00AA6A6F" w:rsidRDefault="00AA6A6F" w:rsidP="00AA6A6F">
      <w:pPr>
        <w:autoSpaceDE w:val="0"/>
        <w:autoSpaceDN w:val="0"/>
        <w:adjustRightInd w:val="0"/>
        <w:ind w:left="4820"/>
        <w:jc w:val="center"/>
        <w:rPr>
          <w:rFonts w:eastAsiaTheme="minorHAnsi"/>
          <w:sz w:val="24"/>
          <w:szCs w:val="24"/>
          <w:lang w:eastAsia="en-US"/>
        </w:rPr>
      </w:pPr>
      <w:r w:rsidRPr="00EB31E8">
        <w:rPr>
          <w:rFonts w:eastAsiaTheme="minorHAnsi"/>
          <w:sz w:val="24"/>
          <w:szCs w:val="24"/>
          <w:lang w:eastAsia="en-US"/>
        </w:rPr>
        <w:t>должность, телефон руководителя</w:t>
      </w:r>
    </w:p>
    <w:p w14:paraId="65CEBA01" w14:textId="77777777" w:rsidR="00AA6A6F" w:rsidRPr="00EB31E8" w:rsidRDefault="00AA6A6F" w:rsidP="00AA6A6F">
      <w:pPr>
        <w:autoSpaceDE w:val="0"/>
        <w:autoSpaceDN w:val="0"/>
        <w:adjustRightInd w:val="0"/>
        <w:ind w:left="482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lang w:eastAsia="en-US"/>
        </w:rPr>
        <w:t>________________________________</w:t>
      </w:r>
    </w:p>
    <w:p w14:paraId="46C2B44B" w14:textId="77777777" w:rsidR="00AA6A6F" w:rsidRPr="00EB31E8" w:rsidRDefault="00AA6A6F" w:rsidP="00AA6A6F">
      <w:pPr>
        <w:autoSpaceDE w:val="0"/>
        <w:autoSpaceDN w:val="0"/>
        <w:adjustRightInd w:val="0"/>
        <w:ind w:left="4820"/>
        <w:jc w:val="center"/>
        <w:rPr>
          <w:rFonts w:eastAsiaTheme="minorHAnsi"/>
          <w:sz w:val="24"/>
          <w:szCs w:val="24"/>
          <w:lang w:eastAsia="en-US"/>
        </w:rPr>
      </w:pPr>
      <w:r w:rsidRPr="00EB31E8">
        <w:rPr>
          <w:rFonts w:eastAsiaTheme="minorHAnsi"/>
          <w:sz w:val="24"/>
          <w:szCs w:val="24"/>
          <w:lang w:eastAsia="en-US"/>
        </w:rPr>
        <w:t>подведомственной организации)</w:t>
      </w:r>
    </w:p>
    <w:p w14:paraId="368B8BB8" w14:textId="77777777" w:rsidR="00AA6A6F" w:rsidRDefault="00AA6A6F" w:rsidP="00AA6A6F">
      <w:pPr>
        <w:rPr>
          <w:rFonts w:eastAsiaTheme="minorHAnsi"/>
          <w:lang w:eastAsia="en-US"/>
        </w:rPr>
      </w:pPr>
    </w:p>
    <w:p w14:paraId="227BEFF5" w14:textId="77777777" w:rsidR="00AA6A6F" w:rsidRPr="00EB31E8" w:rsidRDefault="00AA6A6F" w:rsidP="00AA6A6F">
      <w:pPr>
        <w:rPr>
          <w:rFonts w:eastAsiaTheme="minorHAnsi"/>
          <w:lang w:eastAsia="en-US"/>
        </w:rPr>
      </w:pPr>
    </w:p>
    <w:p w14:paraId="07B142E1" w14:textId="77777777" w:rsidR="00AA6A6F" w:rsidRDefault="00AA6A6F" w:rsidP="00AA6A6F">
      <w:pPr>
        <w:autoSpaceDE w:val="0"/>
        <w:autoSpaceDN w:val="0"/>
        <w:adjustRightInd w:val="0"/>
        <w:spacing w:line="240" w:lineRule="exact"/>
        <w:jc w:val="center"/>
        <w:rPr>
          <w:rFonts w:eastAsiaTheme="minorHAnsi"/>
          <w:lang w:eastAsia="en-US"/>
        </w:rPr>
      </w:pPr>
      <w:r w:rsidRPr="00C8348D">
        <w:rPr>
          <w:rFonts w:eastAsiaTheme="minorHAnsi"/>
          <w:lang w:eastAsia="en-US"/>
        </w:rPr>
        <w:t>УВЕДОМЛЕНИЕ</w:t>
      </w:r>
    </w:p>
    <w:p w14:paraId="365F600B" w14:textId="77777777" w:rsidR="00AA6A6F" w:rsidRPr="00C8348D" w:rsidRDefault="00AA6A6F" w:rsidP="00AA6A6F">
      <w:pPr>
        <w:autoSpaceDE w:val="0"/>
        <w:autoSpaceDN w:val="0"/>
        <w:adjustRightInd w:val="0"/>
        <w:spacing w:line="240" w:lineRule="exact"/>
        <w:jc w:val="center"/>
        <w:rPr>
          <w:rFonts w:eastAsiaTheme="minorHAnsi"/>
          <w:lang w:eastAsia="en-US"/>
        </w:rPr>
      </w:pPr>
    </w:p>
    <w:p w14:paraId="03F46994" w14:textId="77777777" w:rsidR="00AA6A6F" w:rsidRPr="00C8348D" w:rsidRDefault="00AA6A6F" w:rsidP="00AA6A6F">
      <w:pPr>
        <w:autoSpaceDE w:val="0"/>
        <w:autoSpaceDN w:val="0"/>
        <w:adjustRightInd w:val="0"/>
        <w:spacing w:line="240" w:lineRule="exact"/>
        <w:jc w:val="center"/>
        <w:rPr>
          <w:rFonts w:eastAsiaTheme="minorHAnsi"/>
          <w:lang w:eastAsia="en-US"/>
        </w:rPr>
      </w:pPr>
      <w:r w:rsidRPr="00C8348D">
        <w:rPr>
          <w:rFonts w:eastAsiaTheme="minorHAnsi"/>
          <w:lang w:eastAsia="en-US"/>
        </w:rPr>
        <w:t xml:space="preserve">о возникновении </w:t>
      </w:r>
      <w:r>
        <w:rPr>
          <w:rFonts w:eastAsiaTheme="minorHAnsi"/>
          <w:lang w:eastAsia="en-US"/>
        </w:rPr>
        <w:t>либо о возможности возникновения л</w:t>
      </w:r>
      <w:r w:rsidRPr="00C8348D">
        <w:rPr>
          <w:rFonts w:eastAsiaTheme="minorHAnsi"/>
          <w:lang w:eastAsia="en-US"/>
        </w:rPr>
        <w:t>ичной заинтересованности при исполнении</w:t>
      </w:r>
      <w:r>
        <w:rPr>
          <w:rFonts w:eastAsiaTheme="minorHAnsi"/>
          <w:lang w:eastAsia="en-US"/>
        </w:rPr>
        <w:t xml:space="preserve"> </w:t>
      </w:r>
      <w:r w:rsidRPr="00C8348D">
        <w:rPr>
          <w:rFonts w:eastAsiaTheme="minorHAnsi"/>
          <w:lang w:eastAsia="en-US"/>
        </w:rPr>
        <w:t>должностных обязанностей, которая приводит или может</w:t>
      </w:r>
      <w:r>
        <w:rPr>
          <w:rFonts w:eastAsiaTheme="minorHAnsi"/>
          <w:lang w:eastAsia="en-US"/>
        </w:rPr>
        <w:t xml:space="preserve"> </w:t>
      </w:r>
      <w:r w:rsidRPr="00C8348D">
        <w:rPr>
          <w:rFonts w:eastAsiaTheme="minorHAnsi"/>
          <w:lang w:eastAsia="en-US"/>
        </w:rPr>
        <w:t>привести к конфликту интересов</w:t>
      </w:r>
    </w:p>
    <w:p w14:paraId="5283159A" w14:textId="77777777" w:rsidR="00AA6A6F" w:rsidRPr="00C8348D" w:rsidRDefault="00AA6A6F" w:rsidP="00AA6A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9E08FB0" w14:textId="77777777" w:rsidR="00AA6A6F" w:rsidRPr="00EB31E8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pacing w:val="-2"/>
          <w:lang w:eastAsia="en-US"/>
        </w:rPr>
      </w:pPr>
      <w:r w:rsidRPr="00EB31E8">
        <w:rPr>
          <w:rFonts w:eastAsiaTheme="minorHAnsi"/>
          <w:spacing w:val="-2"/>
          <w:lang w:eastAsia="en-US"/>
        </w:rPr>
        <w:t>Уведомляю о возникновении либо о возможности возникновения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06F50525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14:paraId="00D30462" w14:textId="77777777" w:rsidR="00AA6A6F" w:rsidRPr="00C8348D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Обстоятельства, </w:t>
      </w:r>
      <w:r w:rsidRPr="00C8348D">
        <w:rPr>
          <w:rFonts w:eastAsiaTheme="minorHAnsi"/>
          <w:lang w:eastAsia="en-US"/>
        </w:rPr>
        <w:t>являющиеся основанием возникновения личной</w:t>
      </w:r>
      <w:r>
        <w:rPr>
          <w:rFonts w:eastAsiaTheme="minorHAnsi"/>
          <w:lang w:eastAsia="en-US"/>
        </w:rPr>
        <w:t xml:space="preserve"> </w:t>
      </w:r>
      <w:r w:rsidRPr="00C8348D">
        <w:rPr>
          <w:rFonts w:eastAsiaTheme="minorHAnsi"/>
          <w:lang w:eastAsia="en-US"/>
        </w:rPr>
        <w:t>заинтересованности:</w:t>
      </w:r>
    </w:p>
    <w:p w14:paraId="3A5BCFF6" w14:textId="77777777" w:rsidR="00AA6A6F" w:rsidRPr="00C8348D" w:rsidRDefault="00AA6A6F" w:rsidP="00AA6A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8348D">
        <w:rPr>
          <w:rFonts w:eastAsiaTheme="minorHAnsi"/>
          <w:lang w:eastAsia="en-US"/>
        </w:rPr>
        <w:t>___________________________________________</w:t>
      </w:r>
      <w:r>
        <w:rPr>
          <w:rFonts w:eastAsiaTheme="minorHAnsi"/>
          <w:lang w:eastAsia="en-US"/>
        </w:rPr>
        <w:t>_______________________</w:t>
      </w:r>
    </w:p>
    <w:p w14:paraId="6F45D839" w14:textId="77777777" w:rsidR="00AA6A6F" w:rsidRPr="00C8348D" w:rsidRDefault="00AA6A6F" w:rsidP="00AA6A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8348D">
        <w:rPr>
          <w:rFonts w:eastAsiaTheme="minorHAnsi"/>
          <w:lang w:eastAsia="en-US"/>
        </w:rPr>
        <w:t>___________________________________________</w:t>
      </w:r>
      <w:r>
        <w:rPr>
          <w:rFonts w:eastAsiaTheme="minorHAnsi"/>
          <w:lang w:eastAsia="en-US"/>
        </w:rPr>
        <w:t>_______________________</w:t>
      </w:r>
    </w:p>
    <w:p w14:paraId="6584EF6D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14:paraId="37E21804" w14:textId="77777777" w:rsidR="00AA6A6F" w:rsidRPr="00C8348D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8348D">
        <w:rPr>
          <w:rFonts w:eastAsiaTheme="minorHAnsi"/>
          <w:lang w:eastAsia="en-US"/>
        </w:rPr>
        <w:t xml:space="preserve">Должностные </w:t>
      </w:r>
      <w:r>
        <w:rPr>
          <w:rFonts w:eastAsiaTheme="minorHAnsi"/>
          <w:lang w:eastAsia="en-US"/>
        </w:rPr>
        <w:t xml:space="preserve">обязанности, на исполнение которых влияет или </w:t>
      </w:r>
      <w:r w:rsidRPr="00C8348D">
        <w:rPr>
          <w:rFonts w:eastAsiaTheme="minorHAnsi"/>
          <w:lang w:eastAsia="en-US"/>
        </w:rPr>
        <w:t>может</w:t>
      </w:r>
      <w:r>
        <w:rPr>
          <w:rFonts w:eastAsiaTheme="minorHAnsi"/>
          <w:lang w:eastAsia="en-US"/>
        </w:rPr>
        <w:t xml:space="preserve"> </w:t>
      </w:r>
      <w:r w:rsidRPr="00C8348D">
        <w:rPr>
          <w:rFonts w:eastAsiaTheme="minorHAnsi"/>
          <w:lang w:eastAsia="en-US"/>
        </w:rPr>
        <w:t>повлиять личная заинтересованность:</w:t>
      </w:r>
    </w:p>
    <w:p w14:paraId="77C02F1C" w14:textId="77777777" w:rsidR="00AA6A6F" w:rsidRPr="00C8348D" w:rsidRDefault="00AA6A6F" w:rsidP="00AA6A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8348D">
        <w:rPr>
          <w:rFonts w:eastAsiaTheme="minorHAnsi"/>
          <w:lang w:eastAsia="en-US"/>
        </w:rPr>
        <w:t>___________________________________________</w:t>
      </w:r>
      <w:r>
        <w:rPr>
          <w:rFonts w:eastAsiaTheme="minorHAnsi"/>
          <w:lang w:eastAsia="en-US"/>
        </w:rPr>
        <w:t>_______________________</w:t>
      </w:r>
    </w:p>
    <w:p w14:paraId="22DC4753" w14:textId="77777777" w:rsidR="00AA6A6F" w:rsidRPr="00C8348D" w:rsidRDefault="00AA6A6F" w:rsidP="00AA6A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8348D">
        <w:rPr>
          <w:rFonts w:eastAsiaTheme="minorHAnsi"/>
          <w:lang w:eastAsia="en-US"/>
        </w:rPr>
        <w:t>___________________________________________</w:t>
      </w:r>
      <w:r>
        <w:rPr>
          <w:rFonts w:eastAsiaTheme="minorHAnsi"/>
          <w:lang w:eastAsia="en-US"/>
        </w:rPr>
        <w:t>_______________________</w:t>
      </w:r>
    </w:p>
    <w:p w14:paraId="77A90242" w14:textId="77777777" w:rsidR="00AA6A6F" w:rsidRPr="00C8348D" w:rsidRDefault="00AA6A6F" w:rsidP="00AA6A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8348D">
        <w:rPr>
          <w:rFonts w:eastAsiaTheme="minorHAnsi"/>
          <w:lang w:eastAsia="en-US"/>
        </w:rPr>
        <w:t>___________________________________________</w:t>
      </w:r>
      <w:r>
        <w:rPr>
          <w:rFonts w:eastAsiaTheme="minorHAnsi"/>
          <w:lang w:eastAsia="en-US"/>
        </w:rPr>
        <w:t>_______________________</w:t>
      </w:r>
    </w:p>
    <w:p w14:paraId="29C88647" w14:textId="77777777" w:rsidR="00AA6A6F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14:paraId="0CD425A4" w14:textId="77777777" w:rsidR="00AA6A6F" w:rsidRPr="00C8348D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Предлагаемые </w:t>
      </w:r>
      <w:r w:rsidRPr="00C8348D">
        <w:rPr>
          <w:rFonts w:eastAsiaTheme="minorHAnsi"/>
          <w:lang w:eastAsia="en-US"/>
        </w:rPr>
        <w:t xml:space="preserve">меры по предотвращению </w:t>
      </w:r>
      <w:r>
        <w:rPr>
          <w:rFonts w:eastAsiaTheme="minorHAnsi"/>
          <w:lang w:eastAsia="en-US"/>
        </w:rPr>
        <w:t xml:space="preserve">или </w:t>
      </w:r>
      <w:r w:rsidRPr="00C8348D">
        <w:rPr>
          <w:rFonts w:eastAsiaTheme="minorHAnsi"/>
          <w:lang w:eastAsia="en-US"/>
        </w:rPr>
        <w:t>урегулированию конфликта</w:t>
      </w:r>
      <w:r>
        <w:rPr>
          <w:rFonts w:eastAsiaTheme="minorHAnsi"/>
          <w:lang w:eastAsia="en-US"/>
        </w:rPr>
        <w:t xml:space="preserve"> </w:t>
      </w:r>
      <w:r w:rsidRPr="00C8348D">
        <w:rPr>
          <w:rFonts w:eastAsiaTheme="minorHAnsi"/>
          <w:lang w:eastAsia="en-US"/>
        </w:rPr>
        <w:t>интересов:</w:t>
      </w:r>
    </w:p>
    <w:p w14:paraId="41B4C1DF" w14:textId="77777777" w:rsidR="00AA6A6F" w:rsidRPr="00C8348D" w:rsidRDefault="00AA6A6F" w:rsidP="00AA6A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8348D">
        <w:rPr>
          <w:rFonts w:eastAsiaTheme="minorHAnsi"/>
          <w:lang w:eastAsia="en-US"/>
        </w:rPr>
        <w:t>___________________________________________</w:t>
      </w:r>
      <w:r>
        <w:rPr>
          <w:rFonts w:eastAsiaTheme="minorHAnsi"/>
          <w:lang w:eastAsia="en-US"/>
        </w:rPr>
        <w:t>_______________________</w:t>
      </w:r>
    </w:p>
    <w:p w14:paraId="4E7E51D1" w14:textId="77777777" w:rsidR="00AA6A6F" w:rsidRPr="00C8348D" w:rsidRDefault="00AA6A6F" w:rsidP="00AA6A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8348D">
        <w:rPr>
          <w:rFonts w:eastAsiaTheme="minorHAnsi"/>
          <w:lang w:eastAsia="en-US"/>
        </w:rPr>
        <w:t>___________________________________________</w:t>
      </w:r>
      <w:r>
        <w:rPr>
          <w:rFonts w:eastAsiaTheme="minorHAnsi"/>
          <w:lang w:eastAsia="en-US"/>
        </w:rPr>
        <w:t>_______________________</w:t>
      </w:r>
    </w:p>
    <w:p w14:paraId="5F15958B" w14:textId="77777777" w:rsidR="00AA6A6F" w:rsidRDefault="00AA6A6F" w:rsidP="00AA6A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16CE6F" w14:textId="77777777" w:rsidR="00AA6A6F" w:rsidRPr="00C8348D" w:rsidRDefault="00AA6A6F" w:rsidP="00AA6A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7FA6977" w14:textId="77777777" w:rsidR="00AA6A6F" w:rsidRDefault="00AA6A6F" w:rsidP="00AA6A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8348D">
        <w:rPr>
          <w:rFonts w:eastAsiaTheme="minorHAnsi"/>
          <w:lang w:eastAsia="en-US"/>
        </w:rPr>
        <w:t>____________</w:t>
      </w:r>
      <w:r>
        <w:rPr>
          <w:rFonts w:eastAsiaTheme="minorHAnsi"/>
          <w:lang w:eastAsia="en-US"/>
        </w:rPr>
        <w:t>_</w:t>
      </w:r>
      <w:r w:rsidRPr="00C8348D">
        <w:rPr>
          <w:rFonts w:eastAsiaTheme="minorHAnsi"/>
          <w:lang w:eastAsia="en-US"/>
        </w:rPr>
        <w:t xml:space="preserve"> 20__ г.   _______________   __</w:t>
      </w:r>
      <w:r>
        <w:rPr>
          <w:rFonts w:eastAsiaTheme="minorHAnsi"/>
          <w:lang w:eastAsia="en-US"/>
        </w:rPr>
        <w:t>___________________________</w:t>
      </w:r>
    </w:p>
    <w:p w14:paraId="1CACDEB6" w14:textId="77777777" w:rsidR="00AA6A6F" w:rsidRPr="00E37A26" w:rsidRDefault="00AA6A6F" w:rsidP="00AA6A6F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E37A26">
        <w:rPr>
          <w:rFonts w:eastAsiaTheme="minorHAnsi"/>
          <w:sz w:val="20"/>
          <w:lang w:eastAsia="en-US"/>
        </w:rPr>
        <w:t xml:space="preserve">        </w:t>
      </w:r>
      <w:r>
        <w:rPr>
          <w:rFonts w:eastAsiaTheme="minorHAnsi"/>
          <w:sz w:val="20"/>
          <w:lang w:eastAsia="en-US"/>
        </w:rPr>
        <w:t xml:space="preserve">    </w:t>
      </w:r>
      <w:r w:rsidRPr="00E37A26">
        <w:rPr>
          <w:rFonts w:eastAsiaTheme="minorHAnsi"/>
          <w:sz w:val="20"/>
          <w:lang w:eastAsia="en-US"/>
        </w:rPr>
        <w:t xml:space="preserve">  (</w:t>
      </w:r>
      <w:proofErr w:type="gramStart"/>
      <w:r w:rsidRPr="00E37A26">
        <w:rPr>
          <w:rFonts w:eastAsiaTheme="minorHAnsi"/>
          <w:sz w:val="20"/>
          <w:lang w:eastAsia="en-US"/>
        </w:rPr>
        <w:t xml:space="preserve">дата)   </w:t>
      </w:r>
      <w:proofErr w:type="gramEnd"/>
      <w:r w:rsidRPr="00E37A26">
        <w:rPr>
          <w:rFonts w:eastAsiaTheme="minorHAnsi"/>
          <w:sz w:val="20"/>
          <w:lang w:eastAsia="en-US"/>
        </w:rPr>
        <w:t xml:space="preserve">                               </w:t>
      </w:r>
      <w:r>
        <w:rPr>
          <w:rFonts w:eastAsiaTheme="minorHAnsi"/>
          <w:sz w:val="20"/>
          <w:lang w:eastAsia="en-US"/>
        </w:rPr>
        <w:t xml:space="preserve">         </w:t>
      </w:r>
      <w:r w:rsidRPr="00E37A26">
        <w:rPr>
          <w:rFonts w:eastAsiaTheme="minorHAnsi"/>
          <w:sz w:val="20"/>
          <w:lang w:eastAsia="en-US"/>
        </w:rPr>
        <w:t xml:space="preserve">    (подпись)                         </w:t>
      </w:r>
      <w:r>
        <w:rPr>
          <w:rFonts w:eastAsiaTheme="minorHAnsi"/>
          <w:sz w:val="20"/>
          <w:lang w:eastAsia="en-US"/>
        </w:rPr>
        <w:t xml:space="preserve">            </w:t>
      </w:r>
      <w:r w:rsidRPr="00E37A26">
        <w:rPr>
          <w:rFonts w:eastAsiaTheme="minorHAnsi"/>
          <w:sz w:val="20"/>
          <w:lang w:eastAsia="en-US"/>
        </w:rPr>
        <w:t xml:space="preserve">  (расшифровка подписи)</w:t>
      </w:r>
    </w:p>
    <w:p w14:paraId="2EE8B5D9" w14:textId="77777777" w:rsidR="00AA6A6F" w:rsidRPr="00E37A26" w:rsidRDefault="00AA6A6F" w:rsidP="00AA6A6F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14:paraId="3095157B" w14:textId="77777777" w:rsidR="00AA6A6F" w:rsidRDefault="00AA6A6F" w:rsidP="00AA6A6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6265ECBE" w14:textId="77777777" w:rsidR="00AA6A6F" w:rsidRPr="00B22A4A" w:rsidRDefault="00AA6A6F" w:rsidP="00AA6A6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14:paraId="7B3825CA" w14:textId="77777777" w:rsidR="00AA6A6F" w:rsidRPr="00B22A4A" w:rsidRDefault="00AA6A6F" w:rsidP="00AA6A6F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6"/>
          <w:szCs w:val="26"/>
          <w:lang w:eastAsia="en-US"/>
        </w:rPr>
      </w:pPr>
      <w:r w:rsidRPr="00B22A4A">
        <w:rPr>
          <w:rFonts w:eastAsiaTheme="minorHAnsi"/>
          <w:sz w:val="26"/>
          <w:szCs w:val="26"/>
          <w:lang w:eastAsia="en-US"/>
        </w:rPr>
        <w:t xml:space="preserve">Уведомление зарегистрировано </w:t>
      </w:r>
    </w:p>
    <w:p w14:paraId="340E9E62" w14:textId="77777777" w:rsidR="00AA6A6F" w:rsidRPr="00B22A4A" w:rsidRDefault="00AA6A6F" w:rsidP="00AA6A6F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6"/>
          <w:szCs w:val="26"/>
          <w:lang w:eastAsia="en-US"/>
        </w:rPr>
      </w:pPr>
      <w:r w:rsidRPr="00B22A4A">
        <w:rPr>
          <w:rFonts w:eastAsiaTheme="minorHAnsi"/>
          <w:sz w:val="26"/>
          <w:szCs w:val="26"/>
          <w:lang w:eastAsia="en-US"/>
        </w:rPr>
        <w:t>в журнале регистрации № ____ от _________ ___</w:t>
      </w:r>
      <w:r>
        <w:rPr>
          <w:rFonts w:eastAsiaTheme="minorHAnsi"/>
          <w:sz w:val="26"/>
          <w:szCs w:val="26"/>
          <w:lang w:eastAsia="en-US"/>
        </w:rPr>
        <w:t>____</w:t>
      </w:r>
      <w:r w:rsidRPr="00B22A4A">
        <w:rPr>
          <w:rFonts w:eastAsiaTheme="minorHAnsi"/>
          <w:sz w:val="26"/>
          <w:szCs w:val="26"/>
          <w:lang w:eastAsia="en-US"/>
        </w:rPr>
        <w:t>________</w:t>
      </w:r>
      <w:r>
        <w:rPr>
          <w:rFonts w:eastAsiaTheme="minorHAnsi"/>
          <w:sz w:val="26"/>
          <w:szCs w:val="26"/>
          <w:lang w:eastAsia="en-US"/>
        </w:rPr>
        <w:t>_____</w:t>
      </w:r>
      <w:r w:rsidRPr="00B22A4A">
        <w:rPr>
          <w:rFonts w:eastAsiaTheme="minorHAnsi"/>
          <w:sz w:val="26"/>
          <w:szCs w:val="26"/>
          <w:lang w:eastAsia="en-US"/>
        </w:rPr>
        <w:t>____________</w:t>
      </w:r>
    </w:p>
    <w:p w14:paraId="2FDEF3F0" w14:textId="77777777" w:rsidR="00AA6A6F" w:rsidRPr="00E37A26" w:rsidRDefault="00AA6A6F" w:rsidP="00AA6A6F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0"/>
          <w:lang w:eastAsia="en-US"/>
        </w:rPr>
      </w:pPr>
      <w:r w:rsidRPr="00B22A4A">
        <w:rPr>
          <w:rFonts w:eastAsiaTheme="minorHAnsi"/>
          <w:sz w:val="26"/>
          <w:szCs w:val="26"/>
          <w:lang w:eastAsia="en-US"/>
        </w:rPr>
        <w:tab/>
      </w:r>
      <w:r w:rsidRPr="00B22A4A">
        <w:rPr>
          <w:rFonts w:eastAsiaTheme="minorHAnsi"/>
          <w:sz w:val="26"/>
          <w:szCs w:val="26"/>
          <w:lang w:eastAsia="en-US"/>
        </w:rPr>
        <w:tab/>
      </w:r>
      <w:r w:rsidRPr="00B22A4A">
        <w:rPr>
          <w:rFonts w:eastAsiaTheme="minorHAnsi"/>
          <w:sz w:val="26"/>
          <w:szCs w:val="26"/>
          <w:lang w:eastAsia="en-US"/>
        </w:rPr>
        <w:tab/>
      </w:r>
      <w:r w:rsidRPr="00B22A4A">
        <w:rPr>
          <w:rFonts w:eastAsiaTheme="minorHAnsi"/>
          <w:sz w:val="26"/>
          <w:szCs w:val="26"/>
          <w:lang w:eastAsia="en-US"/>
        </w:rPr>
        <w:tab/>
      </w:r>
      <w:r w:rsidRPr="00B22A4A">
        <w:rPr>
          <w:rFonts w:eastAsiaTheme="minorHAnsi"/>
          <w:sz w:val="26"/>
          <w:szCs w:val="26"/>
          <w:lang w:eastAsia="en-US"/>
        </w:rPr>
        <w:tab/>
      </w:r>
      <w:r w:rsidRPr="00B22A4A">
        <w:rPr>
          <w:rFonts w:eastAsiaTheme="minorHAnsi"/>
          <w:sz w:val="26"/>
          <w:szCs w:val="26"/>
          <w:lang w:eastAsia="en-US"/>
        </w:rPr>
        <w:tab/>
      </w:r>
      <w:r w:rsidRPr="00B22A4A">
        <w:rPr>
          <w:rFonts w:eastAsiaTheme="minorHAnsi"/>
          <w:sz w:val="26"/>
          <w:szCs w:val="26"/>
          <w:lang w:eastAsia="en-US"/>
        </w:rPr>
        <w:tab/>
      </w:r>
      <w:r w:rsidRPr="00B22A4A">
        <w:rPr>
          <w:rFonts w:eastAsiaTheme="minorHAnsi"/>
          <w:sz w:val="26"/>
          <w:szCs w:val="26"/>
          <w:lang w:eastAsia="en-US"/>
        </w:rPr>
        <w:tab/>
      </w:r>
      <w:r w:rsidRPr="00B22A4A">
        <w:rPr>
          <w:rFonts w:eastAsiaTheme="minorHAnsi"/>
          <w:sz w:val="26"/>
          <w:szCs w:val="26"/>
          <w:lang w:eastAsia="en-US"/>
        </w:rPr>
        <w:tab/>
      </w:r>
      <w:r w:rsidRPr="00E37A26">
        <w:rPr>
          <w:rFonts w:eastAsiaTheme="minorHAnsi"/>
          <w:sz w:val="22"/>
          <w:szCs w:val="22"/>
          <w:lang w:eastAsia="en-US"/>
        </w:rPr>
        <w:t xml:space="preserve">  </w:t>
      </w:r>
      <w:r w:rsidRPr="00E37A26">
        <w:rPr>
          <w:rFonts w:eastAsiaTheme="minorHAnsi"/>
          <w:sz w:val="20"/>
          <w:lang w:eastAsia="en-US"/>
        </w:rPr>
        <w:t xml:space="preserve">(Ф.И.О. лица, принявшего </w:t>
      </w:r>
    </w:p>
    <w:p w14:paraId="17410BF7" w14:textId="77777777" w:rsidR="00AA6A6F" w:rsidRPr="00E37A26" w:rsidRDefault="00AA6A6F" w:rsidP="00AA6A6F">
      <w:pPr>
        <w:autoSpaceDE w:val="0"/>
        <w:autoSpaceDN w:val="0"/>
        <w:adjustRightInd w:val="0"/>
        <w:spacing w:line="240" w:lineRule="exact"/>
        <w:ind w:left="5664" w:firstLine="708"/>
        <w:jc w:val="both"/>
        <w:rPr>
          <w:rFonts w:eastAsiaTheme="minorHAnsi"/>
          <w:sz w:val="20"/>
          <w:lang w:eastAsia="en-US"/>
        </w:rPr>
      </w:pPr>
      <w:r w:rsidRPr="00E37A26">
        <w:rPr>
          <w:rFonts w:eastAsiaTheme="minorHAnsi"/>
          <w:sz w:val="20"/>
          <w:lang w:eastAsia="en-US"/>
        </w:rPr>
        <w:t xml:space="preserve">   уведомление, должность)</w:t>
      </w:r>
    </w:p>
    <w:p w14:paraId="3574CB0A" w14:textId="77777777" w:rsidR="00AA6A6F" w:rsidRPr="00B22A4A" w:rsidRDefault="00AA6A6F" w:rsidP="00AA6A6F">
      <w:pPr>
        <w:autoSpaceDE w:val="0"/>
        <w:autoSpaceDN w:val="0"/>
        <w:adjustRightInd w:val="0"/>
        <w:spacing w:line="240" w:lineRule="exact"/>
        <w:ind w:left="5664" w:firstLine="708"/>
        <w:jc w:val="both"/>
        <w:rPr>
          <w:rFonts w:eastAsiaTheme="minorHAnsi"/>
          <w:sz w:val="26"/>
          <w:szCs w:val="26"/>
          <w:lang w:eastAsia="en-US"/>
        </w:rPr>
      </w:pPr>
    </w:p>
    <w:p w14:paraId="5C9DFCF9" w14:textId="77777777" w:rsidR="00AA6A6F" w:rsidRPr="00B22A4A" w:rsidRDefault="00AA6A6F" w:rsidP="00AA6A6F">
      <w:pPr>
        <w:autoSpaceDE w:val="0"/>
        <w:autoSpaceDN w:val="0"/>
        <w:adjustRightInd w:val="0"/>
        <w:spacing w:line="240" w:lineRule="exact"/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14:paraId="33FEBB18" w14:textId="77777777" w:rsidR="00AA6A6F" w:rsidRPr="00B22A4A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22A4A">
        <w:rPr>
          <w:rFonts w:eastAsiaTheme="minorHAnsi"/>
          <w:sz w:val="26"/>
          <w:szCs w:val="26"/>
          <w:lang w:eastAsia="en-US"/>
        </w:rPr>
        <w:t>Копию зарегистрированного уведомления с отметкой о регистрации прошу выдать мне лично либо направить по почте с уведомлением о вручении (нужное подчеркнуть)</w:t>
      </w:r>
      <w:r>
        <w:rPr>
          <w:rFonts w:eastAsiaTheme="minorHAnsi"/>
          <w:sz w:val="26"/>
          <w:szCs w:val="26"/>
          <w:lang w:eastAsia="en-US"/>
        </w:rPr>
        <w:t xml:space="preserve"> _________________</w:t>
      </w:r>
      <w:proofErr w:type="gramStart"/>
      <w:r>
        <w:rPr>
          <w:rFonts w:eastAsiaTheme="minorHAnsi"/>
          <w:sz w:val="26"/>
          <w:szCs w:val="26"/>
          <w:lang w:eastAsia="en-US"/>
        </w:rPr>
        <w:t xml:space="preserve">_  </w:t>
      </w:r>
      <w:r w:rsidRPr="00B22A4A">
        <w:rPr>
          <w:rFonts w:eastAsiaTheme="minorHAnsi"/>
          <w:sz w:val="26"/>
          <w:szCs w:val="26"/>
          <w:lang w:eastAsia="en-US"/>
        </w:rPr>
        <w:t>_</w:t>
      </w:r>
      <w:proofErr w:type="gramEnd"/>
      <w:r w:rsidRPr="00B22A4A">
        <w:rPr>
          <w:rFonts w:eastAsiaTheme="minorHAnsi"/>
          <w:sz w:val="26"/>
          <w:szCs w:val="26"/>
          <w:lang w:eastAsia="en-US"/>
        </w:rPr>
        <w:t>______________</w:t>
      </w:r>
      <w:r>
        <w:rPr>
          <w:rFonts w:eastAsiaTheme="minorHAnsi"/>
          <w:sz w:val="26"/>
          <w:szCs w:val="26"/>
          <w:lang w:eastAsia="en-US"/>
        </w:rPr>
        <w:t>_________________________</w:t>
      </w:r>
    </w:p>
    <w:p w14:paraId="4E5C4B01" w14:textId="77777777" w:rsidR="00AA6A6F" w:rsidRPr="00B22A4A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ab/>
      </w:r>
      <w:r>
        <w:rPr>
          <w:rFonts w:eastAsiaTheme="minorHAnsi"/>
          <w:sz w:val="26"/>
          <w:szCs w:val="26"/>
          <w:lang w:eastAsia="en-US"/>
        </w:rPr>
        <w:tab/>
        <w:t xml:space="preserve">     </w:t>
      </w:r>
      <w:r>
        <w:rPr>
          <w:rFonts w:eastAsiaTheme="minorHAnsi"/>
          <w:sz w:val="20"/>
          <w:lang w:eastAsia="en-US"/>
        </w:rPr>
        <w:t>(</w:t>
      </w:r>
      <w:proofErr w:type="gramStart"/>
      <w:r>
        <w:rPr>
          <w:rFonts w:eastAsiaTheme="minorHAnsi"/>
          <w:sz w:val="20"/>
          <w:lang w:eastAsia="en-US"/>
        </w:rPr>
        <w:t xml:space="preserve">подпись)   </w:t>
      </w:r>
      <w:proofErr w:type="gramEnd"/>
      <w:r>
        <w:rPr>
          <w:rFonts w:eastAsiaTheme="minorHAnsi"/>
          <w:sz w:val="20"/>
          <w:lang w:eastAsia="en-US"/>
        </w:rPr>
        <w:t xml:space="preserve">                                                   </w:t>
      </w:r>
      <w:r w:rsidRPr="00B22A4A">
        <w:rPr>
          <w:rFonts w:eastAsiaTheme="minorHAnsi"/>
          <w:sz w:val="20"/>
          <w:lang w:eastAsia="en-US"/>
        </w:rPr>
        <w:t xml:space="preserve"> </w:t>
      </w:r>
      <w:r>
        <w:rPr>
          <w:rFonts w:eastAsiaTheme="minorHAnsi"/>
          <w:sz w:val="20"/>
          <w:lang w:eastAsia="en-US"/>
        </w:rPr>
        <w:t>(</w:t>
      </w:r>
      <w:r w:rsidRPr="00B22A4A">
        <w:rPr>
          <w:rFonts w:eastAsiaTheme="minorHAnsi"/>
          <w:sz w:val="20"/>
          <w:lang w:eastAsia="en-US"/>
        </w:rPr>
        <w:t>расшифровка подписи)</w:t>
      </w:r>
    </w:p>
    <w:p w14:paraId="45B6438C" w14:textId="77777777" w:rsidR="00AA6A6F" w:rsidRPr="00B22A4A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lang w:eastAsia="en-US"/>
        </w:rPr>
      </w:pPr>
      <w:r>
        <w:rPr>
          <w:rFonts w:eastAsiaTheme="minorHAnsi"/>
          <w:sz w:val="20"/>
          <w:lang w:eastAsia="en-US"/>
        </w:rPr>
        <w:t xml:space="preserve">  </w:t>
      </w:r>
    </w:p>
    <w:p w14:paraId="7C4A380F" w14:textId="77777777" w:rsidR="00AA6A6F" w:rsidRPr="00B22A4A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 решении, принятом</w:t>
      </w:r>
      <w:r w:rsidRPr="003A68F8">
        <w:rPr>
          <w:rFonts w:eastAsiaTheme="minorHAnsi"/>
          <w:sz w:val="26"/>
          <w:szCs w:val="26"/>
          <w:lang w:eastAsia="en-US"/>
        </w:rPr>
        <w:t xml:space="preserve"> </w:t>
      </w:r>
      <w:r w:rsidRPr="00B22A4A">
        <w:rPr>
          <w:rFonts w:eastAsiaTheme="minorHAnsi"/>
          <w:sz w:val="26"/>
          <w:szCs w:val="26"/>
          <w:lang w:eastAsia="en-US"/>
        </w:rPr>
        <w:t xml:space="preserve">по результатам рассмотрения </w:t>
      </w:r>
      <w:r>
        <w:rPr>
          <w:rFonts w:eastAsiaTheme="minorHAnsi"/>
          <w:sz w:val="26"/>
          <w:szCs w:val="26"/>
          <w:lang w:eastAsia="en-US"/>
        </w:rPr>
        <w:t xml:space="preserve">уведомления, прошу сообщить лично </w:t>
      </w:r>
      <w:r w:rsidRPr="00B22A4A">
        <w:rPr>
          <w:rFonts w:eastAsiaTheme="minorHAnsi"/>
          <w:sz w:val="26"/>
          <w:szCs w:val="26"/>
          <w:lang w:eastAsia="en-US"/>
        </w:rPr>
        <w:t>либо направить по почте с уведомлением о вручении (нужное под</w:t>
      </w:r>
      <w:r>
        <w:rPr>
          <w:rFonts w:eastAsiaTheme="minorHAnsi"/>
          <w:sz w:val="26"/>
          <w:szCs w:val="26"/>
          <w:lang w:eastAsia="en-US"/>
        </w:rPr>
        <w:t>черкнуть) __________________</w:t>
      </w:r>
      <w:proofErr w:type="gramStart"/>
      <w:r>
        <w:rPr>
          <w:rFonts w:eastAsiaTheme="minorHAnsi"/>
          <w:sz w:val="26"/>
          <w:szCs w:val="26"/>
          <w:lang w:eastAsia="en-US"/>
        </w:rPr>
        <w:t xml:space="preserve">_  </w:t>
      </w:r>
      <w:r w:rsidRPr="00B22A4A">
        <w:rPr>
          <w:rFonts w:eastAsiaTheme="minorHAnsi"/>
          <w:sz w:val="26"/>
          <w:szCs w:val="26"/>
          <w:lang w:eastAsia="en-US"/>
        </w:rPr>
        <w:t>_</w:t>
      </w:r>
      <w:proofErr w:type="gramEnd"/>
      <w:r w:rsidRPr="00B22A4A">
        <w:rPr>
          <w:rFonts w:eastAsiaTheme="minorHAnsi"/>
          <w:sz w:val="26"/>
          <w:szCs w:val="26"/>
          <w:lang w:eastAsia="en-US"/>
        </w:rPr>
        <w:t>_________________________________</w:t>
      </w:r>
      <w:r>
        <w:rPr>
          <w:rFonts w:eastAsiaTheme="minorHAnsi"/>
          <w:sz w:val="26"/>
          <w:szCs w:val="26"/>
          <w:lang w:eastAsia="en-US"/>
        </w:rPr>
        <w:t>_________</w:t>
      </w:r>
    </w:p>
    <w:p w14:paraId="46558E5C" w14:textId="77777777" w:rsidR="00AA6A6F" w:rsidRPr="00B22A4A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lang w:eastAsia="en-US"/>
        </w:rPr>
      </w:pPr>
      <w:r>
        <w:rPr>
          <w:rFonts w:eastAsiaTheme="minorHAnsi"/>
          <w:sz w:val="20"/>
          <w:lang w:eastAsia="en-US"/>
        </w:rPr>
        <w:t xml:space="preserve">                            </w:t>
      </w:r>
      <w:r w:rsidRPr="00B22A4A">
        <w:rPr>
          <w:rFonts w:eastAsiaTheme="minorHAnsi"/>
          <w:sz w:val="20"/>
          <w:lang w:eastAsia="en-US"/>
        </w:rPr>
        <w:t>(</w:t>
      </w:r>
      <w:proofErr w:type="gramStart"/>
      <w:r w:rsidRPr="00B22A4A">
        <w:rPr>
          <w:rFonts w:eastAsiaTheme="minorHAnsi"/>
          <w:sz w:val="20"/>
          <w:lang w:eastAsia="en-US"/>
        </w:rPr>
        <w:t>подпись</w:t>
      </w:r>
      <w:r>
        <w:rPr>
          <w:rFonts w:eastAsiaTheme="minorHAnsi"/>
          <w:sz w:val="20"/>
          <w:lang w:eastAsia="en-US"/>
        </w:rPr>
        <w:t>)</w:t>
      </w:r>
      <w:r w:rsidRPr="00B22A4A">
        <w:rPr>
          <w:rFonts w:eastAsiaTheme="minorHAnsi"/>
          <w:sz w:val="20"/>
          <w:lang w:eastAsia="en-US"/>
        </w:rPr>
        <w:t xml:space="preserve"> </w:t>
      </w:r>
      <w:r>
        <w:rPr>
          <w:rFonts w:eastAsiaTheme="minorHAnsi"/>
          <w:sz w:val="20"/>
          <w:lang w:eastAsia="en-US"/>
        </w:rPr>
        <w:t xml:space="preserve">  </w:t>
      </w:r>
      <w:proofErr w:type="gramEnd"/>
      <w:r>
        <w:rPr>
          <w:rFonts w:eastAsiaTheme="minorHAnsi"/>
          <w:sz w:val="20"/>
          <w:lang w:eastAsia="en-US"/>
        </w:rPr>
        <w:t xml:space="preserve">                                               (</w:t>
      </w:r>
      <w:r w:rsidRPr="00B22A4A">
        <w:rPr>
          <w:rFonts w:eastAsiaTheme="minorHAnsi"/>
          <w:sz w:val="20"/>
          <w:lang w:eastAsia="en-US"/>
        </w:rPr>
        <w:t>расшифровка подписи)</w:t>
      </w:r>
    </w:p>
    <w:p w14:paraId="5B434373" w14:textId="77777777" w:rsidR="00AA6A6F" w:rsidRPr="00E844E0" w:rsidRDefault="00AA6A6F" w:rsidP="00AA6A6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14:paraId="3E7F7F6C" w14:textId="77777777" w:rsidR="00AA6A6F" w:rsidRPr="004D233B" w:rsidRDefault="00AA6A6F" w:rsidP="00AA6A6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  <w:sectPr w:rsidR="00AA6A6F" w:rsidRPr="004D233B" w:rsidSect="00C2772C">
          <w:pgSz w:w="11906" w:h="16838"/>
          <w:pgMar w:top="1134" w:right="566" w:bottom="851" w:left="1985" w:header="708" w:footer="708" w:gutter="0"/>
          <w:pgNumType w:start="1"/>
          <w:cols w:space="708"/>
          <w:titlePg/>
          <w:docGrid w:linePitch="381"/>
        </w:sectPr>
      </w:pPr>
      <w:r w:rsidRPr="004D233B">
        <w:rPr>
          <w:rFonts w:eastAsiaTheme="minorHAnsi"/>
          <w:szCs w:val="28"/>
          <w:lang w:eastAsia="en-US"/>
        </w:rPr>
        <w:t xml:space="preserve"> </w:t>
      </w:r>
    </w:p>
    <w:p w14:paraId="3C483A9C" w14:textId="77777777" w:rsidR="00AA6A6F" w:rsidRPr="00FE038A" w:rsidRDefault="00AA6A6F" w:rsidP="00AA6A6F">
      <w:pPr>
        <w:tabs>
          <w:tab w:val="left" w:pos="1140"/>
        </w:tabs>
        <w:spacing w:line="240" w:lineRule="exact"/>
        <w:ind w:left="9923"/>
        <w:jc w:val="center"/>
        <w:rPr>
          <w:szCs w:val="28"/>
        </w:rPr>
      </w:pPr>
      <w:r w:rsidRPr="00FE038A">
        <w:rPr>
          <w:szCs w:val="28"/>
        </w:rPr>
        <w:lastRenderedPageBreak/>
        <w:t>Приложение</w:t>
      </w:r>
      <w:r>
        <w:rPr>
          <w:szCs w:val="28"/>
        </w:rPr>
        <w:t xml:space="preserve"> 2</w:t>
      </w:r>
    </w:p>
    <w:p w14:paraId="39FD4D7C" w14:textId="77777777" w:rsidR="00AA6A6F" w:rsidRPr="00FE038A" w:rsidRDefault="00AA6A6F" w:rsidP="00AA6A6F">
      <w:pPr>
        <w:autoSpaceDN w:val="0"/>
        <w:adjustRightInd w:val="0"/>
        <w:spacing w:line="240" w:lineRule="exact"/>
        <w:ind w:left="9923"/>
        <w:jc w:val="center"/>
        <w:rPr>
          <w:szCs w:val="28"/>
        </w:rPr>
      </w:pPr>
    </w:p>
    <w:p w14:paraId="45926D95" w14:textId="77777777" w:rsidR="00AA6A6F" w:rsidRPr="00351C73" w:rsidRDefault="00AA6A6F" w:rsidP="00AA6A6F">
      <w:pPr>
        <w:pStyle w:val="ConsPlusTitle"/>
        <w:spacing w:line="240" w:lineRule="exact"/>
        <w:ind w:left="10065"/>
        <w:jc w:val="both"/>
        <w:rPr>
          <w:b w:val="0"/>
        </w:rPr>
      </w:pPr>
      <w:r w:rsidRPr="00C8348D">
        <w:rPr>
          <w:b w:val="0"/>
        </w:rPr>
        <w:t>к Порядку уведомления министра труда и социальной защиты населения Ставропольского</w:t>
      </w:r>
      <w:r w:rsidRPr="00351C73">
        <w:rPr>
          <w:b w:val="0"/>
        </w:rPr>
        <w:t xml:space="preserve"> края руководителями организаций, находящихся в ведении министерства труда и социальной защиты населения Ставропольского края, о возникновении либо о возможности возникновения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1D82B74F" w14:textId="77777777" w:rsidR="00AA6A6F" w:rsidRDefault="00AA6A6F" w:rsidP="00AA6A6F">
      <w:pPr>
        <w:ind w:left="10490"/>
        <w:rPr>
          <w:lang w:eastAsia="en-US"/>
        </w:rPr>
      </w:pPr>
    </w:p>
    <w:p w14:paraId="3ABF24CC" w14:textId="77777777" w:rsidR="00AA6A6F" w:rsidRDefault="00AA6A6F" w:rsidP="00AA6A6F">
      <w:pPr>
        <w:rPr>
          <w:lang w:eastAsia="en-US"/>
        </w:rPr>
      </w:pPr>
    </w:p>
    <w:p w14:paraId="51F36A71" w14:textId="77777777" w:rsidR="00AA6A6F" w:rsidRDefault="00AA6A6F" w:rsidP="00AA6A6F">
      <w:pPr>
        <w:jc w:val="center"/>
        <w:rPr>
          <w:lang w:eastAsia="en-US"/>
        </w:rPr>
      </w:pPr>
      <w:r>
        <w:rPr>
          <w:lang w:eastAsia="en-US"/>
        </w:rPr>
        <w:t>ЖУРНАЛ</w:t>
      </w:r>
    </w:p>
    <w:p w14:paraId="02476412" w14:textId="77777777" w:rsidR="00AA6A6F" w:rsidRDefault="00AA6A6F" w:rsidP="00AA6A6F">
      <w:pPr>
        <w:jc w:val="center"/>
        <w:rPr>
          <w:lang w:eastAsia="en-US"/>
        </w:rPr>
      </w:pPr>
    </w:p>
    <w:p w14:paraId="07D6B30D" w14:textId="77777777" w:rsidR="00AA6A6F" w:rsidRPr="00EC68B2" w:rsidRDefault="00AA6A6F" w:rsidP="00AA6A6F">
      <w:pPr>
        <w:autoSpaceDE w:val="0"/>
        <w:autoSpaceDN w:val="0"/>
        <w:adjustRightInd w:val="0"/>
        <w:spacing w:line="240" w:lineRule="exact"/>
        <w:jc w:val="center"/>
        <w:rPr>
          <w:rFonts w:eastAsiaTheme="minorHAnsi"/>
          <w:lang w:eastAsia="en-US"/>
        </w:rPr>
      </w:pPr>
      <w:r w:rsidRPr="00EC68B2">
        <w:rPr>
          <w:lang w:eastAsia="en-US"/>
        </w:rPr>
        <w:t xml:space="preserve">регистрации </w:t>
      </w:r>
      <w:r>
        <w:rPr>
          <w:lang w:eastAsia="en-US"/>
        </w:rPr>
        <w:t xml:space="preserve">уведомлений министра труда и социальной защиты населения Ставропольского края руководителями организаций, находящихся в ведении министерства труда и социальной защиты населения Ставропольского края, </w:t>
      </w:r>
      <w:r w:rsidRPr="00EC68B2">
        <w:rPr>
          <w:rFonts w:eastAsiaTheme="minorHAnsi"/>
          <w:lang w:eastAsia="en-US"/>
        </w:rPr>
        <w:t>о возникновении либо о возможности возникновения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529FA927" w14:textId="77777777" w:rsidR="00AA6A6F" w:rsidRDefault="00AA6A6F" w:rsidP="00AA6A6F">
      <w:pPr>
        <w:rPr>
          <w:lang w:eastAsia="en-US"/>
        </w:rPr>
      </w:pPr>
    </w:p>
    <w:tbl>
      <w:tblPr>
        <w:tblW w:w="14874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1417"/>
        <w:gridCol w:w="2410"/>
        <w:gridCol w:w="2268"/>
        <w:gridCol w:w="3544"/>
        <w:gridCol w:w="1842"/>
        <w:gridCol w:w="2552"/>
      </w:tblGrid>
      <w:tr w:rsidR="00AA6A6F" w14:paraId="0194B503" w14:textId="77777777" w:rsidTr="000438B0">
        <w:trPr>
          <w:trHeight w:val="1014"/>
        </w:trPr>
        <w:tc>
          <w:tcPr>
            <w:tcW w:w="841" w:type="dxa"/>
            <w:vAlign w:val="center"/>
          </w:tcPr>
          <w:p w14:paraId="52292D2D" w14:textId="77777777" w:rsidR="00AA6A6F" w:rsidRDefault="00AA6A6F" w:rsidP="000438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1417" w:type="dxa"/>
            <w:vAlign w:val="center"/>
          </w:tcPr>
          <w:p w14:paraId="10B6F71C" w14:textId="77777777" w:rsidR="00AA6A6F" w:rsidRDefault="00AA6A6F" w:rsidP="000438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Дата </w:t>
            </w:r>
          </w:p>
          <w:p w14:paraId="5632A5E4" w14:textId="77777777" w:rsidR="00AA6A6F" w:rsidRDefault="00AA6A6F" w:rsidP="000438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регистрации уведомления</w:t>
            </w:r>
          </w:p>
        </w:tc>
        <w:tc>
          <w:tcPr>
            <w:tcW w:w="2410" w:type="dxa"/>
            <w:vAlign w:val="center"/>
          </w:tcPr>
          <w:p w14:paraId="701308EC" w14:textId="77777777" w:rsidR="00AA6A6F" w:rsidRDefault="00AA6A6F" w:rsidP="000438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Ф.И.О. и должность лица, представившего уведомление</w:t>
            </w:r>
          </w:p>
        </w:tc>
        <w:tc>
          <w:tcPr>
            <w:tcW w:w="2268" w:type="dxa"/>
            <w:vAlign w:val="center"/>
          </w:tcPr>
          <w:p w14:paraId="254A318F" w14:textId="77777777" w:rsidR="00AA6A6F" w:rsidRDefault="00AA6A6F" w:rsidP="000438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Ф.И.О. и должность лица, зарегистрировавшего уведомление </w:t>
            </w:r>
          </w:p>
        </w:tc>
        <w:tc>
          <w:tcPr>
            <w:tcW w:w="3544" w:type="dxa"/>
            <w:vAlign w:val="center"/>
          </w:tcPr>
          <w:p w14:paraId="2A5BFD1D" w14:textId="77777777" w:rsidR="00AA6A6F" w:rsidRDefault="00AA6A6F" w:rsidP="000438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Отметка о получении копии уведомления (копию получил, подпись) либо о направлении копии уведомления по почте </w:t>
            </w:r>
          </w:p>
        </w:tc>
        <w:tc>
          <w:tcPr>
            <w:tcW w:w="1842" w:type="dxa"/>
            <w:vAlign w:val="center"/>
          </w:tcPr>
          <w:p w14:paraId="260A03EC" w14:textId="77777777" w:rsidR="00AA6A6F" w:rsidRDefault="00AA6A6F" w:rsidP="000438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Дата </w:t>
            </w:r>
          </w:p>
          <w:p w14:paraId="69454C06" w14:textId="77777777" w:rsidR="00AA6A6F" w:rsidRDefault="00AA6A6F" w:rsidP="000438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направления уведомления министру </w:t>
            </w:r>
          </w:p>
        </w:tc>
        <w:tc>
          <w:tcPr>
            <w:tcW w:w="2552" w:type="dxa"/>
          </w:tcPr>
          <w:p w14:paraId="22827379" w14:textId="77777777" w:rsidR="00AA6A6F" w:rsidRDefault="00AA6A6F" w:rsidP="000438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Краткое содержание принятого решения по уведомлению </w:t>
            </w:r>
          </w:p>
        </w:tc>
      </w:tr>
      <w:tr w:rsidR="00AA6A6F" w14:paraId="26DB0FFA" w14:textId="77777777" w:rsidTr="000438B0">
        <w:trPr>
          <w:trHeight w:val="185"/>
        </w:trPr>
        <w:tc>
          <w:tcPr>
            <w:tcW w:w="841" w:type="dxa"/>
          </w:tcPr>
          <w:p w14:paraId="40F0F594" w14:textId="77777777" w:rsidR="00AA6A6F" w:rsidRDefault="00AA6A6F" w:rsidP="000438B0">
            <w:pPr>
              <w:rPr>
                <w:lang w:eastAsia="en-US"/>
              </w:rPr>
            </w:pPr>
          </w:p>
        </w:tc>
        <w:tc>
          <w:tcPr>
            <w:tcW w:w="1417" w:type="dxa"/>
          </w:tcPr>
          <w:p w14:paraId="7709FF29" w14:textId="77777777" w:rsidR="00AA6A6F" w:rsidRDefault="00AA6A6F" w:rsidP="000438B0">
            <w:pPr>
              <w:rPr>
                <w:lang w:eastAsia="en-US"/>
              </w:rPr>
            </w:pPr>
          </w:p>
        </w:tc>
        <w:tc>
          <w:tcPr>
            <w:tcW w:w="2410" w:type="dxa"/>
          </w:tcPr>
          <w:p w14:paraId="558ECFBD" w14:textId="77777777" w:rsidR="00AA6A6F" w:rsidRDefault="00AA6A6F" w:rsidP="000438B0">
            <w:pPr>
              <w:rPr>
                <w:lang w:eastAsia="en-US"/>
              </w:rPr>
            </w:pPr>
          </w:p>
        </w:tc>
        <w:tc>
          <w:tcPr>
            <w:tcW w:w="2268" w:type="dxa"/>
          </w:tcPr>
          <w:p w14:paraId="62C46BA3" w14:textId="77777777" w:rsidR="00AA6A6F" w:rsidRDefault="00AA6A6F" w:rsidP="000438B0">
            <w:pPr>
              <w:rPr>
                <w:lang w:eastAsia="en-US"/>
              </w:rPr>
            </w:pPr>
          </w:p>
        </w:tc>
        <w:tc>
          <w:tcPr>
            <w:tcW w:w="3544" w:type="dxa"/>
          </w:tcPr>
          <w:p w14:paraId="24622E39" w14:textId="77777777" w:rsidR="00AA6A6F" w:rsidRDefault="00AA6A6F" w:rsidP="000438B0">
            <w:pPr>
              <w:rPr>
                <w:lang w:eastAsia="en-US"/>
              </w:rPr>
            </w:pPr>
          </w:p>
        </w:tc>
        <w:tc>
          <w:tcPr>
            <w:tcW w:w="1842" w:type="dxa"/>
          </w:tcPr>
          <w:p w14:paraId="65940AA9" w14:textId="77777777" w:rsidR="00AA6A6F" w:rsidRDefault="00AA6A6F" w:rsidP="000438B0">
            <w:pPr>
              <w:rPr>
                <w:lang w:eastAsia="en-US"/>
              </w:rPr>
            </w:pPr>
          </w:p>
        </w:tc>
        <w:tc>
          <w:tcPr>
            <w:tcW w:w="2552" w:type="dxa"/>
          </w:tcPr>
          <w:p w14:paraId="7B69D9F2" w14:textId="77777777" w:rsidR="00AA6A6F" w:rsidRDefault="00AA6A6F" w:rsidP="000438B0">
            <w:pPr>
              <w:rPr>
                <w:lang w:eastAsia="en-US"/>
              </w:rPr>
            </w:pPr>
          </w:p>
        </w:tc>
      </w:tr>
      <w:tr w:rsidR="00AA6A6F" w14:paraId="473F09E1" w14:textId="77777777" w:rsidTr="000438B0">
        <w:trPr>
          <w:trHeight w:val="185"/>
        </w:trPr>
        <w:tc>
          <w:tcPr>
            <w:tcW w:w="841" w:type="dxa"/>
          </w:tcPr>
          <w:p w14:paraId="3D00B56C" w14:textId="77777777" w:rsidR="00AA6A6F" w:rsidRDefault="00AA6A6F" w:rsidP="000438B0">
            <w:pPr>
              <w:rPr>
                <w:lang w:eastAsia="en-US"/>
              </w:rPr>
            </w:pPr>
          </w:p>
        </w:tc>
        <w:tc>
          <w:tcPr>
            <w:tcW w:w="1417" w:type="dxa"/>
          </w:tcPr>
          <w:p w14:paraId="5F3CD4A3" w14:textId="77777777" w:rsidR="00AA6A6F" w:rsidRDefault="00AA6A6F" w:rsidP="000438B0">
            <w:pPr>
              <w:rPr>
                <w:lang w:eastAsia="en-US"/>
              </w:rPr>
            </w:pPr>
          </w:p>
        </w:tc>
        <w:tc>
          <w:tcPr>
            <w:tcW w:w="2410" w:type="dxa"/>
          </w:tcPr>
          <w:p w14:paraId="3BB65A57" w14:textId="77777777" w:rsidR="00AA6A6F" w:rsidRDefault="00AA6A6F" w:rsidP="000438B0">
            <w:pPr>
              <w:rPr>
                <w:lang w:eastAsia="en-US"/>
              </w:rPr>
            </w:pPr>
          </w:p>
        </w:tc>
        <w:tc>
          <w:tcPr>
            <w:tcW w:w="2268" w:type="dxa"/>
          </w:tcPr>
          <w:p w14:paraId="5DB48F60" w14:textId="77777777" w:rsidR="00AA6A6F" w:rsidRDefault="00AA6A6F" w:rsidP="000438B0">
            <w:pPr>
              <w:rPr>
                <w:lang w:eastAsia="en-US"/>
              </w:rPr>
            </w:pPr>
          </w:p>
        </w:tc>
        <w:tc>
          <w:tcPr>
            <w:tcW w:w="3544" w:type="dxa"/>
          </w:tcPr>
          <w:p w14:paraId="72ED328F" w14:textId="77777777" w:rsidR="00AA6A6F" w:rsidRDefault="00AA6A6F" w:rsidP="000438B0">
            <w:pPr>
              <w:rPr>
                <w:lang w:eastAsia="en-US"/>
              </w:rPr>
            </w:pPr>
          </w:p>
        </w:tc>
        <w:tc>
          <w:tcPr>
            <w:tcW w:w="1842" w:type="dxa"/>
          </w:tcPr>
          <w:p w14:paraId="10B98C3E" w14:textId="77777777" w:rsidR="00AA6A6F" w:rsidRDefault="00AA6A6F" w:rsidP="000438B0">
            <w:pPr>
              <w:rPr>
                <w:lang w:eastAsia="en-US"/>
              </w:rPr>
            </w:pPr>
          </w:p>
        </w:tc>
        <w:tc>
          <w:tcPr>
            <w:tcW w:w="2552" w:type="dxa"/>
          </w:tcPr>
          <w:p w14:paraId="3945D667" w14:textId="77777777" w:rsidR="00AA6A6F" w:rsidRDefault="00AA6A6F" w:rsidP="000438B0">
            <w:pPr>
              <w:rPr>
                <w:lang w:eastAsia="en-US"/>
              </w:rPr>
            </w:pPr>
          </w:p>
        </w:tc>
      </w:tr>
    </w:tbl>
    <w:p w14:paraId="586ADC1F" w14:textId="77777777" w:rsidR="00AA6A6F" w:rsidRPr="00EB31E8" w:rsidRDefault="00AA6A6F" w:rsidP="00AA6A6F">
      <w:pPr>
        <w:rPr>
          <w:lang w:eastAsia="en-US"/>
        </w:rPr>
      </w:pPr>
    </w:p>
    <w:p w14:paraId="2F5BCA79" w14:textId="77777777" w:rsidR="0052208C" w:rsidRDefault="00AA6A6F"/>
    <w:sectPr w:rsidR="0052208C" w:rsidSect="004939EE">
      <w:pgSz w:w="16838" w:h="11906" w:orient="landscape"/>
      <w:pgMar w:top="1276" w:right="820" w:bottom="566" w:left="1276" w:header="708" w:footer="708" w:gutter="0"/>
      <w:pgNumType w:start="1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  <w:szCs w:val="28"/>
      </w:rPr>
      <w:id w:val="266930675"/>
      <w:docPartObj>
        <w:docPartGallery w:val="Page Numbers (Top of Page)"/>
        <w:docPartUnique/>
      </w:docPartObj>
    </w:sdtPr>
    <w:sdtEndPr/>
    <w:sdtContent>
      <w:p w14:paraId="47F23B7F" w14:textId="77777777" w:rsidR="00EA35A8" w:rsidRPr="00C2772C" w:rsidRDefault="00AA6A6F">
        <w:pPr>
          <w:pStyle w:val="a3"/>
          <w:jc w:val="right"/>
          <w:rPr>
            <w:sz w:val="28"/>
            <w:szCs w:val="28"/>
          </w:rPr>
        </w:pPr>
        <w:r w:rsidRPr="00C2772C">
          <w:rPr>
            <w:sz w:val="28"/>
            <w:szCs w:val="28"/>
          </w:rPr>
          <w:fldChar w:fldCharType="begin"/>
        </w:r>
        <w:r w:rsidRPr="00C2772C">
          <w:rPr>
            <w:sz w:val="28"/>
            <w:szCs w:val="28"/>
          </w:rPr>
          <w:instrText xml:space="preserve"> PAGE   \* MERGEFORMAT </w:instrText>
        </w:r>
        <w:r w:rsidRPr="00C2772C"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2</w:t>
        </w:r>
        <w:r w:rsidRPr="00C2772C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DF"/>
    <w:rsid w:val="007233DF"/>
    <w:rsid w:val="007A6A84"/>
    <w:rsid w:val="00AA6A6F"/>
    <w:rsid w:val="00C4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22868-271F-44B9-A7E1-93BB2707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A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A6A6F"/>
    <w:pPr>
      <w:ind w:firstLine="567"/>
      <w:jc w:val="both"/>
    </w:pPr>
  </w:style>
  <w:style w:type="character" w:customStyle="1" w:styleId="20">
    <w:name w:val="Основной текст с отступом 2 Знак"/>
    <w:basedOn w:val="a0"/>
    <w:link w:val="2"/>
    <w:rsid w:val="00AA6A6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AA6A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AA6A6F"/>
    <w:pPr>
      <w:widowControl w:val="0"/>
      <w:tabs>
        <w:tab w:val="center" w:pos="4677"/>
        <w:tab w:val="right" w:pos="9355"/>
      </w:tabs>
      <w:suppressAutoHyphens/>
      <w:autoSpaceDE w:val="0"/>
    </w:pPr>
    <w:rPr>
      <w:rFonts w:cs="Calibri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AA6A6F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rsid w:val="00AA6A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12C8592D179C634546A02EF4DE999DC18C0CC6D9C7A672DB6DD9FCC1F32AE41BACEB9DE302B6CA6927471F9E784D841C47FB6192BD71727AE524A64MCo1G" TargetMode="External"/><Relationship Id="rId5" Type="http://schemas.openxmlformats.org/officeDocument/2006/relationships/header" Target="head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1945</Words>
  <Characters>11089</Characters>
  <Application>Microsoft Office Word</Application>
  <DocSecurity>0</DocSecurity>
  <Lines>92</Lines>
  <Paragraphs>26</Paragraphs>
  <ScaleCrop>false</ScaleCrop>
  <Company/>
  <LinksUpToDate>false</LinksUpToDate>
  <CharactersWithSpaces>13008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2021-12-21T11:36:00Z</dcterms:created>
  <dcterms:modified xsi:type="dcterms:W3CDTF">2021-12-21T11:38:00Z</dcterms:modified>
</cp:coreProperties>
</file>