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78EAC" w14:textId="77777777" w:rsidR="00185EC6" w:rsidRPr="00185EC6" w:rsidRDefault="00185EC6" w:rsidP="00185EC6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85EC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Зарегистрировано в Минюсте России 4 сентября 2020 г. N 59649</w:t>
      </w:r>
    </w:p>
    <w:p w14:paraId="47C93A38" w14:textId="77777777" w:rsidR="00185EC6" w:rsidRPr="00185EC6" w:rsidRDefault="00185EC6" w:rsidP="00185EC6">
      <w:pPr>
        <w:spacing w:after="0" w:line="240" w:lineRule="auto"/>
        <w:rPr>
          <w:rFonts w:ascii="PT Serif" w:eastAsia="Times New Roman" w:hAnsi="PT Serif" w:cs="Times New Roman"/>
          <w:kern w:val="0"/>
          <w:sz w:val="24"/>
          <w:szCs w:val="24"/>
          <w:lang w:eastAsia="ru-RU"/>
          <w14:ligatures w14:val="none"/>
        </w:rPr>
      </w:pPr>
      <w:r w:rsidRPr="00185E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09F07725">
          <v:rect id="_x0000_i1025" style="width:0;height:1.5pt" o:hralign="center" o:hrstd="t" o:hr="t" fillcolor="#a0a0a0" stroked="f"/>
        </w:pict>
      </w:r>
    </w:p>
    <w:p w14:paraId="0DCB591A" w14:textId="77777777" w:rsidR="00185EC6" w:rsidRPr="00185EC6" w:rsidRDefault="00185EC6" w:rsidP="00185EC6">
      <w:pPr>
        <w:shd w:val="clear" w:color="auto" w:fill="FFFFFF"/>
        <w:spacing w:before="411" w:after="274" w:line="343" w:lineRule="atLeast"/>
        <w:jc w:val="center"/>
        <w:textAlignment w:val="baseline"/>
        <w:outlineLvl w:val="1"/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</w:pPr>
      <w:bookmarkStart w:id="0" w:name="l0"/>
      <w:bookmarkEnd w:id="0"/>
      <w:r w:rsidRPr="00185EC6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t>МИНИСТЕРСТВО ТРУДА И СОЦИАЛЬНОЙ ЗАЩИТЫ РОССИЙСКОЙ ФЕДЕРАЦИИ</w:t>
      </w:r>
      <w:bookmarkStart w:id="1" w:name="l1"/>
      <w:bookmarkEnd w:id="1"/>
    </w:p>
    <w:p w14:paraId="4D25FD5B" w14:textId="77777777" w:rsidR="00185EC6" w:rsidRPr="00185EC6" w:rsidRDefault="00185EC6" w:rsidP="00185EC6">
      <w:pPr>
        <w:shd w:val="clear" w:color="auto" w:fill="FFFFFF"/>
        <w:spacing w:after="274" w:line="343" w:lineRule="atLeast"/>
        <w:jc w:val="center"/>
        <w:textAlignment w:val="baseline"/>
        <w:outlineLvl w:val="1"/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</w:pPr>
      <w:bookmarkStart w:id="2" w:name="h674"/>
      <w:bookmarkEnd w:id="2"/>
      <w:r w:rsidRPr="00185EC6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t>ПРИКАЗ</w:t>
      </w:r>
      <w:r w:rsidRPr="00185EC6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br/>
        <w:t>от 31 июля 2020 г. N 475н</w:t>
      </w:r>
      <w:bookmarkStart w:id="3" w:name="l2"/>
      <w:bookmarkStart w:id="4" w:name="l3"/>
      <w:bookmarkEnd w:id="3"/>
      <w:bookmarkEnd w:id="4"/>
    </w:p>
    <w:p w14:paraId="45756DC4" w14:textId="77777777" w:rsidR="00185EC6" w:rsidRPr="00185EC6" w:rsidRDefault="00185EC6" w:rsidP="00185EC6">
      <w:pPr>
        <w:shd w:val="clear" w:color="auto" w:fill="FFFFFF"/>
        <w:spacing w:after="274" w:line="343" w:lineRule="atLeast"/>
        <w:jc w:val="center"/>
        <w:textAlignment w:val="baseline"/>
        <w:outlineLvl w:val="1"/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</w:pPr>
      <w:r w:rsidRPr="00185EC6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t>ОБ УТВЕРЖДЕНИИ ПРОФЕССИОНАЛЬНОГО СТАНДАРТА "МЕДИЦИНСКАЯ СЕСТРА / МЕДИЦИНСКИЙ БРАТ"</w:t>
      </w:r>
      <w:bookmarkStart w:id="5" w:name="l4"/>
      <w:bookmarkEnd w:id="5"/>
    </w:p>
    <w:p w14:paraId="4500CCA6" w14:textId="77777777" w:rsidR="00185EC6" w:rsidRPr="00185EC6" w:rsidRDefault="00185EC6" w:rsidP="00185EC6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85EC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В соответствии с </w:t>
      </w:r>
      <w:hyperlink r:id="rId4" w:anchor="l48" w:tgtFrame="_blank" w:history="1">
        <w:r w:rsidRPr="00185EC6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u w:val="single"/>
            <w:lang w:eastAsia="ru-RU"/>
            <w14:ligatures w14:val="none"/>
          </w:rPr>
          <w:t>пунктом 16</w:t>
        </w:r>
      </w:hyperlink>
      <w:r w:rsidRPr="00185EC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Правил разработки и утверждения профессиональных стандартов, утвержденных постановлением Правительства Российской Федерации от 22 января 2013 г. N 23 (Собрание законодательства Российской Федерации, 2013, N 4, ст. 293; 2014, N 39, ст. 5266), приказываю:</w:t>
      </w:r>
      <w:bookmarkStart w:id="6" w:name="l5"/>
      <w:bookmarkEnd w:id="6"/>
    </w:p>
    <w:p w14:paraId="4AB7CAFB" w14:textId="77777777" w:rsidR="00185EC6" w:rsidRPr="00185EC6" w:rsidRDefault="00185EC6" w:rsidP="00185EC6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85EC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Утвердить прилагаемый профессиональный стандарт "Медицинская сестра / медицинский брат".</w:t>
      </w:r>
      <w:bookmarkStart w:id="7" w:name="l6"/>
      <w:bookmarkEnd w:id="7"/>
    </w:p>
    <w:p w14:paraId="07F2CE63" w14:textId="77777777" w:rsidR="00185EC6" w:rsidRPr="00185EC6" w:rsidRDefault="00185EC6" w:rsidP="00185EC6">
      <w:pPr>
        <w:shd w:val="clear" w:color="auto" w:fill="FFFFFF"/>
        <w:spacing w:after="300" w:line="240" w:lineRule="auto"/>
        <w:jc w:val="right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85EC6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Министр</w:t>
      </w:r>
      <w:r w:rsidRPr="00185EC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5EC6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А.О. КОТЯКОВ</w:t>
      </w:r>
      <w:bookmarkStart w:id="8" w:name="l7"/>
      <w:bookmarkStart w:id="9" w:name="l8"/>
      <w:bookmarkEnd w:id="8"/>
      <w:bookmarkEnd w:id="9"/>
    </w:p>
    <w:p w14:paraId="08E45F38" w14:textId="77777777" w:rsidR="00185EC6" w:rsidRPr="00185EC6" w:rsidRDefault="00185EC6" w:rsidP="00185EC6">
      <w:pPr>
        <w:shd w:val="clear" w:color="auto" w:fill="FFFFFF"/>
        <w:spacing w:after="300" w:line="240" w:lineRule="auto"/>
        <w:jc w:val="right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85EC6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УТВЕРЖДЕН</w:t>
      </w:r>
      <w:r w:rsidRPr="00185EC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5EC6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приказом Министерства труда</w:t>
      </w:r>
      <w:r w:rsidRPr="00185EC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5EC6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и социальной защиты</w:t>
      </w:r>
      <w:r w:rsidRPr="00185EC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5EC6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Российской Федерации</w:t>
      </w:r>
      <w:r w:rsidRPr="00185EC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5EC6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от 31 июля 2020 г. N 475н</w:t>
      </w:r>
      <w:bookmarkStart w:id="10" w:name="l9"/>
      <w:bookmarkStart w:id="11" w:name="l10"/>
      <w:bookmarkStart w:id="12" w:name="l11"/>
      <w:bookmarkStart w:id="13" w:name="l12"/>
      <w:bookmarkStart w:id="14" w:name="l13"/>
      <w:bookmarkEnd w:id="10"/>
      <w:bookmarkEnd w:id="11"/>
      <w:bookmarkEnd w:id="12"/>
      <w:bookmarkEnd w:id="13"/>
      <w:bookmarkEnd w:id="14"/>
    </w:p>
    <w:p w14:paraId="3C25A41C" w14:textId="77777777" w:rsidR="00185EC6" w:rsidRPr="00185EC6" w:rsidRDefault="00185EC6" w:rsidP="00185EC6">
      <w:pPr>
        <w:shd w:val="clear" w:color="auto" w:fill="FFFFFF"/>
        <w:spacing w:before="411" w:after="274" w:line="343" w:lineRule="atLeast"/>
        <w:jc w:val="center"/>
        <w:textAlignment w:val="baseline"/>
        <w:outlineLvl w:val="1"/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</w:pPr>
      <w:bookmarkStart w:id="15" w:name="h675"/>
      <w:bookmarkEnd w:id="15"/>
      <w:r w:rsidRPr="00185EC6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lastRenderedPageBreak/>
        <w:t>ПРОФЕССИОНАЛЬНЫЙ СТАНДАРТ МЕДИЦИНСКАЯ СЕСТРА / МЕДИЦИНСКИЙ БРАТ</w:t>
      </w:r>
      <w:bookmarkStart w:id="16" w:name="l14"/>
      <w:bookmarkStart w:id="17" w:name="l15"/>
      <w:bookmarkEnd w:id="16"/>
      <w:bookmarkEnd w:id="17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7"/>
        <w:gridCol w:w="2897"/>
      </w:tblGrid>
      <w:tr w:rsidR="00185EC6" w:rsidRPr="00185EC6" w14:paraId="6FEA2AD8" w14:textId="77777777">
        <w:tc>
          <w:tcPr>
            <w:tcW w:w="34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15ABEE" w14:textId="77777777" w:rsidR="00185EC6" w:rsidRPr="00185EC6" w:rsidRDefault="00185EC6" w:rsidP="00185EC6">
            <w:pPr>
              <w:spacing w:after="0" w:line="240" w:lineRule="auto"/>
              <w:rPr>
                <w:rFonts w:ascii="PT Serif" w:eastAsia="Times New Roman" w:hAnsi="PT Serif" w:cs="Times New Roman"/>
                <w:b/>
                <w:bCs/>
                <w:color w:val="000000"/>
                <w:kern w:val="0"/>
                <w:sz w:val="53"/>
                <w:szCs w:val="53"/>
                <w:lang w:eastAsia="ru-RU"/>
                <w14:ligatures w14:val="none"/>
              </w:rPr>
            </w:pPr>
            <w:bookmarkStart w:id="18" w:name="l630"/>
            <w:bookmarkEnd w:id="18"/>
          </w:p>
        </w:tc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717033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1332</w:t>
            </w:r>
          </w:p>
        </w:tc>
      </w:tr>
      <w:tr w:rsidR="00185EC6" w:rsidRPr="00185EC6" w14:paraId="7E73B9C6" w14:textId="77777777">
        <w:tc>
          <w:tcPr>
            <w:tcW w:w="34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7A83E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5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22E9E4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</w:t>
            </w:r>
          </w:p>
        </w:tc>
      </w:tr>
    </w:tbl>
    <w:p w14:paraId="38AADAFD" w14:textId="77777777" w:rsidR="00185EC6" w:rsidRPr="00185EC6" w:rsidRDefault="00185EC6" w:rsidP="00185EC6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9" w:name="l24"/>
      <w:bookmarkStart w:id="20" w:name="h631"/>
      <w:bookmarkEnd w:id="19"/>
      <w:bookmarkEnd w:id="20"/>
      <w:r w:rsidRPr="00185EC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I. Общие сведения</w:t>
      </w:r>
      <w:bookmarkStart w:id="21" w:name="l25"/>
      <w:bookmarkEnd w:id="21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77"/>
        <w:gridCol w:w="492"/>
        <w:gridCol w:w="1475"/>
      </w:tblGrid>
      <w:tr w:rsidR="00185EC6" w:rsidRPr="00185EC6" w14:paraId="6D721D66" w14:textId="77777777">
        <w:tc>
          <w:tcPr>
            <w:tcW w:w="375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9FF1B5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" w:name="l632"/>
            <w:bookmarkEnd w:id="22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Деятельность среднего медицинского персонала в области сестринского дела</w:t>
            </w:r>
          </w:p>
        </w:tc>
        <w:tc>
          <w:tcPr>
            <w:tcW w:w="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085F68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40EA86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02.065</w:t>
            </w:r>
          </w:p>
        </w:tc>
      </w:tr>
      <w:tr w:rsidR="00185EC6" w:rsidRPr="00185EC6" w14:paraId="147626C2" w14:textId="77777777">
        <w:tc>
          <w:tcPr>
            <w:tcW w:w="37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DEC2AC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(наименование вида профессиональной деятельности)</w:t>
            </w:r>
          </w:p>
        </w:tc>
        <w:tc>
          <w:tcPr>
            <w:tcW w:w="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DF1A9F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0D334F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</w:tr>
    </w:tbl>
    <w:p w14:paraId="13B997C7" w14:textId="77777777" w:rsidR="00185EC6" w:rsidRPr="00185EC6" w:rsidRDefault="00185EC6" w:rsidP="00185EC6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23" w:name="l28"/>
      <w:bookmarkEnd w:id="23"/>
      <w:r w:rsidRPr="00185EC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Основная цель вида профессиональной деятельности:</w:t>
      </w:r>
      <w:bookmarkStart w:id="24" w:name="l29"/>
      <w:bookmarkStart w:id="25" w:name="l30"/>
      <w:bookmarkStart w:id="26" w:name="l31"/>
      <w:bookmarkEnd w:id="24"/>
      <w:bookmarkEnd w:id="25"/>
      <w:bookmarkEnd w:id="26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9"/>
      </w:tblGrid>
      <w:tr w:rsidR="00185EC6" w:rsidRPr="00185EC6" w14:paraId="73D7F3DF" w14:textId="77777777">
        <w:tc>
          <w:tcPr>
            <w:tcW w:w="5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0062B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" w:name="l633"/>
            <w:bookmarkEnd w:id="27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Сохранение и поддержание здоровья, улучшение качества жизни населения, оказание медицинской помощи</w:t>
            </w:r>
          </w:p>
        </w:tc>
      </w:tr>
    </w:tbl>
    <w:p w14:paraId="3EB3B9B5" w14:textId="77777777" w:rsidR="00185EC6" w:rsidRPr="00185EC6" w:rsidRDefault="00185EC6" w:rsidP="00185EC6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85EC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Группа занятий:</w:t>
      </w:r>
      <w:bookmarkStart w:id="28" w:name="l32"/>
      <w:bookmarkStart w:id="29" w:name="l33"/>
      <w:bookmarkEnd w:id="28"/>
      <w:bookmarkEnd w:id="29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3"/>
        <w:gridCol w:w="2643"/>
        <w:gridCol w:w="1273"/>
        <w:gridCol w:w="589"/>
        <w:gridCol w:w="3111"/>
      </w:tblGrid>
      <w:tr w:rsidR="00185EC6" w:rsidRPr="00185EC6" w14:paraId="134071F9" w14:textId="77777777"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E82CCC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" w:name="l634"/>
            <w:bookmarkEnd w:id="30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3221</w:t>
            </w:r>
          </w:p>
        </w:tc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0B51FE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Средний медицинский персонал по уходу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556CD8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3D5FB4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8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8D4FEF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185EC6" w:rsidRPr="00185EC6" w14:paraId="457FB7B4" w14:textId="77777777">
        <w:tc>
          <w:tcPr>
            <w:tcW w:w="6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611162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(код </w:t>
            </w:r>
            <w:hyperlink r:id="rId5" w:anchor="l0" w:tgtFrame="_blank" w:history="1">
              <w:r w:rsidRPr="00185EC6">
                <w:rPr>
                  <w:rFonts w:ascii="Times New Roman" w:eastAsia="Times New Roman" w:hAnsi="Times New Roman" w:cs="Times New Roman"/>
                  <w:color w:val="3072C4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ОКЗ</w:t>
              </w:r>
            </w:hyperlink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&lt;1&gt;)</w:t>
            </w:r>
          </w:p>
        </w:tc>
        <w:tc>
          <w:tcPr>
            <w:tcW w:w="15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E4B1B8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(наименование)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82C6DF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(код </w:t>
            </w:r>
            <w:hyperlink r:id="rId6" w:anchor="l0" w:tgtFrame="_blank" w:history="1">
              <w:r w:rsidRPr="00185EC6">
                <w:rPr>
                  <w:rFonts w:ascii="Times New Roman" w:eastAsia="Times New Roman" w:hAnsi="Times New Roman" w:cs="Times New Roman"/>
                  <w:color w:val="3072C4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ОКЗ</w:t>
              </w:r>
            </w:hyperlink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  <w:tc>
          <w:tcPr>
            <w:tcW w:w="4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14297C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8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885708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(наименование)</w:t>
            </w:r>
          </w:p>
        </w:tc>
      </w:tr>
    </w:tbl>
    <w:p w14:paraId="4FB76083" w14:textId="77777777" w:rsidR="00185EC6" w:rsidRPr="00185EC6" w:rsidRDefault="00185EC6" w:rsidP="00185EC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31" w:name="l39"/>
      <w:bookmarkEnd w:id="31"/>
      <w:r w:rsidRPr="00185EC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&lt;1&gt; Общероссийский </w:t>
      </w:r>
      <w:hyperlink r:id="rId7" w:anchor="l0" w:tgtFrame="_blank" w:history="1">
        <w:r w:rsidRPr="00185EC6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u w:val="single"/>
            <w:lang w:eastAsia="ru-RU"/>
            <w14:ligatures w14:val="none"/>
          </w:rPr>
          <w:t>классификатор</w:t>
        </w:r>
      </w:hyperlink>
      <w:r w:rsidRPr="00185EC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занятий.</w:t>
      </w:r>
    </w:p>
    <w:p w14:paraId="48FE5F8D" w14:textId="77777777" w:rsidR="00185EC6" w:rsidRPr="00185EC6" w:rsidRDefault="00185EC6" w:rsidP="00185EC6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85EC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Отнесение к видам экономической деятельности:</w:t>
      </w:r>
      <w:bookmarkStart w:id="32" w:name="l40"/>
      <w:bookmarkEnd w:id="32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5"/>
        <w:gridCol w:w="7254"/>
      </w:tblGrid>
      <w:tr w:rsidR="00185EC6" w:rsidRPr="00185EC6" w14:paraId="33A22FE7" w14:textId="77777777">
        <w:tc>
          <w:tcPr>
            <w:tcW w:w="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A47585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" w:name="l41"/>
            <w:bookmarkEnd w:id="33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86.10</w:t>
            </w:r>
          </w:p>
        </w:tc>
        <w:tc>
          <w:tcPr>
            <w:tcW w:w="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3D4C39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" w:name="l42"/>
            <w:bookmarkEnd w:id="34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Деятельность больничных организаций</w:t>
            </w:r>
          </w:p>
        </w:tc>
      </w:tr>
      <w:tr w:rsidR="00185EC6" w:rsidRPr="00185EC6" w14:paraId="7ED50885" w14:textId="77777777">
        <w:tc>
          <w:tcPr>
            <w:tcW w:w="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147ADF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" w:name="l43"/>
            <w:bookmarkEnd w:id="35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86.90</w:t>
            </w:r>
          </w:p>
        </w:tc>
        <w:tc>
          <w:tcPr>
            <w:tcW w:w="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BAA190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" w:name="l44"/>
            <w:bookmarkEnd w:id="36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Деятельность в области медицины прочая</w:t>
            </w:r>
          </w:p>
        </w:tc>
      </w:tr>
      <w:tr w:rsidR="00185EC6" w:rsidRPr="00185EC6" w14:paraId="5A11DA96" w14:textId="77777777">
        <w:tc>
          <w:tcPr>
            <w:tcW w:w="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B4D625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(код </w:t>
            </w:r>
            <w:hyperlink r:id="rId8" w:anchor="l0" w:tgtFrame="_blank" w:history="1">
              <w:r w:rsidRPr="00185EC6">
                <w:rPr>
                  <w:rFonts w:ascii="Times New Roman" w:eastAsia="Times New Roman" w:hAnsi="Times New Roman" w:cs="Times New Roman"/>
                  <w:color w:val="3072C4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ОКВЭД</w:t>
              </w:r>
            </w:hyperlink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&lt;2&gt;)</w:t>
            </w:r>
          </w:p>
        </w:tc>
        <w:tc>
          <w:tcPr>
            <w:tcW w:w="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881EC9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(наименование вида экономической деятельности)</w:t>
            </w:r>
          </w:p>
        </w:tc>
      </w:tr>
    </w:tbl>
    <w:p w14:paraId="79FB96F6" w14:textId="77777777" w:rsidR="00185EC6" w:rsidRPr="00185EC6" w:rsidRDefault="00185EC6" w:rsidP="00185EC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37" w:name="l46"/>
      <w:bookmarkEnd w:id="37"/>
      <w:r w:rsidRPr="00185EC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&lt;2&gt; Общероссийский </w:t>
      </w:r>
      <w:hyperlink r:id="rId9" w:anchor="l0" w:tgtFrame="_blank" w:history="1">
        <w:r w:rsidRPr="00185EC6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u w:val="single"/>
            <w:lang w:eastAsia="ru-RU"/>
            <w14:ligatures w14:val="none"/>
          </w:rPr>
          <w:t>классификатор</w:t>
        </w:r>
      </w:hyperlink>
      <w:r w:rsidRPr="00185EC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видов экономической деятельности.</w:t>
      </w:r>
    </w:p>
    <w:p w14:paraId="43DB5FD7" w14:textId="77777777" w:rsidR="00185EC6" w:rsidRPr="00185EC6" w:rsidRDefault="00185EC6" w:rsidP="00185EC6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38" w:name="h635"/>
      <w:bookmarkEnd w:id="38"/>
      <w:r w:rsidRPr="00185EC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Start w:id="39" w:name="l47"/>
      <w:bookmarkStart w:id="40" w:name="l48"/>
      <w:bookmarkEnd w:id="39"/>
      <w:bookmarkEnd w:id="40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"/>
        <w:gridCol w:w="1956"/>
        <w:gridCol w:w="1742"/>
        <w:gridCol w:w="2361"/>
        <w:gridCol w:w="900"/>
        <w:gridCol w:w="1781"/>
      </w:tblGrid>
      <w:tr w:rsidR="00185EC6" w:rsidRPr="00185EC6" w14:paraId="1653F103" w14:textId="77777777"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F89A5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" w:name="l49"/>
            <w:bookmarkEnd w:id="41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Обобщенная трудовая функция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45D046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" w:name="l50"/>
            <w:bookmarkEnd w:id="42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Трудовая функция</w:t>
            </w:r>
          </w:p>
        </w:tc>
      </w:tr>
      <w:tr w:rsidR="00185EC6" w:rsidRPr="00185EC6" w14:paraId="60A64111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51C2E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3" w:name="l51"/>
            <w:bookmarkEnd w:id="43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AFD8D6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" w:name="l52"/>
            <w:bookmarkEnd w:id="44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1E624E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5" w:name="l53"/>
            <w:bookmarkEnd w:id="45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квалификации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AE3EFF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6" w:name="l55"/>
            <w:bookmarkEnd w:id="46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B3B5B9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7" w:name="l56"/>
            <w:bookmarkEnd w:id="47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4F4211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8" w:name="l57"/>
            <w:bookmarkEnd w:id="48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</w:tr>
      <w:tr w:rsidR="00185EC6" w:rsidRPr="00185EC6" w14:paraId="2CED507E" w14:textId="77777777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1B2089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9" w:name="l60"/>
            <w:bookmarkEnd w:id="49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BC0F2B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0" w:name="l61"/>
            <w:bookmarkEnd w:id="50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Оказание первичной доврачебной медико-санитарной помощи населению по профилю "сестринское дело"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9ED7F0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1" w:name="l62"/>
            <w:bookmarkEnd w:id="51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CEDA92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2" w:name="l63"/>
            <w:bookmarkEnd w:id="52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Оказание медицинской помощи, осуществление сестринского ухода и наблюдения за пациентами при заболеваниях и (или) состояниях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A3D858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3" w:name="l64"/>
            <w:bookmarkEnd w:id="53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А/01.5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AFA8D8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4" w:name="l65"/>
            <w:bookmarkEnd w:id="54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</w:tr>
      <w:tr w:rsidR="00185EC6" w:rsidRPr="00185EC6" w14:paraId="63FE7C04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2735CC70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55F0B649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0E8DE0F2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FB4FE5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5" w:name="l66"/>
            <w:bookmarkEnd w:id="55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мероприятий по профилактике инфекций, связанных с оказанием медицинской помощи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34F5F0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6" w:name="l67"/>
            <w:bookmarkEnd w:id="56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А/02.5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CBA17A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7" w:name="l68"/>
            <w:bookmarkEnd w:id="57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</w:tr>
      <w:tr w:rsidR="00185EC6" w:rsidRPr="00185EC6" w14:paraId="42B915D5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34E89639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59D7CA58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467A704E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332E1C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8" w:name="l69"/>
            <w:bookmarkEnd w:id="58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мероприятий по профилактике неинфекционных и инфекционных заболеваний, формированию здорового образа жизни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7CD6D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9" w:name="l70"/>
            <w:bookmarkEnd w:id="59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А/03.5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4ADACF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0" w:name="l71"/>
            <w:bookmarkEnd w:id="60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</w:tr>
      <w:tr w:rsidR="00185EC6" w:rsidRPr="00185EC6" w14:paraId="524BE44E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5187760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54C7C8BA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0F6C6DC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BC157A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1" w:name="l72"/>
            <w:bookmarkEnd w:id="61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Ведение медицинской документации, организация деятельности находящегося в распоряжении </w: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медицинского персонала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90CD46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2" w:name="l73"/>
            <w:bookmarkEnd w:id="62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А/04.5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1FDC1C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3" w:name="l74"/>
            <w:bookmarkEnd w:id="63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</w:tr>
      <w:tr w:rsidR="00185EC6" w:rsidRPr="00185EC6" w14:paraId="6B19CBE0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44825EC6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587AB4FC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767E0654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C5BC1A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4" w:name="l75"/>
            <w:bookmarkEnd w:id="64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Клиническое использование крови и (или) ее компонентов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CE0763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5" w:name="l76"/>
            <w:bookmarkEnd w:id="65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А/05.5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FE47EB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6" w:name="l77"/>
            <w:bookmarkEnd w:id="66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</w:tr>
      <w:tr w:rsidR="00185EC6" w:rsidRPr="00185EC6" w14:paraId="7A434700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57AF317B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770A251B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5B3E6C73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D36A7F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7" w:name="l78"/>
            <w:bookmarkEnd w:id="67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Оказание медицинской помощи в экстренной форме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A94122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8" w:name="l79"/>
            <w:bookmarkEnd w:id="68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А/06.5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349BA2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9" w:name="l80"/>
            <w:bookmarkEnd w:id="69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</w:tr>
    </w:tbl>
    <w:p w14:paraId="0207D133" w14:textId="77777777" w:rsidR="00185EC6" w:rsidRPr="00185EC6" w:rsidRDefault="00185EC6" w:rsidP="00185EC6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70" w:name="h636"/>
      <w:bookmarkEnd w:id="70"/>
      <w:r w:rsidRPr="00185EC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III. Характеристика обобщенных трудовых функций</w:t>
      </w:r>
      <w:bookmarkStart w:id="71" w:name="l81"/>
      <w:bookmarkEnd w:id="71"/>
    </w:p>
    <w:p w14:paraId="00F1514C" w14:textId="77777777" w:rsidR="00185EC6" w:rsidRPr="00185EC6" w:rsidRDefault="00185EC6" w:rsidP="00185EC6">
      <w:pPr>
        <w:shd w:val="clear" w:color="auto" w:fill="FFFFFF"/>
        <w:spacing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72" w:name="h637"/>
      <w:bookmarkEnd w:id="72"/>
      <w:r w:rsidRPr="00185EC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3.1. Обобщенная трудовая функция</w:t>
      </w:r>
      <w:bookmarkStart w:id="73" w:name="l82"/>
      <w:bookmarkEnd w:id="73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4174"/>
        <w:gridCol w:w="643"/>
        <w:gridCol w:w="698"/>
        <w:gridCol w:w="1718"/>
        <w:gridCol w:w="372"/>
      </w:tblGrid>
      <w:tr w:rsidR="00185EC6" w:rsidRPr="00185EC6" w14:paraId="184DE523" w14:textId="77777777">
        <w:tc>
          <w:tcPr>
            <w:tcW w:w="6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C873D4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4" w:name="l638"/>
            <w:bookmarkEnd w:id="74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1064B9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Оказание первичной доврачебной медико-санитарной помощи населению по профилю "сестринское дело"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F4FCB3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8F43A8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235BB4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квалификации</w:t>
            </w:r>
          </w:p>
        </w:tc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81A96F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</w:tr>
    </w:tbl>
    <w:p w14:paraId="7F5C3312" w14:textId="77777777" w:rsidR="00185EC6" w:rsidRPr="00185EC6" w:rsidRDefault="00185EC6" w:rsidP="00185EC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185EC6" w:rsidRPr="00185EC6" w14:paraId="66A2E8EF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20450F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5" w:name="l639"/>
            <w:bookmarkEnd w:id="75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обобщенной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060C51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135E49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14EEB6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168DF0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501783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185EC6" w:rsidRPr="00185EC6" w14:paraId="46978E70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CF0BB1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004A3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2CBDD6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7B6CA5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03CEBA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1EBF23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3F4027AB" w14:textId="77777777" w:rsidR="00185EC6" w:rsidRPr="00185EC6" w:rsidRDefault="00185EC6" w:rsidP="00185EC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0"/>
        <w:gridCol w:w="3869"/>
      </w:tblGrid>
      <w:tr w:rsidR="00185EC6" w:rsidRPr="00185EC6" w14:paraId="43CA509D" w14:textId="77777777">
        <w:tc>
          <w:tcPr>
            <w:tcW w:w="1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3EA1D1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6" w:name="l96"/>
            <w:bookmarkEnd w:id="76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Возможные </w:t>
            </w:r>
            <w:bookmarkStart w:id="77" w:name="l98"/>
            <w:bookmarkEnd w:id="77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наименования </w:t>
            </w:r>
            <w:bookmarkStart w:id="78" w:name="l100"/>
            <w:bookmarkEnd w:id="78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должностей, </w:t>
            </w:r>
            <w:bookmarkStart w:id="79" w:name="l102"/>
            <w:bookmarkEnd w:id="79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профессий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D28878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0" w:name="l97"/>
            <w:bookmarkEnd w:id="80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Медицинская сестра &lt;3&gt;</w:t>
            </w:r>
          </w:p>
        </w:tc>
      </w:tr>
      <w:tr w:rsidR="00185EC6" w:rsidRPr="00185EC6" w14:paraId="4BEC5AA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3837BE4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34A00A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1" w:name="l99"/>
            <w:bookmarkEnd w:id="81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Медицинская сестра участковая</w:t>
            </w:r>
          </w:p>
        </w:tc>
      </w:tr>
      <w:tr w:rsidR="00185EC6" w:rsidRPr="00185EC6" w14:paraId="0FE85FA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55F7DC8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6940D0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2" w:name="l101"/>
            <w:bookmarkEnd w:id="82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Медицинская сестра патронажная</w:t>
            </w:r>
          </w:p>
        </w:tc>
      </w:tr>
      <w:tr w:rsidR="00185EC6" w:rsidRPr="00185EC6" w14:paraId="14701F7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0A964E6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90BB59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3" w:name="l103"/>
            <w:bookmarkEnd w:id="83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Медицинская сестра приемного отделения</w:t>
            </w:r>
          </w:p>
        </w:tc>
      </w:tr>
      <w:tr w:rsidR="00185EC6" w:rsidRPr="00185EC6" w14:paraId="232D784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C742C24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CE29FB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4" w:name="l104"/>
            <w:bookmarkEnd w:id="84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Медицинская сестра палатная (постовая)</w:t>
            </w:r>
          </w:p>
        </w:tc>
      </w:tr>
      <w:tr w:rsidR="00185EC6" w:rsidRPr="00185EC6" w14:paraId="7248D42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26BD319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8E2C5E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5" w:name="l105"/>
            <w:bookmarkEnd w:id="85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Медицинская сестра перевязочной</w:t>
            </w:r>
          </w:p>
        </w:tc>
      </w:tr>
      <w:tr w:rsidR="00185EC6" w:rsidRPr="00185EC6" w14:paraId="4EB2DF2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F0003B4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9B1649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6" w:name="l106"/>
            <w:bookmarkEnd w:id="86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Медицинская сестра процедурной</w:t>
            </w:r>
          </w:p>
        </w:tc>
      </w:tr>
      <w:tr w:rsidR="00185EC6" w:rsidRPr="00185EC6" w14:paraId="58ECACE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F271BDB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6467B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7" w:name="l107"/>
            <w:bookmarkEnd w:id="87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Медицинская сестра стерилизационной</w:t>
            </w:r>
          </w:p>
        </w:tc>
      </w:tr>
    </w:tbl>
    <w:p w14:paraId="0AB2F630" w14:textId="77777777" w:rsidR="00185EC6" w:rsidRPr="00185EC6" w:rsidRDefault="00185EC6" w:rsidP="00185EC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85EC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&lt;3&gt; Приказ Минздрава России </w:t>
      </w:r>
      <w:hyperlink r:id="rId10" w:anchor="l0" w:tgtFrame="_blank" w:history="1">
        <w:r w:rsidRPr="00185EC6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u w:val="single"/>
            <w:lang w:eastAsia="ru-RU"/>
            <w14:ligatures w14:val="none"/>
          </w:rPr>
          <w:t>от 20 декабря 2012 г. N 1183н</w:t>
        </w:r>
      </w:hyperlink>
      <w:r w:rsidRPr="00185EC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"Об утверждении Номенклатуры должностей медицинских работников и фармацевтических работников" (зарегистрирован Минюстом России 18 марта 2013 г., регистрационный N 27723), с изменениями, внесенными приказом Минздрава России от 01 августа 2014 г. N 420н (зарегистрирован Минюстом России 14 августа 2014 г., регистрационный N 33591).</w:t>
      </w:r>
      <w:bookmarkStart w:id="88" w:name="l666"/>
      <w:bookmarkEnd w:id="88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9"/>
        <w:gridCol w:w="6670"/>
      </w:tblGrid>
      <w:tr w:rsidR="00185EC6" w:rsidRPr="00185EC6" w14:paraId="022119BC" w14:textId="77777777">
        <w:tc>
          <w:tcPr>
            <w:tcW w:w="1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9B4D1B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9" w:name="l108"/>
            <w:bookmarkEnd w:id="89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профессиональному образованию и обучению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E9CB1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0" w:name="l109"/>
            <w:bookmarkEnd w:id="90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Среднее профессиональное образование - программы подготовки специалистов среднего звена по специальности "Сестринское дело" &lt;4&gt; или</w: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91" w:name="l110"/>
            <w:bookmarkEnd w:id="91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Среднее профессиональное образование - программы подготовки специалистов среднего звена по специальности "Лечебное дело" или "Акушерское дело" и дополнительное профессиональное образование - программы профессиональной переподготовки по специальности "Сестринское дело"</w:t>
            </w:r>
          </w:p>
        </w:tc>
      </w:tr>
      <w:tr w:rsidR="00185EC6" w:rsidRPr="00185EC6" w14:paraId="31E2CBCF" w14:textId="77777777">
        <w:tc>
          <w:tcPr>
            <w:tcW w:w="1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E4F5D2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2" w:name="l111"/>
            <w:bookmarkEnd w:id="92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опыту практической работы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B75FCB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3" w:name="l112"/>
            <w:bookmarkEnd w:id="93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185EC6" w:rsidRPr="00185EC6" w14:paraId="65C3CF3F" w14:textId="77777777">
        <w:tc>
          <w:tcPr>
            <w:tcW w:w="1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B18E9A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4" w:name="l113"/>
            <w:bookmarkEnd w:id="94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Особые условия допуска к работе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B891F3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5" w:name="l114"/>
            <w:bookmarkEnd w:id="95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Сертификат специалиста &lt;5&gt; или свидетельство об аккредитации специалиста &lt;6&gt; по специальности "Сестринское дело"</w: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96" w:name="l115"/>
            <w:bookmarkEnd w:id="96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&lt;7&gt;, &lt;8&gt;</w: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Отсутствие ограничений на занятие профессиональной деятельностью &lt;9&gt;</w:t>
            </w:r>
          </w:p>
        </w:tc>
      </w:tr>
      <w:tr w:rsidR="00185EC6" w:rsidRPr="00185EC6" w14:paraId="385CC589" w14:textId="77777777">
        <w:tc>
          <w:tcPr>
            <w:tcW w:w="1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F2980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7" w:name="l116"/>
            <w:bookmarkEnd w:id="97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BF0CDA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8" w:name="l118"/>
            <w:bookmarkEnd w:id="98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 целью профессионального роста и присвоения квалификационных категорий:</w: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99" w:name="l119"/>
            <w:bookmarkEnd w:id="99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дополнительное профессиональное образование (программы повышения квалификации и программы профессиональной переподготовки);</w: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100" w:name="l120"/>
            <w:bookmarkEnd w:id="100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формирование профессиональных навыков через наставничество;</w: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101" w:name="l121"/>
            <w:bookmarkEnd w:id="101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стажировка;</w: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102" w:name="l122"/>
            <w:bookmarkEnd w:id="102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- использование дистанционных образовательных технологий (образовательный портал и вебинары);</w: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103" w:name="l123"/>
            <w:bookmarkEnd w:id="103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тренинги в симуляционных центрах;</w: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104" w:name="l124"/>
            <w:bookmarkEnd w:id="104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участие в конгрессных мероприятиях</w: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105" w:name="l125"/>
            <w:bookmarkEnd w:id="105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 врачебной тайны &lt;10&gt;, принципов медицинской этики в работе с пациентами, их законными представителями и коллегами Соблюдение программы государственных гарантий бесплатного оказания гражданам медицинской помощи, нормативных правовых актов в сфере охраны здоровья граждан, регулирующих медицинскую деятельность</w:t>
            </w:r>
          </w:p>
        </w:tc>
      </w:tr>
    </w:tbl>
    <w:p w14:paraId="5A12F767" w14:textId="77777777" w:rsidR="00185EC6" w:rsidRPr="00185EC6" w:rsidRDefault="00185EC6" w:rsidP="00185EC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85EC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&lt;4&gt; Приказ Минздрава России </w:t>
      </w:r>
      <w:hyperlink r:id="rId11" w:anchor="l0" w:tgtFrame="_blank" w:history="1">
        <w:r w:rsidRPr="00185EC6">
          <w:rPr>
            <w:rFonts w:ascii="PT Serif" w:eastAsia="Times New Roman" w:hAnsi="PT Serif" w:cs="Times New Roman"/>
            <w:color w:val="228007"/>
            <w:kern w:val="0"/>
            <w:sz w:val="24"/>
            <w:szCs w:val="24"/>
            <w:u w:val="single"/>
            <w:lang w:eastAsia="ru-RU"/>
            <w14:ligatures w14:val="none"/>
          </w:rPr>
          <w:t>от 10 февраля 2016 г. N 83н</w:t>
        </w:r>
      </w:hyperlink>
      <w:r w:rsidRPr="00185EC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"Об утверждении Квалификационных требований к медицинским и фармацевтическим работникам со средним медицинским и фармацевтическим образованием" (зарегистрирован Минюстом России 9 марта 2016 г., регистрационный N 41337).</w:t>
      </w:r>
      <w:bookmarkStart w:id="106" w:name="l667"/>
      <w:bookmarkEnd w:id="106"/>
    </w:p>
    <w:p w14:paraId="24AA1412" w14:textId="77777777" w:rsidR="00185EC6" w:rsidRPr="00185EC6" w:rsidRDefault="00185EC6" w:rsidP="00185EC6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85EC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&lt;5&gt; Приказ Минздрава России </w:t>
      </w:r>
      <w:hyperlink r:id="rId12" w:anchor="l0" w:tgtFrame="_blank" w:history="1">
        <w:r w:rsidRPr="00185EC6">
          <w:rPr>
            <w:rFonts w:ascii="PT Serif" w:eastAsia="Times New Roman" w:hAnsi="PT Serif" w:cs="Times New Roman"/>
            <w:color w:val="228007"/>
            <w:kern w:val="0"/>
            <w:sz w:val="24"/>
            <w:szCs w:val="24"/>
            <w:u w:val="single"/>
            <w:lang w:eastAsia="ru-RU"/>
            <w14:ligatures w14:val="none"/>
          </w:rPr>
          <w:t>от 29 ноября 2012 г. N 982н</w:t>
        </w:r>
      </w:hyperlink>
      <w:r w:rsidRPr="00185EC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"Об утверждении условий и порядка выдачи сертификата специалиста медицинским и фармацевтическим работникам, формы и технических требований сертификата специалиста" (зарегистрирован Минюстом России 29 марта 2013 г., регистрационный N 27918) с изменениями, внесенными приказами Минздрава России от 31 июля 2013 г. N 515н (зарегистрирован Минюстом России 30 августа 2013 г., регистрационный N 29853), от 23 октября 2014 г. N 658н (зарегистрирован Минюстом России 17 ноября 2014 г., регистрационный N 34729) и от 10 февраля 2016 г. N 82н (зарегистрирован Минюстом России 11 марта 2016 г., регистрационный N 41389).</w:t>
      </w:r>
      <w:bookmarkStart w:id="107" w:name="l668"/>
      <w:bookmarkEnd w:id="107"/>
    </w:p>
    <w:p w14:paraId="2BD0AE5D" w14:textId="77777777" w:rsidR="00185EC6" w:rsidRPr="00185EC6" w:rsidRDefault="00185EC6" w:rsidP="00185EC6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85EC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&lt;6&gt; Приказ Минздрава России </w:t>
      </w:r>
      <w:hyperlink r:id="rId13" w:anchor="l0" w:tgtFrame="_blank" w:history="1">
        <w:r w:rsidRPr="00185EC6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u w:val="single"/>
            <w:lang w:eastAsia="ru-RU"/>
            <w14:ligatures w14:val="none"/>
          </w:rPr>
          <w:t>от 6 июня 2016 г. N 352н</w:t>
        </w:r>
      </w:hyperlink>
      <w:r w:rsidRPr="00185EC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"Об утверждении порядка выдачи свидетельства об аккредитации специалиста, формы свидетельства об аккредитации специалиста и технических требований к нему" (зарегистрирован Минюстом России 4 июля 2016 г., регистрационный N 42742), с изменениями, внесенными приказом Минздрава России от 31 июля 2019 г. N 586н (зарегистрирован Минюстом России 3 октября 2019 г., регистрационный N 56127).</w:t>
      </w:r>
      <w:bookmarkStart w:id="108" w:name="l676"/>
      <w:bookmarkStart w:id="109" w:name="l669"/>
      <w:bookmarkEnd w:id="108"/>
      <w:bookmarkEnd w:id="109"/>
    </w:p>
    <w:p w14:paraId="7FBDE59F" w14:textId="77777777" w:rsidR="00185EC6" w:rsidRPr="00185EC6" w:rsidRDefault="00185EC6" w:rsidP="00185EC6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85EC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&lt;7&gt; Приказ Минздравсоцразвития России </w:t>
      </w:r>
      <w:hyperlink r:id="rId14" w:anchor="l1" w:tgtFrame="_blank" w:history="1">
        <w:r w:rsidRPr="00185EC6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u w:val="single"/>
            <w:lang w:eastAsia="ru-RU"/>
            <w14:ligatures w14:val="none"/>
          </w:rPr>
          <w:t>от 12 апреля 2011 г. N 302н</w:t>
        </w:r>
      </w:hyperlink>
      <w:r w:rsidRPr="00185EC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 октября 2011 г., регистрационный N 22111), с изменениями, внесенными приказами Минздрава России от 15 мая 2013 г. N 296н (зарегистрирован Минюстом России 3 июля 2013 г., регистрационный N 28970) и от 5 декабря 2014 г. N 801н (зарегистрирован Минюстом России 3 февраля 2015 г., регистрационный N 35848), приказом Минтруда России, Минздрава России от 6 февраля 2018 г. N 62н/49н (зарегистрирован Минюстом России 2 марта 2018 г., </w:t>
      </w:r>
      <w:r w:rsidRPr="00185EC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регистрационный N 50237), приказом Минздрава России от 13 декабря 2019 г. N 1032н (зарегистрирован Минюстом России 24 декабря 2019 г., регистрационный N 56976), приказом Минтруда России N 187н, Минздрава России N 268н от 3 апреля 2020 г. (зарегистрирован Минюстом России 12 мая 2020 г., регистрационный N 58320), приказом Минздрава России от 18 мая 2020 г. N 455н (зарегистрирован Минюстом России 22 мая 2020 г., регистрационный N 58430).</w:t>
      </w:r>
      <w:bookmarkStart w:id="110" w:name="l670"/>
      <w:bookmarkStart w:id="111" w:name="l677"/>
      <w:bookmarkStart w:id="112" w:name="l671"/>
      <w:bookmarkStart w:id="113" w:name="l678"/>
      <w:bookmarkEnd w:id="110"/>
      <w:bookmarkEnd w:id="111"/>
      <w:bookmarkEnd w:id="112"/>
      <w:bookmarkEnd w:id="113"/>
    </w:p>
    <w:p w14:paraId="331EFBAD" w14:textId="77777777" w:rsidR="00185EC6" w:rsidRPr="00185EC6" w:rsidRDefault="00185EC6" w:rsidP="00185EC6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85EC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&lt;8&gt; </w:t>
      </w:r>
      <w:hyperlink r:id="rId15" w:anchor="l4332" w:tgtFrame="_blank" w:history="1">
        <w:r w:rsidRPr="00185EC6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u w:val="single"/>
            <w:lang w:eastAsia="ru-RU"/>
            <w14:ligatures w14:val="none"/>
          </w:rPr>
          <w:t>Статья 213</w:t>
        </w:r>
      </w:hyperlink>
      <w:r w:rsidRPr="00185EC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Трудового кодекса Российской Федерации (Собрание законодательства Российской Федерации, 2002, N 1, ст. 3; 2015, N 29, ст. 4356).</w:t>
      </w:r>
      <w:bookmarkStart w:id="114" w:name="l672"/>
      <w:bookmarkEnd w:id="114"/>
    </w:p>
    <w:p w14:paraId="46A9D983" w14:textId="77777777" w:rsidR="00185EC6" w:rsidRPr="00185EC6" w:rsidRDefault="00185EC6" w:rsidP="00185EC6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85EC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&lt;9&gt; </w:t>
      </w:r>
      <w:hyperlink r:id="rId16" w:anchor="l5993" w:tgtFrame="_blank" w:history="1">
        <w:r w:rsidRPr="00185EC6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u w:val="single"/>
            <w:lang w:eastAsia="ru-RU"/>
            <w14:ligatures w14:val="none"/>
          </w:rPr>
          <w:t>Статья 351.1</w:t>
        </w:r>
      </w:hyperlink>
      <w:r w:rsidRPr="00185EC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Трудового кодекса Российской Федерации (Собрание законодательства Российской Федерации, 2002, N 1, ст. 3; 2015, N 29, ст. 4363).</w:t>
      </w:r>
    </w:p>
    <w:p w14:paraId="7D0A633C" w14:textId="77777777" w:rsidR="00185EC6" w:rsidRPr="00185EC6" w:rsidRDefault="00185EC6" w:rsidP="00185EC6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85EC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&lt;10&gt; </w:t>
      </w:r>
      <w:hyperlink r:id="rId17" w:anchor="l1472" w:tgtFrame="_blank" w:history="1">
        <w:r w:rsidRPr="00185EC6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u w:val="single"/>
            <w:lang w:eastAsia="ru-RU"/>
            <w14:ligatures w14:val="none"/>
          </w:rPr>
          <w:t>Статья 13</w:t>
        </w:r>
      </w:hyperlink>
      <w:r w:rsidRPr="00185EC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Федерального закона от 21 ноября 2011 г. N 323-ФЗ "Об основах охраны здоровья граждан в Российской Федерации", (Собрание законодательства Российской Федерации, 2011, N 48, ст. 6724; 2020, N 14, ст. 2023).</w:t>
      </w:r>
    </w:p>
    <w:p w14:paraId="128DDD2D" w14:textId="77777777" w:rsidR="00185EC6" w:rsidRPr="00185EC6" w:rsidRDefault="00185EC6" w:rsidP="00185EC6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15" w:name="h640"/>
      <w:bookmarkEnd w:id="115"/>
      <w:r w:rsidRPr="00185EC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Дополнительные характеристики</w:t>
      </w:r>
      <w:bookmarkStart w:id="116" w:name="l126"/>
      <w:bookmarkEnd w:id="116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8"/>
        <w:gridCol w:w="1260"/>
        <w:gridCol w:w="5791"/>
      </w:tblGrid>
      <w:tr w:rsidR="00185EC6" w:rsidRPr="00185EC6" w14:paraId="4B4D1C8F" w14:textId="77777777">
        <w:tc>
          <w:tcPr>
            <w:tcW w:w="1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6ABBDF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7" w:name="l127"/>
            <w:bookmarkEnd w:id="117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документа</w:t>
            </w:r>
          </w:p>
        </w:tc>
        <w:tc>
          <w:tcPr>
            <w:tcW w:w="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B64084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8" w:name="l129"/>
            <w:bookmarkEnd w:id="118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D5CE02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9" w:name="l130"/>
            <w:bookmarkEnd w:id="119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базовой группы, должности (профессии) или специальности</w:t>
            </w:r>
          </w:p>
        </w:tc>
      </w:tr>
      <w:bookmarkStart w:id="120" w:name="l132"/>
      <w:bookmarkEnd w:id="120"/>
      <w:tr w:rsidR="00185EC6" w:rsidRPr="00185EC6" w14:paraId="14B412A4" w14:textId="77777777">
        <w:tc>
          <w:tcPr>
            <w:tcW w:w="1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4D8120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begin"/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instrText>HYPERLINK "https://normativ.kontur.ru/document?moduleId=1&amp;documentId=250984" \l "l0" \t "_blank"</w:instrTex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separate"/>
            </w:r>
            <w:r w:rsidRPr="00185EC6">
              <w:rPr>
                <w:rFonts w:ascii="Times New Roman" w:eastAsia="Times New Roman" w:hAnsi="Times New Roman" w:cs="Times New Roman"/>
                <w:color w:val="3072C4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ОКЗ</w: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end"/>
            </w:r>
          </w:p>
        </w:tc>
        <w:tc>
          <w:tcPr>
            <w:tcW w:w="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5F870A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1" w:name="l133"/>
            <w:bookmarkEnd w:id="121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3221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CC3903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2" w:name="l134"/>
            <w:bookmarkEnd w:id="122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Средний медицинский персонал по уходу</w:t>
            </w:r>
          </w:p>
        </w:tc>
      </w:tr>
      <w:tr w:rsidR="00185EC6" w:rsidRPr="00185EC6" w14:paraId="38286638" w14:textId="77777777">
        <w:tc>
          <w:tcPr>
            <w:tcW w:w="100" w:type="pct"/>
            <w:vMerge w:val="restar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3BEAAE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3" w:name="l135"/>
            <w:bookmarkEnd w:id="123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ЕКС &lt;11&gt;</w:t>
            </w:r>
          </w:p>
        </w:tc>
        <w:tc>
          <w:tcPr>
            <w:tcW w:w="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A6EB88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4" w:name="l136"/>
            <w:bookmarkEnd w:id="124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A67D79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5" w:name="l137"/>
            <w:bookmarkEnd w:id="125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Медицинская сестра</w:t>
            </w:r>
          </w:p>
        </w:tc>
      </w:tr>
      <w:tr w:rsidR="00185EC6" w:rsidRPr="00185EC6" w14:paraId="574CB4C2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0E65554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6428F8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6" w:name="l138"/>
            <w:bookmarkEnd w:id="126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848770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7" w:name="l139"/>
            <w:bookmarkEnd w:id="127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Медицинская сестра палатная (постовая)</w:t>
            </w:r>
          </w:p>
        </w:tc>
      </w:tr>
      <w:tr w:rsidR="00185EC6" w:rsidRPr="00185EC6" w14:paraId="1A1A51EC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4BF4933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67F163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8" w:name="l140"/>
            <w:bookmarkEnd w:id="128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A41DD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9" w:name="l141"/>
            <w:bookmarkEnd w:id="129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Медицинская сестра патронажная</w:t>
            </w:r>
          </w:p>
        </w:tc>
      </w:tr>
      <w:tr w:rsidR="00185EC6" w:rsidRPr="00185EC6" w14:paraId="7E1C774C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EC58BC5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8FF7E1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0" w:name="l142"/>
            <w:bookmarkEnd w:id="130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25618E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1" w:name="l143"/>
            <w:bookmarkEnd w:id="131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Медицинская сестра перевязочной</w:t>
            </w:r>
          </w:p>
        </w:tc>
      </w:tr>
      <w:tr w:rsidR="00185EC6" w:rsidRPr="00185EC6" w14:paraId="30BF62FA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519A256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757D4E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2" w:name="l144"/>
            <w:bookmarkEnd w:id="132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54FECA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3" w:name="l145"/>
            <w:bookmarkEnd w:id="133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Медицинская сестра приемного отделения</w:t>
            </w:r>
          </w:p>
        </w:tc>
      </w:tr>
      <w:tr w:rsidR="00185EC6" w:rsidRPr="00185EC6" w14:paraId="4316A42A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944D142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1CB2E9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4" w:name="l146"/>
            <w:bookmarkEnd w:id="134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0857A2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5" w:name="l147"/>
            <w:bookmarkEnd w:id="135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Медицинская сестра процедурной</w:t>
            </w:r>
          </w:p>
        </w:tc>
      </w:tr>
      <w:tr w:rsidR="00185EC6" w:rsidRPr="00185EC6" w14:paraId="50BF9756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6A4AF94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F0B62F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6" w:name="l148"/>
            <w:bookmarkEnd w:id="136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89CE63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7" w:name="l149"/>
            <w:bookmarkEnd w:id="137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Медицинская сестра стерилизационной</w:t>
            </w:r>
          </w:p>
        </w:tc>
      </w:tr>
      <w:tr w:rsidR="00185EC6" w:rsidRPr="00185EC6" w14:paraId="1B4B4A3A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11DA33E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0C7C08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8" w:name="l150"/>
            <w:bookmarkEnd w:id="138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FF1811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9" w:name="l151"/>
            <w:bookmarkEnd w:id="139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Медицинская сестра участковая</w:t>
            </w:r>
          </w:p>
        </w:tc>
      </w:tr>
      <w:bookmarkStart w:id="140" w:name="l152"/>
      <w:bookmarkEnd w:id="140"/>
      <w:tr w:rsidR="00185EC6" w:rsidRPr="00185EC6" w14:paraId="0E3817E1" w14:textId="77777777">
        <w:tc>
          <w:tcPr>
            <w:tcW w:w="100" w:type="pct"/>
            <w:vMerge w:val="restar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6B44E6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fldChar w:fldCharType="begin"/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instrText>HYPERLINK "https://normativ.kontur.ru/document?moduleId=1&amp;documentId=122404" \l "l0" \t "_blank"</w:instrTex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separate"/>
            </w:r>
            <w:r w:rsidRPr="00185EC6">
              <w:rPr>
                <w:rFonts w:ascii="Times New Roman" w:eastAsia="Times New Roman" w:hAnsi="Times New Roman" w:cs="Times New Roman"/>
                <w:color w:val="228007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ОКПДТР</w: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end"/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&lt;12&gt;</w:t>
            </w:r>
          </w:p>
        </w:tc>
        <w:tc>
          <w:tcPr>
            <w:tcW w:w="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3EFD60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1" w:name="l153"/>
            <w:bookmarkEnd w:id="141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24038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8B3335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2" w:name="l154"/>
            <w:bookmarkEnd w:id="142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Медицинская сестра</w:t>
            </w:r>
          </w:p>
        </w:tc>
      </w:tr>
      <w:tr w:rsidR="00185EC6" w:rsidRPr="00185EC6" w14:paraId="56294E95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8F8B8E1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D954A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3" w:name="l155"/>
            <w:bookmarkEnd w:id="143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24267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922884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4" w:name="l156"/>
            <w:bookmarkEnd w:id="144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Медицинская сестра кабинета</w:t>
            </w:r>
          </w:p>
        </w:tc>
      </w:tr>
      <w:tr w:rsidR="00185EC6" w:rsidRPr="00185EC6" w14:paraId="651D2C9A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9B882EC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835494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5" w:name="l157"/>
            <w:bookmarkEnd w:id="145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24270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50781F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6" w:name="l158"/>
            <w:bookmarkEnd w:id="146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Медицинская сестра патронажная</w:t>
            </w:r>
          </w:p>
        </w:tc>
      </w:tr>
      <w:tr w:rsidR="00185EC6" w:rsidRPr="00185EC6" w14:paraId="3689B43C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B450D2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1658A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7" w:name="l159"/>
            <w:bookmarkEnd w:id="147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24271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53BD15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8" w:name="l160"/>
            <w:bookmarkEnd w:id="148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Медицинская сестра перевязочной</w:t>
            </w:r>
          </w:p>
        </w:tc>
      </w:tr>
      <w:tr w:rsidR="00185EC6" w:rsidRPr="00185EC6" w14:paraId="252335AD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BD420F6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015BE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9" w:name="l161"/>
            <w:bookmarkEnd w:id="149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24275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3075C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0" w:name="l162"/>
            <w:bookmarkEnd w:id="150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Медицинская сестра процедурной</w:t>
            </w:r>
          </w:p>
        </w:tc>
      </w:tr>
      <w:tr w:rsidR="00185EC6" w:rsidRPr="00185EC6" w14:paraId="75610DB9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2CEF45B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811DF9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1" w:name="l163"/>
            <w:bookmarkEnd w:id="151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24276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67CE45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2" w:name="l164"/>
            <w:bookmarkEnd w:id="152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Медицинская сестра стерилизационной</w:t>
            </w:r>
          </w:p>
        </w:tc>
      </w:tr>
      <w:bookmarkStart w:id="153" w:name="l165"/>
      <w:bookmarkEnd w:id="153"/>
      <w:tr w:rsidR="00185EC6" w:rsidRPr="00185EC6" w14:paraId="58C54293" w14:textId="77777777">
        <w:tc>
          <w:tcPr>
            <w:tcW w:w="1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585830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begin"/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instrText>HYPERLINK "https://normativ.kontur.ru/document?moduleId=1&amp;documentId=286683" \l "l0" \t "_blank"</w:instrTex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separate"/>
            </w:r>
            <w:r w:rsidRPr="00185EC6">
              <w:rPr>
                <w:rFonts w:ascii="Times New Roman" w:eastAsia="Times New Roman" w:hAnsi="Times New Roman" w:cs="Times New Roman"/>
                <w:color w:val="228007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ОКСО</w: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end"/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&lt;13&gt;</w:t>
            </w:r>
          </w:p>
        </w:tc>
        <w:tc>
          <w:tcPr>
            <w:tcW w:w="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3BE529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4" w:name="l166"/>
            <w:bookmarkEnd w:id="154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3.34.02.01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D30075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5" w:name="l167"/>
            <w:bookmarkEnd w:id="155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Сестринское дело</w:t>
            </w:r>
          </w:p>
        </w:tc>
      </w:tr>
    </w:tbl>
    <w:p w14:paraId="2297E97B" w14:textId="77777777" w:rsidR="00185EC6" w:rsidRPr="00185EC6" w:rsidRDefault="00185EC6" w:rsidP="00185EC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85EC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&lt;11&gt; Единый квалификационный справочник должностей руководителей, специалистов и служащих.</w:t>
      </w:r>
      <w:bookmarkStart w:id="156" w:name="l673"/>
      <w:bookmarkEnd w:id="156"/>
    </w:p>
    <w:p w14:paraId="38E4D2A0" w14:textId="77777777" w:rsidR="00185EC6" w:rsidRPr="00185EC6" w:rsidRDefault="00185EC6" w:rsidP="00185EC6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85EC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&lt;12&gt; Общероссийский </w:t>
      </w:r>
      <w:hyperlink r:id="rId18" w:anchor="l0" w:tgtFrame="_blank" w:history="1">
        <w:r w:rsidRPr="00185EC6">
          <w:rPr>
            <w:rFonts w:ascii="PT Serif" w:eastAsia="Times New Roman" w:hAnsi="PT Serif" w:cs="Times New Roman"/>
            <w:color w:val="228007"/>
            <w:kern w:val="0"/>
            <w:sz w:val="24"/>
            <w:szCs w:val="24"/>
            <w:u w:val="single"/>
            <w:lang w:eastAsia="ru-RU"/>
            <w14:ligatures w14:val="none"/>
          </w:rPr>
          <w:t>классификатор</w:t>
        </w:r>
      </w:hyperlink>
      <w:r w:rsidRPr="00185EC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профессий рабочих, должностей служащих и тарифных разрядов.</w:t>
      </w:r>
    </w:p>
    <w:p w14:paraId="3D710DC8" w14:textId="77777777" w:rsidR="00185EC6" w:rsidRPr="00185EC6" w:rsidRDefault="00185EC6" w:rsidP="00185EC6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85EC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&lt;13&gt; Общероссийский </w:t>
      </w:r>
      <w:hyperlink r:id="rId19" w:anchor="l0" w:tgtFrame="_blank" w:history="1">
        <w:r w:rsidRPr="00185EC6">
          <w:rPr>
            <w:rFonts w:ascii="PT Serif" w:eastAsia="Times New Roman" w:hAnsi="PT Serif" w:cs="Times New Roman"/>
            <w:color w:val="228007"/>
            <w:kern w:val="0"/>
            <w:sz w:val="24"/>
            <w:szCs w:val="24"/>
            <w:u w:val="single"/>
            <w:lang w:eastAsia="ru-RU"/>
            <w14:ligatures w14:val="none"/>
          </w:rPr>
          <w:t>классификатор</w:t>
        </w:r>
      </w:hyperlink>
      <w:r w:rsidRPr="00185EC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специальностей по образованию.</w:t>
      </w:r>
    </w:p>
    <w:p w14:paraId="352A7A56" w14:textId="77777777" w:rsidR="00185EC6" w:rsidRPr="00185EC6" w:rsidRDefault="00185EC6" w:rsidP="00185EC6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57" w:name="h641"/>
      <w:bookmarkEnd w:id="157"/>
      <w:r w:rsidRPr="00185EC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3.1.1. Трудовая функция</w:t>
      </w:r>
      <w:bookmarkStart w:id="158" w:name="l168"/>
      <w:bookmarkEnd w:id="158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84"/>
        <w:gridCol w:w="643"/>
        <w:gridCol w:w="900"/>
        <w:gridCol w:w="1718"/>
        <w:gridCol w:w="360"/>
      </w:tblGrid>
      <w:tr w:rsidR="00185EC6" w:rsidRPr="00185EC6" w14:paraId="48F4206F" w14:textId="77777777">
        <w:tc>
          <w:tcPr>
            <w:tcW w:w="6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A4166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9" w:name="l642"/>
            <w:bookmarkEnd w:id="159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FD1DA0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Оказание медицинской помощи, осуществление сестринского ухода и наблюдения за пациентами при заболеваниях и (или) состояниях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666EA6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AFA2E1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A/01.5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088402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BCF448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</w:tr>
    </w:tbl>
    <w:p w14:paraId="588D1798" w14:textId="77777777" w:rsidR="00185EC6" w:rsidRPr="00185EC6" w:rsidRDefault="00185EC6" w:rsidP="00185EC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0"/>
        <w:gridCol w:w="1282"/>
        <w:gridCol w:w="441"/>
        <w:gridCol w:w="1750"/>
        <w:gridCol w:w="1297"/>
        <w:gridCol w:w="2264"/>
      </w:tblGrid>
      <w:tr w:rsidR="00185EC6" w:rsidRPr="00185EC6" w14:paraId="1DA117DA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CF07D3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0" w:name="l643"/>
            <w:bookmarkEnd w:id="160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обобщенной трудовой функции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6BE8D2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CF787C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4E0FBB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BE34F3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023B14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185EC6" w:rsidRPr="00185EC6" w14:paraId="74FC9F69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1CD8C4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B4B77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EFF98C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45401C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B93A40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1A7C6A38" w14:textId="77777777" w:rsidR="00185EC6" w:rsidRPr="00185EC6" w:rsidRDefault="00185EC6" w:rsidP="00185EC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9"/>
        <w:gridCol w:w="6670"/>
      </w:tblGrid>
      <w:tr w:rsidR="00185EC6" w:rsidRPr="00185EC6" w14:paraId="0CAA510D" w14:textId="77777777">
        <w:tc>
          <w:tcPr>
            <w:tcW w:w="10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03AF8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1" w:name="l186"/>
            <w:bookmarkEnd w:id="161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727975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2" w:name="l187"/>
            <w:bookmarkEnd w:id="162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оценки функциональной активности и самостоятельности пациента в самообслуживании, передвижении, общении; выявление потребности в посторонней помощи и сестринском уходе</w:t>
            </w:r>
          </w:p>
        </w:tc>
      </w:tr>
      <w:tr w:rsidR="00185EC6" w:rsidRPr="00185EC6" w14:paraId="323B5F5D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7CF42780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9C5A2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3" w:name="l188"/>
            <w:bookmarkEnd w:id="163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Выполнение медицинских манипуляций при оказании медицинской помощи пациенту</w:t>
            </w:r>
          </w:p>
        </w:tc>
      </w:tr>
      <w:tr w:rsidR="00185EC6" w:rsidRPr="00185EC6" w14:paraId="70A25311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2AC63A6B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BBE73A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4" w:name="l189"/>
            <w:bookmarkEnd w:id="164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Выявление факторов риска падений, развития пролежней, осуществление профилактики пролежней, контактного дерматита, включая позиционирование и перемещение в постели, передвижение и транспортировку пациента с частичной или полной утратой способности самообслуживания, передвижения и общения</w:t>
            </w:r>
          </w:p>
        </w:tc>
      </w:tr>
      <w:tr w:rsidR="00185EC6" w:rsidRPr="00185EC6" w14:paraId="12E7C2BD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1E599975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60CEBB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5" w:name="l190"/>
            <w:bookmarkEnd w:id="165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динамического наблюдения за показателями состояния здоровья пациента с последующим информированием лечащего врача</w:t>
            </w:r>
          </w:p>
        </w:tc>
      </w:tr>
      <w:tr w:rsidR="00185EC6" w:rsidRPr="00185EC6" w14:paraId="0F7AAB8D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6026883A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45026B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6" w:name="l191"/>
            <w:bookmarkEnd w:id="166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выполнения пациентами приема лекарственных препаратов, применения медицинских изделий, двигательного режима и лечебного питания по назначению лечащего врача</w:t>
            </w:r>
          </w:p>
        </w:tc>
      </w:tr>
      <w:tr w:rsidR="00185EC6" w:rsidRPr="00185EC6" w14:paraId="2D088361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7013EA2E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0BDC20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7" w:name="l192"/>
            <w:bookmarkEnd w:id="167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Обучение пациента (его законных представителей) и лиц, осуществляющих уход, приемам ухода и самоухода, консультирование по вопросам ухода и самоухода</w:t>
            </w:r>
          </w:p>
        </w:tc>
      </w:tr>
      <w:tr w:rsidR="00185EC6" w:rsidRPr="00185EC6" w14:paraId="760724CD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3AA4EC3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06DADC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8" w:name="l193"/>
            <w:bookmarkEnd w:id="168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подготовки пациента к медицинскому осмотру, исследованиям, лечебным и (или) диагностическим вмешательствам</w:t>
            </w:r>
          </w:p>
        </w:tc>
      </w:tr>
      <w:tr w:rsidR="00185EC6" w:rsidRPr="00185EC6" w14:paraId="0B72AFB4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0B1BC87C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E6E1D6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9" w:name="l194"/>
            <w:bookmarkEnd w:id="169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инструментов и расходных материалов для проведения лечебных и (или) диагностических вмешательств</w:t>
            </w:r>
          </w:p>
        </w:tc>
      </w:tr>
      <w:tr w:rsidR="00185EC6" w:rsidRPr="00185EC6" w14:paraId="4B3FB1C6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49CB4184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9D367A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0" w:name="l195"/>
            <w:bookmarkEnd w:id="170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забора биологического материала пациента для исследований по назначению лечащего врача</w:t>
            </w:r>
          </w:p>
        </w:tc>
      </w:tr>
      <w:tr w:rsidR="00185EC6" w:rsidRPr="00185EC6" w14:paraId="711ADD78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6593CF65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88470E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1" w:name="l196"/>
            <w:bookmarkEnd w:id="171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Получение, хранение, учет и применение лекарственных препаратов, медицинских изделий и лечебного питания в соответствии с нормативными правовыми актами и инструкцией по применению от производителя</w:t>
            </w:r>
          </w:p>
        </w:tc>
      </w:tr>
      <w:tr w:rsidR="00185EC6" w:rsidRPr="00185EC6" w14:paraId="02EDDE78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2EAF2853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AAC901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2" w:name="l197"/>
            <w:bookmarkEnd w:id="172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Ассистирование врачу при выполнении медицинских вмешательств</w:t>
            </w:r>
          </w:p>
        </w:tc>
      </w:tr>
      <w:tr w:rsidR="00185EC6" w:rsidRPr="00185EC6" w14:paraId="69A213DC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7A7C506C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262D3C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3" w:name="l198"/>
            <w:bookmarkEnd w:id="173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Выполнение транспортной иммобилизации и наложение повязок по назначению врача</w:t>
            </w:r>
          </w:p>
        </w:tc>
      </w:tr>
      <w:tr w:rsidR="00185EC6" w:rsidRPr="00185EC6" w14:paraId="643838EB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09E0E08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133DD8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4" w:name="l199"/>
            <w:bookmarkEnd w:id="174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Оказание медицинской помощи в неотложной форме при внезапных острых заболеваниях, состояниях, обострении хронических заболеваний, отравлениях, травмах</w:t>
            </w:r>
          </w:p>
        </w:tc>
      </w:tr>
      <w:tr w:rsidR="00185EC6" w:rsidRPr="00185EC6" w14:paraId="4DBCFCDA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5BEC8B14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A053D6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5" w:name="l200"/>
            <w:bookmarkEnd w:id="175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Оценка интенсивности и характера болевого синдрома с использованием шкал оценки боли</w:t>
            </w:r>
          </w:p>
        </w:tc>
      </w:tr>
      <w:tr w:rsidR="00185EC6" w:rsidRPr="00185EC6" w14:paraId="21BF25B6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663D154E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673092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6" w:name="l201"/>
            <w:bookmarkEnd w:id="176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Осуществление сестринского ухода за пациентом, в том числе в терминальной стадии болезни</w:t>
            </w:r>
          </w:p>
        </w:tc>
      </w:tr>
      <w:tr w:rsidR="00185EC6" w:rsidRPr="00185EC6" w14:paraId="584A3C01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3D167456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79CA15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7" w:name="l202"/>
            <w:bookmarkEnd w:id="177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Оказание психологической поддержки пациенту в терминальной стадии болезни и его родственникам (законным представителям)</w:t>
            </w:r>
          </w:p>
        </w:tc>
      </w:tr>
      <w:tr w:rsidR="00185EC6" w:rsidRPr="00185EC6" w14:paraId="30A23D90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32ECCAEE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31DAC3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8" w:name="l203"/>
            <w:bookmarkEnd w:id="178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Участие в проведении мероприятий медицинской реабилитации</w:t>
            </w:r>
          </w:p>
        </w:tc>
      </w:tr>
      <w:tr w:rsidR="00185EC6" w:rsidRPr="00185EC6" w14:paraId="1918BFBD" w14:textId="77777777">
        <w:tc>
          <w:tcPr>
            <w:tcW w:w="10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20852B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9" w:name="l204"/>
            <w:bookmarkEnd w:id="179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A1A3E2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0" w:name="l205"/>
            <w:bookmarkEnd w:id="180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оценку функциональной активности и самостоятельности пациента в самообслуживании, передвижении, общении; выявлять потребность в посторонней помощи и сестринском уходе</w:t>
            </w:r>
          </w:p>
        </w:tc>
      </w:tr>
      <w:tr w:rsidR="00185EC6" w:rsidRPr="00185EC6" w14:paraId="6D2BCE90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658076B2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567DFB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1" w:name="l206"/>
            <w:bookmarkEnd w:id="181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Выполнять медицинские манипуляции при оказании медицинской помощи пациенту:</w: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182" w:name="l207"/>
            <w:bookmarkEnd w:id="182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кормление тяжелобольного пациента через рот и/или назогастральный зонд, через гастростому;</w: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183" w:name="l208"/>
            <w:bookmarkEnd w:id="183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установку назогастрального зонда и уход за назогастральным зондом;</w: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184" w:name="l209"/>
            <w:bookmarkEnd w:id="184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введение питательных смесей через рот (сипинг);</w: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185" w:name="l210"/>
            <w:bookmarkEnd w:id="185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хранение питательных смесей;</w: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186" w:name="l211"/>
            <w:bookmarkEnd w:id="186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зондирование желудка, промывание желудка;</w: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187" w:name="l212"/>
            <w:bookmarkEnd w:id="187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постановку горчичников, банок, пиявок;</w: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188" w:name="l213"/>
            <w:bookmarkEnd w:id="188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применение грелки, пузыря со льдом;</w: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189" w:name="l214"/>
            <w:bookmarkEnd w:id="189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наложение компресса;</w: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190" w:name="l215"/>
            <w:bookmarkEnd w:id="190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отсасывание слизи из ротоглотки, из верхних дыхательных путей, из носа;</w: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191" w:name="l216"/>
            <w:bookmarkEnd w:id="191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осуществление ухода за носовыми канюлями и катетером;</w: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192" w:name="l217"/>
            <w:bookmarkEnd w:id="192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оказание пособия при трахеостоме, при фарингостоме;</w: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193" w:name="l218"/>
            <w:bookmarkEnd w:id="193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оказание пособия при оростомах, эзофагостомах, гастростомах, илеостоме;</w: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194" w:name="l219"/>
            <w:bookmarkEnd w:id="194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осуществление ухода за интестинальным зондом;</w: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195" w:name="l220"/>
            <w:bookmarkEnd w:id="195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оказание пособия при стомах толстой кишки, введение бария через колостому;</w: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196" w:name="l221"/>
            <w:bookmarkEnd w:id="196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осуществление ухода за дренажом;</w: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197" w:name="l222"/>
            <w:bookmarkEnd w:id="197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оказание пособия при дефекации тяжелобольного пациента;</w: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198" w:name="l223"/>
            <w:bookmarkEnd w:id="198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постановку очистительной клизмы;</w: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199" w:name="l224"/>
            <w:bookmarkEnd w:id="199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постановку газоотводной трубки;</w: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200" w:name="l225"/>
            <w:bookmarkEnd w:id="200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удаление копролитов;</w: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201" w:name="l226"/>
            <w:bookmarkEnd w:id="201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- оказание пособия при недержании кала;</w: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202" w:name="l227"/>
            <w:bookmarkEnd w:id="202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постановку сифонной клизмы;</w: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203" w:name="l228"/>
            <w:bookmarkEnd w:id="203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оказание пособия при мочеиспускании тяжелобольного пациента;</w: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204" w:name="l229"/>
            <w:bookmarkEnd w:id="204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осуществление ухода за мочевым катетером;</w: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205" w:name="l230"/>
            <w:bookmarkEnd w:id="205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осуществление ухода за цистостомой и уростомой;</w: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206" w:name="l231"/>
            <w:bookmarkEnd w:id="206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оказание пособия при недержании мочи;</w: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207" w:name="l232"/>
            <w:bookmarkEnd w:id="207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катетеризацию мочевого пузыря;</w: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208" w:name="l233"/>
            <w:bookmarkEnd w:id="208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оказание пособия при парентеральном введении лекарственных препаратов;</w: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209" w:name="l234"/>
            <w:bookmarkEnd w:id="209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введение лекарственных препаратов внутрикожно, внутримышечно, внутривенно, в очаг поражения кожи;</w: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210" w:name="l235"/>
            <w:bookmarkEnd w:id="210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катетеризацию периферических вен, в том числе кубитальной;</w: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211" w:name="l236"/>
            <w:bookmarkEnd w:id="211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непрерывное внутривенное введение лекарственных препаратов;</w: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212" w:name="l237"/>
            <w:bookmarkEnd w:id="212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внутрипросветное введение в центральный венозный катетер антисептиков и лекарственных препаратов;</w: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213" w:name="l238"/>
            <w:bookmarkEnd w:id="213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осуществление ухода за сосудистым катетером</w:t>
            </w:r>
          </w:p>
        </w:tc>
      </w:tr>
      <w:tr w:rsidR="00185EC6" w:rsidRPr="00185EC6" w14:paraId="2B8D2C58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44A055FC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0F7F22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4" w:name="l239"/>
            <w:bookmarkEnd w:id="214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Выявлять факторы риска падений, развития пролежней, осуществлять профилактику пролежней, контактного дерматита, включая позиционирование и перемещение в постели, передвижение и транспортировку пациента с частичной или полной утратой способности самообслуживания, передвижения и общения</w:t>
            </w:r>
          </w:p>
        </w:tc>
      </w:tr>
      <w:tr w:rsidR="00185EC6" w:rsidRPr="00185EC6" w14:paraId="26FCBC37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61EB0282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CC2D91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5" w:name="l240"/>
            <w:bookmarkEnd w:id="215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опрос пациента и его родственников (законных представителей), лиц, осуществляющих уход, измерять и интерпретировать показатели жизнедеятельности пациента в динамике</w:t>
            </w:r>
          </w:p>
        </w:tc>
      </w:tr>
      <w:tr w:rsidR="00185EC6" w:rsidRPr="00185EC6" w14:paraId="2C52D9C2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48CD47B9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455176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6" w:name="l241"/>
            <w:bookmarkEnd w:id="216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раздачу и применение лекарственных препаратов пациенту по назначению лечащего врача, разъяснять правила приема лекарственных препаратов, пределы назначенного лечащим врачом режима двигательной активности и контролировать выполнение назначений врача</w:t>
            </w:r>
          </w:p>
        </w:tc>
      </w:tr>
      <w:tr w:rsidR="00185EC6" w:rsidRPr="00185EC6" w14:paraId="35BF9481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0178C2AB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D0CFC6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7" w:name="l242"/>
            <w:bookmarkEnd w:id="217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и интерпретировать реакции пациента на прием назначенных лекарственных препаратов и процедуры ухода</w:t>
            </w:r>
          </w:p>
        </w:tc>
      </w:tr>
      <w:tr w:rsidR="00185EC6" w:rsidRPr="00185EC6" w14:paraId="14942B98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11B0F956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5A1994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8" w:name="l243"/>
            <w:bookmarkEnd w:id="218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консультирование и обучение пациента и его родственников (законных представителей), лиц, осуществляющих уход, по вопросам ухода и самоухода</w:t>
            </w:r>
          </w:p>
        </w:tc>
      </w:tr>
      <w:tr w:rsidR="00185EC6" w:rsidRPr="00185EC6" w14:paraId="5ECA8B2E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13591E1E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E52BB4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9" w:name="l244"/>
            <w:bookmarkEnd w:id="219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подготовку пациента к лечебным и (или) диагностическим вмешательствам по назначению лечащего врача</w:t>
            </w:r>
          </w:p>
        </w:tc>
      </w:tr>
      <w:tr w:rsidR="00185EC6" w:rsidRPr="00185EC6" w14:paraId="0E44E247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1B4A480B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BA89CB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0" w:name="l245"/>
            <w:bookmarkEnd w:id="220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Собирать, подготавливать и размещать наборы инструментов, расходные материалы, лекарственные препараты для выполнения лечебных и (или) диагностических вмешательств по назначению лечащего врача</w:t>
            </w:r>
          </w:p>
        </w:tc>
      </w:tr>
      <w:tr w:rsidR="00185EC6" w:rsidRPr="00185EC6" w14:paraId="610D1371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03A973BF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CA1179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1" w:name="l246"/>
            <w:bookmarkEnd w:id="221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забор биологического материала пациента для лабораторных исследований по назначению лечащего врача</w:t>
            </w:r>
          </w:p>
        </w:tc>
      </w:tr>
      <w:tr w:rsidR="00185EC6" w:rsidRPr="00185EC6" w14:paraId="077D1DCD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4DAFB0A3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184E34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2" w:name="l247"/>
            <w:bookmarkEnd w:id="222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 хранение, вести учет и применение лекарственных препаратов, медицинских изделий и лечебного питания, в том числе наркотических средств, психотропных веществ и сильно действующих лекарственных препаратов</w:t>
            </w:r>
          </w:p>
        </w:tc>
      </w:tr>
      <w:tr w:rsidR="00185EC6" w:rsidRPr="00185EC6" w14:paraId="1323D826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65ECED14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500D8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3" w:name="l248"/>
            <w:bookmarkEnd w:id="223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Ассистировать врачу при выполнении лечебных и (или) диагностических вмешательств</w:t>
            </w:r>
          </w:p>
        </w:tc>
      </w:tr>
      <w:tr w:rsidR="00185EC6" w:rsidRPr="00185EC6" w14:paraId="3BD5BCCB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6127F70E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3DB85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4" w:name="l249"/>
            <w:bookmarkEnd w:id="224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динамическое наблюдение за состоянием и самочувствием пациента во время лечебных и (или) диагностических вмешательств</w:t>
            </w:r>
          </w:p>
        </w:tc>
      </w:tr>
      <w:tr w:rsidR="00185EC6" w:rsidRPr="00185EC6" w14:paraId="0E1E987B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11B893C3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095569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5" w:name="l250"/>
            <w:bookmarkEnd w:id="225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транспортную иммобилизацию и накладывать повязки по назначению врача или совместно с врачом</w:t>
            </w:r>
          </w:p>
        </w:tc>
      </w:tr>
      <w:tr w:rsidR="00185EC6" w:rsidRPr="00185EC6" w14:paraId="6A3B4CF0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46CC598F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94A99A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6" w:name="l251"/>
            <w:bookmarkEnd w:id="226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Оказывать медицинскую помощь в неотложной форме при внезапных острых заболеваниях, состояниях, обострении хронических заболеваний, отравлениях, травмах</w:t>
            </w:r>
          </w:p>
        </w:tc>
      </w:tr>
      <w:tr w:rsidR="00185EC6" w:rsidRPr="00185EC6" w14:paraId="686D71B6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000384C8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09AE38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7" w:name="l252"/>
            <w:bookmarkEnd w:id="227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Получать и передавать информацию по вопросам оказания медицинской помощи, в том числе с пациентами, имеющими нарушения зрения, слуха, поведения</w:t>
            </w:r>
          </w:p>
        </w:tc>
      </w:tr>
      <w:tr w:rsidR="00185EC6" w:rsidRPr="00185EC6" w14:paraId="66B9C2B7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49B032D6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9B2A7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8" w:name="l253"/>
            <w:bookmarkEnd w:id="228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оценку интенсивности и характера болевого синдрома с использованием шкал оценки боли</w:t>
            </w:r>
          </w:p>
        </w:tc>
      </w:tr>
      <w:tr w:rsidR="00185EC6" w:rsidRPr="00185EC6" w14:paraId="6A0A985D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7F6FE75B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0B7816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9" w:name="l254"/>
            <w:bookmarkEnd w:id="229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Выявлять клинические признаки и симптомы терминальных состояний болезни, выполнять процедуры сестринского ухода за пациентом при терминальных состояниях болезни</w:t>
            </w:r>
          </w:p>
        </w:tc>
      </w:tr>
      <w:tr w:rsidR="00185EC6" w:rsidRPr="00185EC6" w14:paraId="51A62BAC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338426B8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CE1FC8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0" w:name="l255"/>
            <w:bookmarkEnd w:id="230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Оказывать психологическую поддержку пациенту в терминальной стадии болезни и его родственникам (законным представителям)</w:t>
            </w:r>
          </w:p>
        </w:tc>
      </w:tr>
      <w:tr w:rsidR="00185EC6" w:rsidRPr="00185EC6" w14:paraId="19670525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6EE6549A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488019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1" w:name="l256"/>
            <w:bookmarkEnd w:id="231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Выполнять работу по проведению мероприятий медицинской реабилитации</w:t>
            </w:r>
          </w:p>
        </w:tc>
      </w:tr>
      <w:tr w:rsidR="00185EC6" w:rsidRPr="00185EC6" w14:paraId="147A62AF" w14:textId="77777777">
        <w:tc>
          <w:tcPr>
            <w:tcW w:w="10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3D098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2" w:name="l257"/>
            <w:bookmarkEnd w:id="232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A42709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3" w:name="l258"/>
            <w:bookmarkEnd w:id="233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теории и практики сестринского дела, методы определения функциональной активности и самостоятельности пациента в самообслуживании, передвижении, общении, определения потребности в посторонней помощи и сестринском уходе</w:t>
            </w:r>
          </w:p>
        </w:tc>
      </w:tr>
      <w:tr w:rsidR="00185EC6" w:rsidRPr="00185EC6" w14:paraId="005A0E85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362881F5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0E5830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4" w:name="l259"/>
            <w:bookmarkEnd w:id="234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Технологии выполнения медицинских услуг, манипуляций и процедур сестринского ухода, особенности сестринского ухода с учетом заболевания, возрастных, культурных и этнических особенностей пациента</w:t>
            </w:r>
          </w:p>
        </w:tc>
      </w:tr>
      <w:tr w:rsidR="00185EC6" w:rsidRPr="00185EC6" w14:paraId="20BAD0C6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19EBB912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27963A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5" w:name="l260"/>
            <w:bookmarkEnd w:id="235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Диагностические критерии факторов риска падений, развития пролежней и контактного дерматита у пациентов, современные технологии медицинских услуг по гигиеническому уходу, позиционированию и перемещению в кровати пациентов, частично или полностью утративших способность к общению, передвижению и самообслуживанию</w:t>
            </w:r>
          </w:p>
        </w:tc>
      </w:tr>
      <w:tr w:rsidR="00185EC6" w:rsidRPr="00185EC6" w14:paraId="192D7499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39E7ED38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843D39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6" w:name="l261"/>
            <w:bookmarkEnd w:id="236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Анатомо-физиологические особенности и показатели жизнедеятельности человека в разные возрастные периоды, правила измерения и интерпретации данных</w:t>
            </w:r>
          </w:p>
        </w:tc>
      </w:tr>
      <w:tr w:rsidR="00185EC6" w:rsidRPr="00185EC6" w14:paraId="5AC60BD0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7FDED098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F54E35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7" w:name="l262"/>
            <w:bookmarkEnd w:id="237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Особенности и принципы лечебного питания пациентов в медицинской организации в зависимости от возраста и заболевания</w:t>
            </w:r>
          </w:p>
        </w:tc>
      </w:tr>
      <w:tr w:rsidR="00185EC6" w:rsidRPr="00185EC6" w14:paraId="2405A78F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7AC00C1E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9DC7C5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8" w:name="l263"/>
            <w:bookmarkEnd w:id="238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клинической фармакологии, виды лекарственных форм, способы и правила введения лекарственных препаратов, инфузионных сред, побочные эффекты, виды реакций и осложнений лекарственной терапии, меры профилактики и оказания медицинской помощи в неотложной форме</w:t>
            </w:r>
          </w:p>
        </w:tc>
      </w:tr>
      <w:tr w:rsidR="00185EC6" w:rsidRPr="00185EC6" w14:paraId="4DCEE7ED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07F9EE5F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3A68B0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9" w:name="l264"/>
            <w:bookmarkEnd w:id="239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и порядок подготовки пациента к медицинским вмешательствам</w:t>
            </w:r>
          </w:p>
        </w:tc>
      </w:tr>
      <w:tr w:rsidR="00185EC6" w:rsidRPr="00185EC6" w14:paraId="6DC8A688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15A44D96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4128D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0" w:name="l265"/>
            <w:bookmarkEnd w:id="240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Медицинские изделия (медицинские инструменты, расходные материалы, медицинское оборудование), применяемые для </w: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проведения лечебных и (или) диагностических процедур, оперативных вмешательств</w:t>
            </w:r>
          </w:p>
        </w:tc>
      </w:tr>
      <w:tr w:rsidR="00185EC6" w:rsidRPr="00185EC6" w14:paraId="17EDAF23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45A994DC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C093AA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1" w:name="l266"/>
            <w:bookmarkEnd w:id="241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условиям забора, хранения и транспортировки биологического материала пациента</w:t>
            </w:r>
          </w:p>
        </w:tc>
      </w:tr>
      <w:tr w:rsidR="00185EC6" w:rsidRPr="00185EC6" w14:paraId="07187992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1464850B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50BABB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2" w:name="l267"/>
            <w:bookmarkEnd w:id="242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Порядок и правила учета, хранения и применения лекарственных препаратов, этилового спирта, спиртсодержащих препаратов, инфузионных сред, медицинских изделий, специализированных продуктов лечебного питания</w:t>
            </w:r>
          </w:p>
        </w:tc>
      </w:tr>
      <w:tr w:rsidR="00185EC6" w:rsidRPr="00185EC6" w14:paraId="66032372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50FC7D3A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5CF3D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3" w:name="l268"/>
            <w:bookmarkEnd w:id="243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ассистирования врачу (фельдшеру) при выполнении лечебных или диагностических процедур</w:t>
            </w:r>
          </w:p>
        </w:tc>
      </w:tr>
      <w:tr w:rsidR="00185EC6" w:rsidRPr="00185EC6" w14:paraId="681123C3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2173A9EE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4AC269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4" w:name="l269"/>
            <w:bookmarkEnd w:id="244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десмургии и транспортной иммобилизации</w:t>
            </w:r>
          </w:p>
        </w:tc>
      </w:tr>
      <w:tr w:rsidR="00185EC6" w:rsidRPr="00185EC6" w14:paraId="04AC8B19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7495E626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AB38B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5" w:name="l270"/>
            <w:bookmarkEnd w:id="245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Клинические признаки внезапных острых заболеваний, состояний, обострений хронических заболеваний, отравлений, травм без явных признаков угрозы жизни пациента, показания к оказанию медицинской помощи в неотложной форме</w:t>
            </w:r>
          </w:p>
        </w:tc>
      </w:tr>
      <w:tr w:rsidR="00185EC6" w:rsidRPr="00185EC6" w14:paraId="0CCB63F2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6A60E8CA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CF7BC1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6" w:name="l272"/>
            <w:bookmarkEnd w:id="246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оказания медицинской помощи в неотложной форме</w:t>
            </w:r>
          </w:p>
        </w:tc>
      </w:tr>
      <w:tr w:rsidR="00185EC6" w:rsidRPr="00185EC6" w14:paraId="71F6067C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71C603AB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879F45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7" w:name="l273"/>
            <w:bookmarkEnd w:id="247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Порядок оказания паллиативной медицинской помощи, методы, приемы и средства оценки интенсивности и контроля боли у пациентов</w:t>
            </w:r>
          </w:p>
        </w:tc>
      </w:tr>
      <w:tr w:rsidR="00185EC6" w:rsidRPr="00185EC6" w14:paraId="50B3B128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0663BCE2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51EB11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8" w:name="l274"/>
            <w:bookmarkEnd w:id="248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Процесс и стадии умирания человека, клинические признаки, основные симптомы в терминальной стадии заболевания, особенности сестринского ухода</w:t>
            </w:r>
          </w:p>
        </w:tc>
      </w:tr>
      <w:tr w:rsidR="00185EC6" w:rsidRPr="00185EC6" w14:paraId="03E82EF3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18A03E66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8693F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9" w:name="l275"/>
            <w:bookmarkEnd w:id="249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Признаки биологической смерти человека и процедуры, связанные с подготовкой тела умершего пациента к транспортировке</w:t>
            </w:r>
          </w:p>
        </w:tc>
      </w:tr>
      <w:tr w:rsidR="00185EC6" w:rsidRPr="00185EC6" w14:paraId="400D9CC8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7D5DD22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550781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0" w:name="l276"/>
            <w:bookmarkEnd w:id="250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Психология общения с пациентом, находящимся в терминальной стадии болезни, способы оказания психологической поддержки родственникам (законным представителям)</w:t>
            </w:r>
          </w:p>
        </w:tc>
      </w:tr>
      <w:tr w:rsidR="00185EC6" w:rsidRPr="00185EC6" w14:paraId="55D18DD9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654471FB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D59569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1" w:name="l277"/>
            <w:bookmarkEnd w:id="251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Порядок медицинской реабилитации</w:t>
            </w:r>
          </w:p>
        </w:tc>
      </w:tr>
      <w:tr w:rsidR="00185EC6" w:rsidRPr="00185EC6" w14:paraId="6946AF33" w14:textId="77777777">
        <w:tc>
          <w:tcPr>
            <w:tcW w:w="1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3B9A3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2" w:name="l278"/>
            <w:bookmarkEnd w:id="252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982EC3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3" w:name="l280"/>
            <w:bookmarkEnd w:id="253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57BC38DB" w14:textId="77777777" w:rsidR="00185EC6" w:rsidRPr="00185EC6" w:rsidRDefault="00185EC6" w:rsidP="00185EC6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254" w:name="h644"/>
      <w:bookmarkEnd w:id="254"/>
      <w:r w:rsidRPr="00185EC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lastRenderedPageBreak/>
        <w:t>3.1.2. Трудовая функция</w:t>
      </w:r>
      <w:bookmarkStart w:id="255" w:name="l281"/>
      <w:bookmarkEnd w:id="255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84"/>
        <w:gridCol w:w="643"/>
        <w:gridCol w:w="900"/>
        <w:gridCol w:w="1718"/>
        <w:gridCol w:w="360"/>
      </w:tblGrid>
      <w:tr w:rsidR="00185EC6" w:rsidRPr="00185EC6" w14:paraId="6E064597" w14:textId="77777777">
        <w:tc>
          <w:tcPr>
            <w:tcW w:w="6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DDFC21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6" w:name="l645"/>
            <w:bookmarkEnd w:id="256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1E5E45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мероприятий по профилактике инфекций, связанных с оказанием медицинской помощи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1366A3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5578CC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А/02.5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07EE12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44F8B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</w:tr>
    </w:tbl>
    <w:p w14:paraId="01A8AC24" w14:textId="77777777" w:rsidR="00185EC6" w:rsidRPr="00185EC6" w:rsidRDefault="00185EC6" w:rsidP="00185EC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185EC6" w:rsidRPr="00185EC6" w14:paraId="4683DB2C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E0A55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7" w:name="l646"/>
            <w:bookmarkEnd w:id="257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33C04A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64B95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270C03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04748E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F83E88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185EC6" w:rsidRPr="00185EC6" w14:paraId="7BA9D05F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7BF2D0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1EE881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CA9FF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6881F4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4E4DB4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07A09E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3CABB9D5" w14:textId="77777777" w:rsidR="00185EC6" w:rsidRPr="00185EC6" w:rsidRDefault="00185EC6" w:rsidP="00185EC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  <w:bookmarkStart w:id="258" w:name="l294"/>
      <w:bookmarkEnd w:id="258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9"/>
        <w:gridCol w:w="6670"/>
      </w:tblGrid>
      <w:tr w:rsidR="00185EC6" w:rsidRPr="00185EC6" w14:paraId="3B73A9F8" w14:textId="77777777">
        <w:tc>
          <w:tcPr>
            <w:tcW w:w="100" w:type="pct"/>
            <w:vMerge w:val="restar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04FAD2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9" w:name="l297"/>
            <w:bookmarkEnd w:id="259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1706FC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0" w:name="l298"/>
            <w:bookmarkEnd w:id="260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рабочего места и безопасной окружающей среды в помещениях с асептическим режимом, в том числе в стерилизационном отделении (кабинете), медицинской организации</w:t>
            </w:r>
          </w:p>
        </w:tc>
      </w:tr>
      <w:tr w:rsidR="00185EC6" w:rsidRPr="00185EC6" w14:paraId="7DFAD219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F4C6050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17D95F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1" w:name="l299"/>
            <w:bookmarkEnd w:id="261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экстренных профилактических мероприятий при возникновении аварийных ситуаций с риском инфицирования медицинских работников</w:t>
            </w:r>
          </w:p>
        </w:tc>
      </w:tr>
      <w:tr w:rsidR="00185EC6" w:rsidRPr="00185EC6" w14:paraId="2FAD6FE6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A5AF8F4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0D6376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2" w:name="l300"/>
            <w:bookmarkEnd w:id="262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дезинфекции и предстерилизационной очистки медицинских изделий</w:t>
            </w:r>
          </w:p>
        </w:tc>
      </w:tr>
      <w:tr w:rsidR="00185EC6" w:rsidRPr="00185EC6" w14:paraId="569F075A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BAA8FB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582C0F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3" w:name="l301"/>
            <w:bookmarkEnd w:id="263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упаковки медицинских изделий в соответствии с видом стерилизации</w:t>
            </w:r>
          </w:p>
        </w:tc>
      </w:tr>
      <w:tr w:rsidR="00185EC6" w:rsidRPr="00185EC6" w14:paraId="6E763054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DE9E19C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80F651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4" w:name="l302"/>
            <w:bookmarkEnd w:id="264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стерилизации медицинских изделий, контроль режимов стерилизации</w:t>
            </w:r>
          </w:p>
        </w:tc>
      </w:tr>
      <w:tr w:rsidR="00185EC6" w:rsidRPr="00185EC6" w14:paraId="7EC42BB2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728FB7B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447188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5" w:name="l303"/>
            <w:bookmarkEnd w:id="265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контроля качества дезинфекции, предстерилизационной очистки и стерилизации медицинских изделий</w:t>
            </w:r>
          </w:p>
        </w:tc>
      </w:tr>
      <w:tr w:rsidR="00185EC6" w:rsidRPr="00185EC6" w14:paraId="3FD05F73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6CD3BD5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7D3112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6" w:name="l304"/>
            <w:bookmarkEnd w:id="266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 хранения стерильных медицинских изделий</w:t>
            </w:r>
          </w:p>
        </w:tc>
      </w:tr>
      <w:tr w:rsidR="00185EC6" w:rsidRPr="00185EC6" w14:paraId="1D2B22EC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7EA856F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0DD82E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7" w:name="l305"/>
            <w:bookmarkEnd w:id="267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Эксплуатация оборудования с соблюдением правил, инструкций по эксплуатации, требований охраны труда при работе в помещениях с асептическим режимом, в том числе в стерилизационном отделении (кабинете)</w:t>
            </w:r>
          </w:p>
        </w:tc>
      </w:tr>
      <w:tr w:rsidR="00185EC6" w:rsidRPr="00185EC6" w14:paraId="5CC05F3A" w14:textId="77777777">
        <w:tc>
          <w:tcPr>
            <w:tcW w:w="10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E772C8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8" w:name="l306"/>
            <w:bookmarkEnd w:id="268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Необходимые умения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2B1B3A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9" w:name="l308"/>
            <w:bookmarkEnd w:id="269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рабочее место и безопасную среду для проведения работ по стерилизации медицинских изделий</w:t>
            </w:r>
          </w:p>
        </w:tc>
      </w:tr>
      <w:tr w:rsidR="00185EC6" w:rsidRPr="00185EC6" w14:paraId="5D62438C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5B122822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9A880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0" w:name="l309"/>
            <w:bookmarkEnd w:id="270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санитарно-эпидемиологические требования и нормативы медицинской организации, в том числе санитарно-противоэпидемический режим стерилизационного отделения (кабинета)</w:t>
            </w:r>
          </w:p>
        </w:tc>
      </w:tr>
      <w:tr w:rsidR="00185EC6" w:rsidRPr="00185EC6" w14:paraId="08776AF8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1DC6301F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30DC11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1" w:name="l311"/>
            <w:bookmarkEnd w:id="271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средства индивидуальной защиты</w:t>
            </w:r>
          </w:p>
        </w:tc>
      </w:tr>
      <w:tr w:rsidR="00185EC6" w:rsidRPr="00185EC6" w14:paraId="4C254933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684F6A0F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A4A39B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2" w:name="l312"/>
            <w:bookmarkEnd w:id="272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меры асептики и антисептики, принципы индивидуальной изоляции при выполнении медицинских вмешательств</w:t>
            </w:r>
          </w:p>
        </w:tc>
      </w:tr>
      <w:tr w:rsidR="00185EC6" w:rsidRPr="00185EC6" w14:paraId="582F3E12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4D7605D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CADA8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3" w:name="l313"/>
            <w:bookmarkEnd w:id="273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сбор, обеззараживание и временное хранение медицинских отходов в местах их образования в</w:t>
            </w:r>
          </w:p>
        </w:tc>
      </w:tr>
      <w:tr w:rsidR="00185EC6" w:rsidRPr="00185EC6" w14:paraId="3B28BAF1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276D1321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83A39F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4" w:name="l314"/>
            <w:bookmarkEnd w:id="274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требования охраны труда при обращении с острыми (колющими и режущими) инструментами, биологическими материалами</w:t>
            </w:r>
          </w:p>
        </w:tc>
      </w:tr>
      <w:tr w:rsidR="00185EC6" w:rsidRPr="00185EC6" w14:paraId="69C1D1DE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24988186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ADC095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5" w:name="l315"/>
            <w:bookmarkEnd w:id="275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прием медицинских изделий в стерилизационном отделении (кабинете)</w:t>
            </w:r>
          </w:p>
        </w:tc>
      </w:tr>
      <w:tr w:rsidR="00185EC6" w:rsidRPr="00185EC6" w14:paraId="577F2568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4B9D2543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AB5F98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6" w:name="l316"/>
            <w:bookmarkEnd w:id="276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дезинфекцию и предстерилизационную очистку медицинских изделий ручным и механизированным способом</w:t>
            </w:r>
          </w:p>
        </w:tc>
      </w:tr>
      <w:tr w:rsidR="00185EC6" w:rsidRPr="00185EC6" w14:paraId="078F4B8C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43CAE2CB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6B61AF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7" w:name="l317"/>
            <w:bookmarkEnd w:id="277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Производить отбор проб для определения качества предстерилизационной очистки медицинских изделий</w:t>
            </w:r>
          </w:p>
        </w:tc>
      </w:tr>
      <w:tr w:rsidR="00185EC6" w:rsidRPr="00185EC6" w14:paraId="5BCA407D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1F51EC9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EE0F36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8" w:name="l318"/>
            <w:bookmarkEnd w:id="278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сортировку и упаковку медицинских изделий в соответствии с видом стерилизации</w:t>
            </w:r>
          </w:p>
        </w:tc>
      </w:tr>
      <w:tr w:rsidR="00185EC6" w:rsidRPr="00185EC6" w14:paraId="58F538A2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7918EC40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2C4238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9" w:name="l319"/>
            <w:bookmarkEnd w:id="279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Размещать индикаторы в стерилизаторах в соответствии с инструкцией по применению и нормативными правовыми актами</w:t>
            </w:r>
          </w:p>
        </w:tc>
      </w:tr>
      <w:tr w:rsidR="00185EC6" w:rsidRPr="00185EC6" w14:paraId="3D62EDBC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528A73F8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8FD81F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0" w:name="l320"/>
            <w:bookmarkEnd w:id="280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стерилизацию медицинских изделий, осуществлять контроль режимов стерилизации</w:t>
            </w:r>
          </w:p>
        </w:tc>
      </w:tr>
      <w:tr w:rsidR="00185EC6" w:rsidRPr="00185EC6" w14:paraId="205335C4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17472249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FB0DF5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1" w:name="l321"/>
            <w:bookmarkEnd w:id="281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 хранение и выдачу стерильных медицинских изделий</w:t>
            </w:r>
          </w:p>
        </w:tc>
      </w:tr>
      <w:tr w:rsidR="00185EC6" w:rsidRPr="00185EC6" w14:paraId="12A2767B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334257C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2F24C6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2" w:name="l322"/>
            <w:bookmarkEnd w:id="282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правила эксплуатации оборудования и охраны труда при работе в помещениях с асептическим режимом, в том числе стерилизационном отделении (кабинете)</w:t>
            </w:r>
          </w:p>
        </w:tc>
      </w:tr>
      <w:tr w:rsidR="00185EC6" w:rsidRPr="00185EC6" w14:paraId="23739519" w14:textId="77777777">
        <w:tc>
          <w:tcPr>
            <w:tcW w:w="10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A80926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3" w:name="l323"/>
            <w:bookmarkEnd w:id="283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73E70C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4" w:name="l325"/>
            <w:bookmarkEnd w:id="284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Подходы и методы многоуровневой профилактики инфекций, связанных с оказанием медицинской помощи (ИСМП)</w:t>
            </w:r>
          </w:p>
        </w:tc>
      </w:tr>
      <w:tr w:rsidR="00185EC6" w:rsidRPr="00185EC6" w14:paraId="0D683425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242B9C7A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1EB73B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5" w:name="l326"/>
            <w:bookmarkEnd w:id="285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Санитарно-эпидемиологические требования к организациям, осуществляющим медицинскую деятельность (к размещению, устройству, оборудованию, содержанию, противоэпидемическому режиму, профилактическим и противоэпидемическим мероприятиям, условиям труда персонала, организации питания пациентов и персонала)</w:t>
            </w:r>
          </w:p>
        </w:tc>
      </w:tr>
      <w:tr w:rsidR="00185EC6" w:rsidRPr="00185EC6" w14:paraId="1BCBAE69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71A51D85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6A6C5A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6" w:name="l327"/>
            <w:bookmarkEnd w:id="286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Меры индивидуальной защиты медицинского персонала и пациентов при выполнении медицинских вмешательств</w:t>
            </w:r>
          </w:p>
        </w:tc>
      </w:tr>
      <w:tr w:rsidR="00185EC6" w:rsidRPr="00185EC6" w14:paraId="6971ABC7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6FEEB354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629EC5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7" w:name="l328"/>
            <w:bookmarkEnd w:id="287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асептики и антисептики, принцип индивидуальной изоляции при выполнении медицинских вмешательств</w:t>
            </w:r>
          </w:p>
        </w:tc>
      </w:tr>
      <w:tr w:rsidR="00185EC6" w:rsidRPr="00185EC6" w14:paraId="74643148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48D7E4AF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6CDCE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8" w:name="l329"/>
            <w:bookmarkEnd w:id="288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Санитарные правила обращения с медицинскими отходами</w:t>
            </w:r>
          </w:p>
        </w:tc>
      </w:tr>
      <w:tr w:rsidR="00185EC6" w:rsidRPr="00185EC6" w14:paraId="69A5FA72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42C39868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BAB45B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9" w:name="l330"/>
            <w:bookmarkEnd w:id="289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Профилактические мероприятия (экстренная профилактика) при возникновении аварийных ситуаций с риском инфицирования медицинских работников</w:t>
            </w:r>
          </w:p>
        </w:tc>
      </w:tr>
      <w:tr w:rsidR="00185EC6" w:rsidRPr="00185EC6" w14:paraId="0857253D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1F85DD21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80FC2C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0" w:name="l331"/>
            <w:bookmarkEnd w:id="290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Особенности возбудителей инфекций, связанных с оказанием медицинской помощи (устойчивость к физическим и химическим дезинфицирующим агентам и длительность выживания на объектах внешней среды, вид и форма существования, пути и факторы передачи)</w:t>
            </w:r>
          </w:p>
        </w:tc>
      </w:tr>
      <w:tr w:rsidR="00185EC6" w:rsidRPr="00185EC6" w14:paraId="44293D44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123C5560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A410E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1" w:name="l332"/>
            <w:bookmarkEnd w:id="291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Виды, цели и задачи дезинфекции, предстерилизационной очистки и стерилизации медицинских изделий</w:t>
            </w:r>
          </w:p>
        </w:tc>
      </w:tr>
      <w:tr w:rsidR="00185EC6" w:rsidRPr="00185EC6" w14:paraId="5A355613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7D204140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743580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2" w:name="l333"/>
            <w:bookmarkEnd w:id="292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Методы, приемы и средства ручной и механизированной предстерилизационной очистки медицинских изделий</w:t>
            </w:r>
          </w:p>
        </w:tc>
      </w:tr>
      <w:tr w:rsidR="00185EC6" w:rsidRPr="00185EC6" w14:paraId="71E5E4C4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4B340A4B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7BAE99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3" w:name="l334"/>
            <w:bookmarkEnd w:id="293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Виды и правила сортировки и упаковки медицинских изделий для стерилизации, особенности стерилизуемых медицинских изделий и стерилизующих средств</w:t>
            </w:r>
          </w:p>
        </w:tc>
      </w:tr>
      <w:tr w:rsidR="00185EC6" w:rsidRPr="00185EC6" w14:paraId="709B5BDE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1B863475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972CB9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4" w:name="l335"/>
            <w:bookmarkEnd w:id="294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Технологии стерилизации медицинских изделий</w:t>
            </w:r>
          </w:p>
        </w:tc>
      </w:tr>
      <w:tr w:rsidR="00185EC6" w:rsidRPr="00185EC6" w14:paraId="3B454C37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1320495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AB360C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5" w:name="l336"/>
            <w:bookmarkEnd w:id="295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контроля качества дезинфекции, предстерилизационной очистки и стерилизации медицинских изделий</w:t>
            </w:r>
          </w:p>
        </w:tc>
      </w:tr>
      <w:tr w:rsidR="00185EC6" w:rsidRPr="00185EC6" w14:paraId="16BDEE4C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6C89BC5C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0C023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6" w:name="l337"/>
            <w:bookmarkEnd w:id="296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Порядок и правила хранения стерильных медицинских изделий, правила их выдачи в соответствии с нормативными правовыми актами</w:t>
            </w:r>
          </w:p>
        </w:tc>
      </w:tr>
      <w:tr w:rsidR="00185EC6" w:rsidRPr="00185EC6" w14:paraId="2F71DBA5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0F6B85E5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FC6315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7" w:name="l338"/>
            <w:bookmarkEnd w:id="297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и порядок эксплуатации оборудования для проведения дезинфекции, предстерилизационной очистки и стерилизации медицинских изделий</w:t>
            </w:r>
          </w:p>
        </w:tc>
      </w:tr>
      <w:tr w:rsidR="00185EC6" w:rsidRPr="00185EC6" w14:paraId="7424A35A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3E041991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55943C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8" w:name="l339"/>
            <w:bookmarkEnd w:id="298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Профессиональные риски, вредные и опасные производственные факторы по профилю отделения (подразделения) медицинской организации, требования охраны труда, пожарной безопасности в соответствии с нормативными правовыми актами</w:t>
            </w:r>
          </w:p>
        </w:tc>
      </w:tr>
      <w:tr w:rsidR="00185EC6" w:rsidRPr="00185EC6" w14:paraId="738BC289" w14:textId="77777777">
        <w:tc>
          <w:tcPr>
            <w:tcW w:w="1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9BA091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9" w:name="l340"/>
            <w:bookmarkEnd w:id="299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6BB1AB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0" w:name="l342"/>
            <w:bookmarkEnd w:id="300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53B304AB" w14:textId="77777777" w:rsidR="00185EC6" w:rsidRPr="00185EC6" w:rsidRDefault="00185EC6" w:rsidP="00185EC6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301" w:name="h647"/>
      <w:bookmarkEnd w:id="301"/>
      <w:r w:rsidRPr="00185EC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3.1.3. Трудовая функция</w:t>
      </w:r>
      <w:bookmarkStart w:id="302" w:name="l343"/>
      <w:bookmarkEnd w:id="302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84"/>
        <w:gridCol w:w="643"/>
        <w:gridCol w:w="900"/>
        <w:gridCol w:w="1718"/>
        <w:gridCol w:w="360"/>
      </w:tblGrid>
      <w:tr w:rsidR="00185EC6" w:rsidRPr="00185EC6" w14:paraId="5C044AB8" w14:textId="77777777">
        <w:tc>
          <w:tcPr>
            <w:tcW w:w="6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C6FA8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3" w:name="l648"/>
            <w:bookmarkEnd w:id="303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86B251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мероприятий по профилактике неинфекционных и инфекционных заболеваний, формированию здорового образа жизни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737EA8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CEB379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А/03.5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C7E48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96D20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</w:tr>
    </w:tbl>
    <w:p w14:paraId="2BB353DB" w14:textId="77777777" w:rsidR="00185EC6" w:rsidRPr="00185EC6" w:rsidRDefault="00185EC6" w:rsidP="00185EC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0"/>
        <w:gridCol w:w="1282"/>
        <w:gridCol w:w="441"/>
        <w:gridCol w:w="1750"/>
        <w:gridCol w:w="1297"/>
        <w:gridCol w:w="2264"/>
      </w:tblGrid>
      <w:tr w:rsidR="00185EC6" w:rsidRPr="00185EC6" w14:paraId="5EA73E9B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A4B853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4" w:name="l649"/>
            <w:bookmarkEnd w:id="304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обобщенной трудовой функции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4011BB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F51B03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1A010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A6598F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C6B1FF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185EC6" w:rsidRPr="00185EC6" w14:paraId="191B09AD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199846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F398B5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364B71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F91945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4B697F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3D4EF1D6" w14:textId="77777777" w:rsidR="00185EC6" w:rsidRPr="00185EC6" w:rsidRDefault="00185EC6" w:rsidP="00185EC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  <w:bookmarkStart w:id="305" w:name="l360"/>
      <w:bookmarkEnd w:id="305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9"/>
        <w:gridCol w:w="6670"/>
      </w:tblGrid>
      <w:tr w:rsidR="00185EC6" w:rsidRPr="00185EC6" w14:paraId="3A11E015" w14:textId="77777777">
        <w:tc>
          <w:tcPr>
            <w:tcW w:w="10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A07D3B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6" w:name="l361"/>
            <w:bookmarkEnd w:id="306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F0F5C8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7" w:name="l362"/>
            <w:bookmarkEnd w:id="307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персонального учета (переписи) населения, проживающего на обслуживаемой территории поликлиники (образовательных учреждений) или прикрепленного к участку</w:t>
            </w:r>
          </w:p>
        </w:tc>
      </w:tr>
      <w:tr w:rsidR="00185EC6" w:rsidRPr="00185EC6" w14:paraId="55833725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5ACE6B15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EEDC38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8" w:name="l363"/>
            <w:bookmarkEnd w:id="308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мероприятий по санитарно-гигиеническому просвещению населения</w:t>
            </w:r>
          </w:p>
        </w:tc>
      </w:tr>
      <w:tr w:rsidR="00185EC6" w:rsidRPr="00185EC6" w14:paraId="2E00F999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25E76860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9BEDD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9" w:name="l364"/>
            <w:bookmarkEnd w:id="309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индивидуального и группового консультирования населения по вопросам профилактики заболеваний</w:t>
            </w:r>
          </w:p>
        </w:tc>
      </w:tr>
      <w:tr w:rsidR="00185EC6" w:rsidRPr="00185EC6" w14:paraId="235931A2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767432E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D1BD54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0" w:name="l365"/>
            <w:bookmarkEnd w:id="310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работы по пропаганде здорового образа жизни</w:t>
            </w:r>
          </w:p>
        </w:tc>
      </w:tr>
      <w:tr w:rsidR="00185EC6" w:rsidRPr="00185EC6" w14:paraId="79505412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2FD1DFD5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84A8E6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1" w:name="l366"/>
            <w:bookmarkEnd w:id="311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работы по формированию и реализации программ здорового образа жизни, в том числе программ снижения потребления алкоголя и табака, предупреждения и борьбы с немедицинским потреблением наркотических средств и психотропных веществ</w:t>
            </w:r>
          </w:p>
        </w:tc>
      </w:tr>
      <w:tr w:rsidR="00185EC6" w:rsidRPr="00185EC6" w14:paraId="7AAD840B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19B6328C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BDF002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2" w:name="l367"/>
            <w:bookmarkEnd w:id="312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Выполнение работы по проведению профилактических медицинских осмотров населения</w:t>
            </w:r>
          </w:p>
        </w:tc>
      </w:tr>
      <w:tr w:rsidR="00185EC6" w:rsidRPr="00185EC6" w14:paraId="7B36133C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6DAF9BFF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00652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3" w:name="l368"/>
            <w:bookmarkEnd w:id="313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Выполнение работы по диспансеризации населения с учетом возраста, состояния здоровья, профессии</w:t>
            </w:r>
          </w:p>
        </w:tc>
      </w:tr>
      <w:tr w:rsidR="00185EC6" w:rsidRPr="00185EC6" w14:paraId="735E5749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648CE539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42A270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4" w:name="l369"/>
            <w:bookmarkEnd w:id="314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Выполнение работы по диспансерному наблюдению пациентов при хронических заболеваниях и (или) состояниях</w:t>
            </w:r>
          </w:p>
        </w:tc>
      </w:tr>
      <w:tr w:rsidR="00185EC6" w:rsidRPr="00185EC6" w14:paraId="786F4D54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054778FE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F96A4A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5" w:name="l370"/>
            <w:bookmarkEnd w:id="315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Выполнение работы по проведению иммунопрофилактики инфекционных заболеваний в соответствии с национальным календарем профилактических прививок и по эпидемическим показаниям</w:t>
            </w:r>
          </w:p>
        </w:tc>
      </w:tr>
      <w:tr w:rsidR="00185EC6" w:rsidRPr="00185EC6" w14:paraId="0EB88BE8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60F69569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CECDC2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6" w:name="l371"/>
            <w:bookmarkEnd w:id="316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санитарно-противоэпидемических мероприятий по профилактике инфекционных заболеваний</w:t>
            </w:r>
          </w:p>
        </w:tc>
      </w:tr>
      <w:tr w:rsidR="00185EC6" w:rsidRPr="00185EC6" w14:paraId="7BC3AA63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58DC03A5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84ABE8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7" w:name="l372"/>
            <w:bookmarkEnd w:id="317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Выполнение работы по проведению санитарно-противоэпидемических (профилактических) мероприятий при регистрации инфекционных заболеваний</w:t>
            </w:r>
          </w:p>
        </w:tc>
      </w:tr>
      <w:tr w:rsidR="00185EC6" w:rsidRPr="00185EC6" w14:paraId="48C6D284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1C6C8044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81848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8" w:name="l373"/>
            <w:bookmarkEnd w:id="318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Выявление заболевших инфекционным заболеванием, контактных с ними лиц и подозрительных на заболевания инфекционными болезнями</w:t>
            </w:r>
          </w:p>
        </w:tc>
      </w:tr>
      <w:tr w:rsidR="00185EC6" w:rsidRPr="00185EC6" w14:paraId="0E7109A9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0E86DBC3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A9781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9" w:name="l374"/>
            <w:bookmarkEnd w:id="319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 инфекционной безопасности при оказании медицинской помощи, проведении профилактических медицинских осмотров и осуществлении сестринского ухода за пациентами с инфекционными заболеваниями</w:t>
            </w:r>
          </w:p>
        </w:tc>
      </w:tr>
      <w:tr w:rsidR="00185EC6" w:rsidRPr="00185EC6" w14:paraId="2EEB65F6" w14:textId="77777777">
        <w:tc>
          <w:tcPr>
            <w:tcW w:w="100" w:type="pct"/>
            <w:vMerge w:val="restar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8C632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0" w:name="l375"/>
            <w:bookmarkEnd w:id="320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Необходимые умения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C5737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1" w:name="l377"/>
            <w:bookmarkEnd w:id="321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списки граждан и план проведения диспансеризации населения с учетом возрастной категории и проводимых обследований</w:t>
            </w:r>
          </w:p>
        </w:tc>
      </w:tr>
      <w:tr w:rsidR="00185EC6" w:rsidRPr="00185EC6" w14:paraId="18C33E5C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7B35E05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2A9C83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2" w:name="l378"/>
            <w:bookmarkEnd w:id="322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разъяснительные беседы на уровне семьи, организованного коллектива о целях и задачах профилактического медицинского осмотра, порядке прохождения диспансеризации и ее объеме, в том числе беседы с несовершеннолетними в образовательных организациях</w:t>
            </w:r>
          </w:p>
        </w:tc>
      </w:tr>
      <w:tr w:rsidR="00185EC6" w:rsidRPr="00185EC6" w14:paraId="61ACCECB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53C1110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674AC9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3" w:name="l379"/>
            <w:bookmarkEnd w:id="323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индивидуальное (групповое) профилактическое консультирование населения о факторах, способствующих сохранению здоровья, факторах риска для здоровья и мерах профилактики предотвратимых болезней</w:t>
            </w:r>
          </w:p>
        </w:tc>
      </w:tr>
      <w:tr w:rsidR="00185EC6" w:rsidRPr="00185EC6" w14:paraId="69DEF140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D86306A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FC3736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4" w:name="l380"/>
            <w:bookmarkEnd w:id="324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Формировать общественное мнение в пользу здорового образа жизни и мотивировать пациентов на ведение здорового образа жизни</w:t>
            </w:r>
          </w:p>
        </w:tc>
      </w:tr>
      <w:tr w:rsidR="00185EC6" w:rsidRPr="00185EC6" w14:paraId="43C64EDD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8DA0DE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540EB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5" w:name="l381"/>
            <w:bookmarkEnd w:id="325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Информировать население о программах снижения веса, потребления алкоголя и табака, предупреждения и борьбы с немедицинским потреблением наркотических средств и психотропных веществ</w:t>
            </w:r>
          </w:p>
        </w:tc>
      </w:tr>
      <w:tr w:rsidR="00185EC6" w:rsidRPr="00185EC6" w14:paraId="7CB0398E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9CC44D6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798356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6" w:name="l382"/>
            <w:bookmarkEnd w:id="326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медицинский осмотр в соответствии с нормативными правовыми актами</w:t>
            </w:r>
          </w:p>
        </w:tc>
      </w:tr>
      <w:tr w:rsidR="00185EC6" w:rsidRPr="00185EC6" w14:paraId="4117603B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F9CE916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A6A512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7" w:name="l383"/>
            <w:bookmarkEnd w:id="327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доврачебный профилактический осмотр с целью выявления факторов риска развития заболеваний</w:t>
            </w:r>
          </w:p>
        </w:tc>
      </w:tr>
      <w:tr w:rsidR="00185EC6" w:rsidRPr="00185EC6" w14:paraId="5593979E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8D39638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36B391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8" w:name="l384"/>
            <w:bookmarkEnd w:id="328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работу по диспансеризации населения, проводить опрос (анкетирование), проводить доврачебный осмотр и обследование по скрининг-программе диспансеризации</w:t>
            </w:r>
          </w:p>
        </w:tc>
      </w:tr>
      <w:tr w:rsidR="00185EC6" w:rsidRPr="00185EC6" w14:paraId="05DA1AA3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A2C6F5A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B89933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9" w:name="l385"/>
            <w:bookmarkEnd w:id="329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работу по диспансерному наблюдению пациентов с хроническими заболеваниями с учетом возраста, состояния здоровья, профессии в соответствии с нормативными правовыми актами</w:t>
            </w:r>
          </w:p>
        </w:tc>
      </w:tr>
      <w:tr w:rsidR="00185EC6" w:rsidRPr="00185EC6" w14:paraId="70F5701A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B3CA24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2A4714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0" w:name="l386"/>
            <w:bookmarkEnd w:id="330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вакцинацию населения</w:t>
            </w:r>
          </w:p>
        </w:tc>
      </w:tr>
      <w:tr w:rsidR="00185EC6" w:rsidRPr="00185EC6" w14:paraId="0AB60295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2DA8B3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1C5356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1" w:name="l387"/>
            <w:bookmarkEnd w:id="331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Проводить профилактические и противоэпидемические мероприятия при выявлении пациентов с инфекционными и паразитарными болезнями и лиц с подозрением на </w: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инфекционные болезни, а также носителей возбудителей инфекционных болезней</w:t>
            </w:r>
          </w:p>
        </w:tc>
      </w:tr>
      <w:tr w:rsidR="00185EC6" w:rsidRPr="00185EC6" w14:paraId="5D8D9A89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38DB6AB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A57BDC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2" w:name="l388"/>
            <w:bookmarkEnd w:id="332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работу по организации и проведению санитарнопротивоэпидемических (профилактических) и ограничительных (карантинных) мероприятий при выявлении инфекционных заболеваний</w:t>
            </w:r>
          </w:p>
        </w:tc>
      </w:tr>
      <w:tr w:rsidR="00185EC6" w:rsidRPr="00185EC6" w14:paraId="5814470D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C6E5E1A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1CC73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3" w:name="l389"/>
            <w:bookmarkEnd w:id="333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осмотр лиц и динамическое наблюдение за лицами, контактными с пациентами, заболевшими инфекционным заболеванием</w:t>
            </w:r>
          </w:p>
        </w:tc>
      </w:tr>
      <w:tr w:rsidR="00185EC6" w:rsidRPr="00185EC6" w14:paraId="3CDA8354" w14:textId="77777777">
        <w:tc>
          <w:tcPr>
            <w:tcW w:w="10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F69A09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4" w:name="l390"/>
            <w:bookmarkEnd w:id="334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801CB8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5" w:name="l392"/>
            <w:bookmarkEnd w:id="335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Положение об организации оказания первичной медико-санитарной помощи взрослому населению</w:t>
            </w:r>
          </w:p>
        </w:tc>
      </w:tr>
      <w:tr w:rsidR="00185EC6" w:rsidRPr="00185EC6" w14:paraId="2E02A53B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25ED081B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5CBE71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6" w:name="l393"/>
            <w:bookmarkEnd w:id="336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Информационные технологии, организационные формы, методы и средства санитарного просвещения населения</w:t>
            </w:r>
          </w:p>
        </w:tc>
      </w:tr>
      <w:tr w:rsidR="00185EC6" w:rsidRPr="00185EC6" w14:paraId="7A0B3550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36899A68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F556AE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7" w:name="l394"/>
            <w:bookmarkEnd w:id="337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проведения индивидуального и группового профилактического консультирования, современные научно обоснованные рекомендации по вопросам личной гигиены, рационального питания, планирования семьи, здорового образа жизни, факторы риска для здоровья; заболевания, обусловленные образом жизни человека</w:t>
            </w:r>
          </w:p>
        </w:tc>
      </w:tr>
      <w:tr w:rsidR="00185EC6" w:rsidRPr="00185EC6" w14:paraId="4D980681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1B0931AE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C39E2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8" w:name="l396"/>
            <w:bookmarkEnd w:id="338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Принципы здорового образа жизни, основы сохранения и укрепления здоровья; факторы, способствующие сохранению здоровья; формы и методы работы по формированию здорового образа жизни</w:t>
            </w:r>
          </w:p>
        </w:tc>
      </w:tr>
      <w:tr w:rsidR="00185EC6" w:rsidRPr="00185EC6" w14:paraId="4861790B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5C3E5AC1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2C7A6C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9" w:name="l397"/>
            <w:bookmarkEnd w:id="339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Программы здорового образа жизни, в том числе программы, направленные на снижение веса, снижение потребления алкоголя и табака, предупреждение и борьбу с немедицинским потреблением наркотических средств и психотропных веществ</w:t>
            </w:r>
          </w:p>
        </w:tc>
      </w:tr>
      <w:tr w:rsidR="00185EC6" w:rsidRPr="00185EC6" w14:paraId="6B212C13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5E6D85D8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B48A0F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0" w:name="l398"/>
            <w:bookmarkEnd w:id="340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Виды медицинских осмотров с учетом возраста, состояния здоровья, профессии в соответствии с нормативными правовыми актами</w:t>
            </w:r>
          </w:p>
        </w:tc>
      </w:tr>
      <w:tr w:rsidR="00185EC6" w:rsidRPr="00185EC6" w14:paraId="1CA27AD5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72A4D1CE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11C43F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1" w:name="l399"/>
            <w:bookmarkEnd w:id="341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и порядок проведения профилактического осмотра</w:t>
            </w:r>
          </w:p>
        </w:tc>
      </w:tr>
      <w:tr w:rsidR="00185EC6" w:rsidRPr="00185EC6" w14:paraId="5828BAB0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204EFDF8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71DC9A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2" w:name="l400"/>
            <w:bookmarkEnd w:id="342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Порядок проведения диспансеризации населения, порядок доврачебного осмотра и обследования населения по скрининг-программе диспансеризации</w:t>
            </w:r>
          </w:p>
        </w:tc>
      </w:tr>
      <w:tr w:rsidR="00185EC6" w:rsidRPr="00185EC6" w14:paraId="0D138062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2D8EDB5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824810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3" w:name="l401"/>
            <w:bookmarkEnd w:id="343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профилактики неифекционных заболеваний, факторы риска развития хронических неинфекционных заболеваний, порядок проведения диспансерного наблюдения пациентов при хронических заболеваниях, задачи медицинской сестры</w:t>
            </w:r>
          </w:p>
        </w:tc>
      </w:tr>
      <w:tr w:rsidR="00185EC6" w:rsidRPr="00185EC6" w14:paraId="438D1CC6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4030D8AA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F4B9EA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4" w:name="l402"/>
            <w:bookmarkEnd w:id="344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Порядок и правила проведения вакцинации в соответствии с национальным календарем профилактических прививок, течение вакцинального процесса, возможные реакции и осложнения, меры профилактики</w:t>
            </w:r>
          </w:p>
        </w:tc>
      </w:tr>
      <w:tr w:rsidR="00185EC6" w:rsidRPr="00185EC6" w14:paraId="4D728A86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1795BECF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C5CDBC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5" w:name="l403"/>
            <w:bookmarkEnd w:id="345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Санитарно-эпидемиологическая обстановка прикрепленного участка, зависимость распространения инфекционных болезней от природных факторов, факторов окружающей среды, в том числе социальных</w:t>
            </w:r>
          </w:p>
        </w:tc>
      </w:tr>
      <w:tr w:rsidR="00185EC6" w:rsidRPr="00185EC6" w14:paraId="2FE5AE1B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3E391FBB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8315B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6" w:name="l404"/>
            <w:bookmarkEnd w:id="346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Меры профилактики инфекционных заболеваний</w:t>
            </w:r>
          </w:p>
        </w:tc>
      </w:tr>
      <w:tr w:rsidR="00185EC6" w:rsidRPr="00185EC6" w14:paraId="48CEFA24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19550F5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3B162F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7" w:name="l405"/>
            <w:bookmarkEnd w:id="347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Порядок проведения санитарно-противоэпидемических мероприятий в случае возникновения очага инфекции, в том числе карантинных мероприятий при выявлении особо опасных (карантинных) инфекционных заболеваний</w:t>
            </w:r>
          </w:p>
        </w:tc>
      </w:tr>
      <w:tr w:rsidR="00185EC6" w:rsidRPr="00185EC6" w14:paraId="4F0C02EB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475F14AA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A89294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8" w:name="l406"/>
            <w:bookmarkEnd w:id="348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Государственные санитарно-эпидемиологические правила и гигиенические нормативы, профилактические и противоэпидемические мероприятия при выявлении инфекционного заболевания</w:t>
            </w:r>
          </w:p>
        </w:tc>
      </w:tr>
      <w:tr w:rsidR="00185EC6" w:rsidRPr="00185EC6" w14:paraId="0F7E43E3" w14:textId="77777777">
        <w:tc>
          <w:tcPr>
            <w:tcW w:w="1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D8D255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9" w:name="l407"/>
            <w:bookmarkEnd w:id="349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09BC02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0" w:name="l409"/>
            <w:bookmarkEnd w:id="350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79FF26EA" w14:textId="77777777" w:rsidR="00185EC6" w:rsidRPr="00185EC6" w:rsidRDefault="00185EC6" w:rsidP="00185EC6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351" w:name="h650"/>
      <w:bookmarkEnd w:id="351"/>
      <w:r w:rsidRPr="00185EC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3.1.4. Трудовая функция</w:t>
      </w:r>
      <w:bookmarkStart w:id="352" w:name="l410"/>
      <w:bookmarkStart w:id="353" w:name="l411"/>
      <w:bookmarkEnd w:id="352"/>
      <w:bookmarkEnd w:id="353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84"/>
        <w:gridCol w:w="643"/>
        <w:gridCol w:w="900"/>
        <w:gridCol w:w="1718"/>
        <w:gridCol w:w="360"/>
      </w:tblGrid>
      <w:tr w:rsidR="00185EC6" w:rsidRPr="00185EC6" w14:paraId="075D7376" w14:textId="77777777">
        <w:tc>
          <w:tcPr>
            <w:tcW w:w="6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84DBD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4" w:name="l651"/>
            <w:bookmarkEnd w:id="354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F29243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Ведение медицинской документации, организация деятельности находящегося в распоряжении медицинского персонала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E1CEEF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CC824F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А/04.5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B00895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462DF3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</w:tr>
    </w:tbl>
    <w:p w14:paraId="2723217A" w14:textId="77777777" w:rsidR="00185EC6" w:rsidRPr="00185EC6" w:rsidRDefault="00185EC6" w:rsidP="00185EC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185EC6" w:rsidRPr="00185EC6" w14:paraId="40B3A07B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C81439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5" w:name="l652"/>
            <w:bookmarkEnd w:id="355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BC8C72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64E50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B321C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246A73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14815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185EC6" w:rsidRPr="00185EC6" w14:paraId="7E12D4D5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20646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B89576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4ACC19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84BB11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0948C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3AC135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Регистрационный номер </w: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профессионального стандарта</w:t>
            </w:r>
          </w:p>
        </w:tc>
      </w:tr>
    </w:tbl>
    <w:p w14:paraId="337BF3A1" w14:textId="77777777" w:rsidR="00185EC6" w:rsidRPr="00185EC6" w:rsidRDefault="00185EC6" w:rsidP="00185EC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  <w:bookmarkStart w:id="356" w:name="l419"/>
      <w:bookmarkStart w:id="357" w:name="l425"/>
      <w:bookmarkEnd w:id="356"/>
      <w:bookmarkEnd w:id="357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9"/>
        <w:gridCol w:w="6670"/>
      </w:tblGrid>
      <w:tr w:rsidR="00185EC6" w:rsidRPr="00185EC6" w14:paraId="3EF3A65A" w14:textId="77777777"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3E31E5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8" w:name="l653"/>
            <w:bookmarkEnd w:id="358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0CDFD4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Ведение медицинской документации, в том числе в форме электронного документа</w:t>
            </w:r>
          </w:p>
        </w:tc>
      </w:tr>
      <w:tr w:rsidR="00185EC6" w:rsidRPr="00185EC6" w14:paraId="58C6490B" w14:textId="77777777">
        <w:tc>
          <w:tcPr>
            <w:tcW w:w="100" w:type="pct"/>
            <w:vMerge w:val="restar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419879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832244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9" w:name="l426"/>
            <w:bookmarkEnd w:id="359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работы по контролю выполнения должностных обязанностей находящимся в распоряжении медицинским персоналом</w:t>
            </w:r>
          </w:p>
        </w:tc>
      </w:tr>
      <w:tr w:rsidR="00185EC6" w:rsidRPr="00185EC6" w14:paraId="38C3CFE7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9ED09A1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974F24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0" w:name="l427"/>
            <w:bookmarkEnd w:id="360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работы по обеспечению внутреннего контроля качества и безопасности медицинской деятельности</w:t>
            </w:r>
          </w:p>
        </w:tc>
      </w:tr>
      <w:tr w:rsidR="00185EC6" w:rsidRPr="00185EC6" w14:paraId="165B5123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B0B90C2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BD330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1" w:name="l428"/>
            <w:bookmarkEnd w:id="361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Использование медицинских информационных систем и информационнотелекоммуникационной сети "Интернет"</w:t>
            </w:r>
          </w:p>
        </w:tc>
      </w:tr>
      <w:tr w:rsidR="00185EC6" w:rsidRPr="00185EC6" w14:paraId="17CED213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8446B0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CAD80B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2" w:name="l429"/>
            <w:bookmarkEnd w:id="362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Использование в работе персональных данных пациентов и сведений, составляющих врачебную тайну</w:t>
            </w:r>
          </w:p>
        </w:tc>
      </w:tr>
      <w:tr w:rsidR="00185EC6" w:rsidRPr="00185EC6" w14:paraId="4DFB5CA9" w14:textId="77777777">
        <w:tc>
          <w:tcPr>
            <w:tcW w:w="100" w:type="pct"/>
            <w:vMerge w:val="restar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5DDF9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3" w:name="l430"/>
            <w:bookmarkEnd w:id="363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57A901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4" w:name="l432"/>
            <w:bookmarkEnd w:id="364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Заполнять медицинскую документацию, в том числе в форме электронного документа</w:t>
            </w:r>
          </w:p>
        </w:tc>
      </w:tr>
      <w:tr w:rsidR="00185EC6" w:rsidRPr="00185EC6" w14:paraId="25071E81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F1E9C4E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5F3F2B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5" w:name="l433"/>
            <w:bookmarkEnd w:id="365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в работе медицинские информационные системы и информационно-телекоммуникационную сеть "Интернет"</w:t>
            </w:r>
          </w:p>
        </w:tc>
      </w:tr>
      <w:tr w:rsidR="00185EC6" w:rsidRPr="00185EC6" w14:paraId="406098B7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D29F216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390ACF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6" w:name="l434"/>
            <w:bookmarkEnd w:id="366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в работе персональные данные пациентов и сведения, составляющие врачебную тайну</w:t>
            </w:r>
          </w:p>
        </w:tc>
      </w:tr>
      <w:tr w:rsidR="00185EC6" w:rsidRPr="00185EC6" w14:paraId="5096FAC2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4CF8583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41D50C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7" w:name="l435"/>
            <w:bookmarkEnd w:id="367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контроль за выполнением должностных обязанностей находящегося в распоряжении медицинского персонала</w:t>
            </w:r>
          </w:p>
        </w:tc>
      </w:tr>
      <w:tr w:rsidR="00185EC6" w:rsidRPr="00185EC6" w14:paraId="164D35F1" w14:textId="77777777">
        <w:tc>
          <w:tcPr>
            <w:tcW w:w="100" w:type="pct"/>
            <w:vMerge w:val="restar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1ED6AB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8" w:name="l436"/>
            <w:bookmarkEnd w:id="368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1E3110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9" w:name="l438"/>
            <w:bookmarkEnd w:id="369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и порядок оформления медицинской документации в медицинских организациях, в том числе в форме электронного документа</w:t>
            </w:r>
          </w:p>
        </w:tc>
      </w:tr>
      <w:tr w:rsidR="00185EC6" w:rsidRPr="00185EC6" w14:paraId="2F03665E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B1B0D3C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D7707E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0" w:name="l439"/>
            <w:bookmarkEnd w:id="370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работы в медицинских информационных системах и информационно-телекоммуникационной сети "Интернет"</w:t>
            </w:r>
          </w:p>
        </w:tc>
      </w:tr>
      <w:tr w:rsidR="00185EC6" w:rsidRPr="00185EC6" w14:paraId="14DA0F7A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07B00C3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D8FFCB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1" w:name="l440"/>
            <w:bookmarkEnd w:id="371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законодательства Российской Федерации о защите персональных данных пациентов и сведений, составляющих врачебную тайну</w:t>
            </w:r>
          </w:p>
        </w:tc>
      </w:tr>
      <w:tr w:rsidR="00185EC6" w:rsidRPr="00185EC6" w14:paraId="4409638C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C907132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5355A5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2" w:name="l441"/>
            <w:bookmarkEnd w:id="372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обеспечению внутреннего контроля качества и безопасности медицинской деятельности</w:t>
            </w:r>
          </w:p>
        </w:tc>
      </w:tr>
      <w:tr w:rsidR="00185EC6" w:rsidRPr="00185EC6" w14:paraId="37E0B4DF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73CCC13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6DC30E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3" w:name="l442"/>
            <w:bookmarkEnd w:id="373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Должностные обязанности находящегося в распоряжении медицинского персонала</w:t>
            </w:r>
          </w:p>
        </w:tc>
      </w:tr>
      <w:tr w:rsidR="00185EC6" w:rsidRPr="00185EC6" w14:paraId="76E54C40" w14:textId="77777777">
        <w:tc>
          <w:tcPr>
            <w:tcW w:w="1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879F1C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4" w:name="l443"/>
            <w:bookmarkEnd w:id="374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EFD5A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5" w:name="l445"/>
            <w:bookmarkEnd w:id="375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55AB1D7F" w14:textId="77777777" w:rsidR="00185EC6" w:rsidRPr="00185EC6" w:rsidRDefault="00185EC6" w:rsidP="00185EC6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376" w:name="h654"/>
      <w:bookmarkEnd w:id="376"/>
      <w:r w:rsidRPr="00185EC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3.1.5. Трудовая функция</w:t>
      </w:r>
      <w:bookmarkStart w:id="377" w:name="l446"/>
      <w:bookmarkEnd w:id="377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84"/>
        <w:gridCol w:w="643"/>
        <w:gridCol w:w="900"/>
        <w:gridCol w:w="1718"/>
        <w:gridCol w:w="360"/>
      </w:tblGrid>
      <w:tr w:rsidR="00185EC6" w:rsidRPr="00185EC6" w14:paraId="146117F8" w14:textId="77777777">
        <w:tc>
          <w:tcPr>
            <w:tcW w:w="6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9780DB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8" w:name="l655"/>
            <w:bookmarkEnd w:id="378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3724BA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Клиническое использование крови и (или) ее компонентов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88E53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CF1DC3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А/05.5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B5C26C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F05105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</w:tr>
    </w:tbl>
    <w:p w14:paraId="6BE12EFA" w14:textId="77777777" w:rsidR="00185EC6" w:rsidRPr="00185EC6" w:rsidRDefault="00185EC6" w:rsidP="00185EC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  <w:bookmarkStart w:id="379" w:name="l447"/>
      <w:bookmarkStart w:id="380" w:name="l458"/>
      <w:bookmarkEnd w:id="379"/>
      <w:bookmarkEnd w:id="380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185EC6" w:rsidRPr="00185EC6" w14:paraId="67D4EF1C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D41B44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1" w:name="l656"/>
            <w:bookmarkEnd w:id="381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26CFA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F90C3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576071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1BB88C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83C978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185EC6" w:rsidRPr="00185EC6" w14:paraId="018B372F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E60260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F60AB9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0619C5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178E1C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B37F18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1F9B0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54D0BF2B" w14:textId="77777777" w:rsidR="00185EC6" w:rsidRPr="00185EC6" w:rsidRDefault="00185EC6" w:rsidP="00185EC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9"/>
        <w:gridCol w:w="6670"/>
      </w:tblGrid>
      <w:tr w:rsidR="00185EC6" w:rsidRPr="00185EC6" w14:paraId="13814EC7" w14:textId="77777777">
        <w:tc>
          <w:tcPr>
            <w:tcW w:w="100" w:type="pct"/>
            <w:vMerge w:val="restar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42BE32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2" w:name="l459"/>
            <w:bookmarkEnd w:id="382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8766D9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3" w:name="l460"/>
            <w:bookmarkEnd w:id="383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Хранение и своевременная замена реагентов для проведения проб на индивидуальную совместимость перед трансфузией (переливанием) донорской крови и (или) ее компонентов в отделении (подразделении)</w:t>
            </w:r>
          </w:p>
        </w:tc>
      </w:tr>
      <w:tr w:rsidR="00185EC6" w:rsidRPr="00185EC6" w14:paraId="526DBA0E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62B7E7C1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42D18C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4" w:name="l461"/>
            <w:bookmarkEnd w:id="384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Осуществление визуального контроля донорской крови и (или) ее компонентов на соответствие требованиям безопасности</w:t>
            </w:r>
          </w:p>
        </w:tc>
      </w:tr>
      <w:tr w:rsidR="00185EC6" w:rsidRPr="00185EC6" w14:paraId="6BC6E769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56878EE4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819892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5" w:name="l462"/>
            <w:bookmarkEnd w:id="385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Хранение и транспортировка донорской крови и (или) ее компонентов</w:t>
            </w:r>
          </w:p>
        </w:tc>
      </w:tr>
      <w:tr w:rsidR="00185EC6" w:rsidRPr="00185EC6" w14:paraId="21A9B2D8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48A8A732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23135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6" w:name="l463"/>
            <w:bookmarkEnd w:id="386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Учет донорской крови и (или) ее компонентов в отделении (подразделении)</w:t>
            </w:r>
          </w:p>
        </w:tc>
      </w:tr>
      <w:tr w:rsidR="00185EC6" w:rsidRPr="00185EC6" w14:paraId="49B68FF4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063ED1D4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045ED3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7" w:name="l464"/>
            <w:bookmarkEnd w:id="387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Проведение идентификационного контроля пациента (реципиента) и донорской крови и (или) ее компонентов перед трансфузией (переливанием) донорской крови и (или) </w: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ее компонентов (анализ медицинской документации, опрос пациента/реципиента)</w:t>
            </w:r>
          </w:p>
        </w:tc>
      </w:tr>
      <w:tr w:rsidR="00185EC6" w:rsidRPr="00185EC6" w14:paraId="7C95FCCC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7BBD7288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DFC504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8" w:name="l465"/>
            <w:bookmarkEnd w:id="388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Взятие и маркировка проб крови пациента (реципиента), которому планируется трансфузия (переливание), с целью осуществления подбора пары "донор - реципиент"</w:t>
            </w:r>
          </w:p>
        </w:tc>
      </w:tr>
      <w:tr w:rsidR="00185EC6" w:rsidRPr="00185EC6" w14:paraId="3C7D5488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21100FDA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3CEDD9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9" w:name="l467"/>
            <w:bookmarkEnd w:id="389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 информации, содержащейся на этикетке контейнера с донорской кровью и (или) ее компонентом</w:t>
            </w:r>
          </w:p>
        </w:tc>
      </w:tr>
      <w:tr w:rsidR="00185EC6" w:rsidRPr="00185EC6" w14:paraId="343BEA08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2F20AFD0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058E9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0" w:name="l468"/>
            <w:bookmarkEnd w:id="390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предтрансфузионной подготовки донорской крови и (или) ее компонента (размораживание, согревание, прикроватная лейкофильтрация) в отделении (подразделении)</w:t>
            </w:r>
          </w:p>
        </w:tc>
      </w:tr>
      <w:tr w:rsidR="00185EC6" w:rsidRPr="00185EC6" w14:paraId="3D48F686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798E1111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31A30C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1" w:name="l469"/>
            <w:bookmarkEnd w:id="391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 венозного доступа у пациента (реципиента): выполнение венепункции, подключение контейнера с донорской кровью и (или) его компонентом к периферическому или центральному венозному катетеру в случае его наличия</w:t>
            </w:r>
          </w:p>
        </w:tc>
      </w:tr>
      <w:tr w:rsidR="00185EC6" w:rsidRPr="00185EC6" w14:paraId="05344A23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3326537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5DAFF6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2" w:name="l470"/>
            <w:bookmarkEnd w:id="392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предтрансфузионной подготовки пациента (реципиента) в соответствии с назначениями врача: прекращение введения лекарственных препаратов на время трансфузии (переливания) донорской крови и (или) ее компонента (за исключением лекарственных препаратов, предназначенных для поддержания жизненно важных функций организма человека); осуществление назначенной премедикации с целью профилактики осложнений</w:t>
            </w:r>
          </w:p>
        </w:tc>
      </w:tr>
      <w:tr w:rsidR="00185EC6" w:rsidRPr="00185EC6" w14:paraId="6C8EC66E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420CC50E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F08798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3" w:name="l471"/>
            <w:bookmarkEnd w:id="393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результатов биологической пробы, контроль состояния пациента/реципиента во время и после трансфузии (переливания)</w:t>
            </w:r>
          </w:p>
        </w:tc>
      </w:tr>
      <w:tr w:rsidR="00185EC6" w:rsidRPr="00185EC6" w14:paraId="66F6E107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3C5F5FA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E6311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4" w:name="l472"/>
            <w:bookmarkEnd w:id="394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Хранение образцов крови пациента (реципиента), использованных для проведения проб на индивидуальную совместимость, а также контейнеров донорской крови и (или) ее компонентов после трансфузии (переливания)</w:t>
            </w:r>
          </w:p>
        </w:tc>
      </w:tr>
      <w:tr w:rsidR="00185EC6" w:rsidRPr="00185EC6" w14:paraId="14E8565C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2823ABE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87698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5" w:name="l473"/>
            <w:bookmarkEnd w:id="395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Взятие образцов крови пациента/реципиента до и после трансфузии (переливания)</w:t>
            </w:r>
          </w:p>
        </w:tc>
      </w:tr>
      <w:tr w:rsidR="00185EC6" w:rsidRPr="00185EC6" w14:paraId="4CC263F5" w14:textId="77777777">
        <w:tc>
          <w:tcPr>
            <w:tcW w:w="10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45B3B5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6" w:name="l474"/>
            <w:bookmarkEnd w:id="396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0BE7A3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7" w:name="l476"/>
            <w:bookmarkEnd w:id="397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хранение и своевременное обновление реагентов для проведения проб на индивидуальную совместимость перед трансфузией (переливанием) донорской крови и (или) ее компонентов в отделении (подразделении)</w:t>
            </w:r>
          </w:p>
        </w:tc>
      </w:tr>
      <w:tr w:rsidR="00185EC6" w:rsidRPr="00185EC6" w14:paraId="796C36CE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58817EB3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E68AEA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8" w:name="l477"/>
            <w:bookmarkEnd w:id="398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визуальный контроль донорской крови и (или) ее компонентов на соответствие требованиям безопасности</w:t>
            </w:r>
          </w:p>
        </w:tc>
      </w:tr>
      <w:tr w:rsidR="00185EC6" w:rsidRPr="00185EC6" w14:paraId="0766BF27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477F6A28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185AF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9" w:name="l478"/>
            <w:bookmarkEnd w:id="399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хранение и транспортировку донорской крови и (или) ее компонентов</w:t>
            </w:r>
          </w:p>
        </w:tc>
      </w:tr>
      <w:tr w:rsidR="00185EC6" w:rsidRPr="00185EC6" w14:paraId="5385DDFD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0BBFF3BE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F678D1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0" w:name="l479"/>
            <w:bookmarkEnd w:id="400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Вести учет донорской крови и (или) ее компонентов в отделении (подразделении)</w:t>
            </w:r>
          </w:p>
        </w:tc>
      </w:tr>
      <w:tr w:rsidR="00185EC6" w:rsidRPr="00185EC6" w14:paraId="059CD567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51A21A9C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E3BB7F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1" w:name="l480"/>
            <w:bookmarkEnd w:id="401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идентификационный контроль пациента (реципиента) и донорской крови и (или) ее компонентов перед трансфузией (переливанием) донорской крови и (или) ее компонентов (анализ медицинской документации, опрос пациента/реципиента)</w:t>
            </w:r>
          </w:p>
        </w:tc>
      </w:tr>
      <w:tr w:rsidR="00185EC6" w:rsidRPr="00185EC6" w14:paraId="2E251C73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6CB370DC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FD9AB6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2" w:name="l481"/>
            <w:bookmarkEnd w:id="402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Выполнять взятие и маркировку проб крови пациента (реципиента), которому планируется трансфузия (переливание), с целью осуществления подбора пары "донор - реципиент"</w:t>
            </w:r>
          </w:p>
        </w:tc>
      </w:tr>
      <w:tr w:rsidR="00185EC6" w:rsidRPr="00185EC6" w14:paraId="4998D9C6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60C12392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7E6FE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3" w:name="l482"/>
            <w:bookmarkEnd w:id="403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информацию, содержащуюся на этикетке контейнера с компонентом крови (наименование, дата и организация заготовки, срок годности, условия хранения, данные о групповой и резус-принадлежности)</w:t>
            </w:r>
          </w:p>
        </w:tc>
      </w:tr>
      <w:tr w:rsidR="00185EC6" w:rsidRPr="00185EC6" w14:paraId="2BAAEECC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07E75261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5017B9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4" w:name="l483"/>
            <w:bookmarkEnd w:id="404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рабочее пространство для проведения предтрансфузионного определения совместимости образцов эритроцитсодержащего компонента крови и образца крови пациента (реципиента) в отделении (подразделении)</w:t>
            </w:r>
          </w:p>
        </w:tc>
      </w:tr>
      <w:tr w:rsidR="00185EC6" w:rsidRPr="00185EC6" w14:paraId="1F5C63DD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5797D2B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7C7333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5" w:name="l484"/>
            <w:bookmarkEnd w:id="405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предтрансфузионную подготовку компонента донорской крови (размораживание, согревание, прикроватная лейкофильтрация) в отделении (подразделении) медицинской организации</w:t>
            </w:r>
          </w:p>
        </w:tc>
      </w:tr>
      <w:tr w:rsidR="00185EC6" w:rsidRPr="00185EC6" w14:paraId="38865CBE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366FE456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9782EB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6" w:name="l485"/>
            <w:bookmarkEnd w:id="406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 венозный доступ у пациента (реципиента): выполнять венепункцию, подключать контейнер с донорской кровью и (или) ее компонентом к периферическому или центральному венозному катетеру в случае его наличия</w:t>
            </w:r>
          </w:p>
        </w:tc>
      </w:tr>
      <w:tr w:rsidR="00185EC6" w:rsidRPr="00185EC6" w14:paraId="53189CFE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15A0CA1B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76228F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7" w:name="l487"/>
            <w:bookmarkEnd w:id="407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Проводить предтрансфузионную подготовку пациента (реципиента) в соответствии с назначениями врача: прекращать введение лекарственных препаратов на время трансфузии (переливания) (за исключением лекарственных препаратов, предназначенных для поддержания жизненно </w: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важных функций); осуществлять назначенную премедикацию с целью профилактики осложнений</w:t>
            </w:r>
          </w:p>
        </w:tc>
      </w:tr>
      <w:tr w:rsidR="00185EC6" w:rsidRPr="00185EC6" w14:paraId="327827A5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724B9C54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B93D79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8" w:name="l488"/>
            <w:bookmarkEnd w:id="408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Контролировать результаты биологической пробы, состояние реципиента во время и после трансфузии (переливания)</w:t>
            </w:r>
          </w:p>
        </w:tc>
      </w:tr>
      <w:tr w:rsidR="00185EC6" w:rsidRPr="00185EC6" w14:paraId="10BD3B4B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4695B2DE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FBC4E3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9" w:name="l489"/>
            <w:bookmarkEnd w:id="409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Хранить образцы крови реципиента, использованные для проведения проб на индивидуальную совместимость, а также контейнеры донорской крови и (или) ее компонентов после трансфузии (переливания)</w:t>
            </w:r>
          </w:p>
        </w:tc>
      </w:tr>
      <w:tr w:rsidR="00185EC6" w:rsidRPr="00185EC6" w14:paraId="0711B9D2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4698656B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77840C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0" w:name="l490"/>
            <w:bookmarkEnd w:id="410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взятие образцов крови пациента/реципиента до и после трансфузии (переливания)</w:t>
            </w:r>
          </w:p>
        </w:tc>
      </w:tr>
      <w:tr w:rsidR="00185EC6" w:rsidRPr="00185EC6" w14:paraId="25D24C2A" w14:textId="77777777">
        <w:tc>
          <w:tcPr>
            <w:tcW w:w="10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1271A0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1" w:name="l491"/>
            <w:bookmarkEnd w:id="411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9DD3C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2" w:name="l493"/>
            <w:bookmarkEnd w:id="412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надлежащего хранения реагентов для проведения проб на индивидуальную совместимость перед трансфузией (переливанием) донорской крови и (или) ее компонентов в отделении (подразделении)</w:t>
            </w:r>
          </w:p>
        </w:tc>
      </w:tr>
      <w:tr w:rsidR="00185EC6" w:rsidRPr="00185EC6" w14:paraId="4E884868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0FC0BD0E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2174BC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3" w:name="l494"/>
            <w:bookmarkEnd w:id="413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визуального контроля безопасности донорской крови и (или) ее компонентов</w:t>
            </w:r>
          </w:p>
        </w:tc>
      </w:tr>
      <w:tr w:rsidR="00185EC6" w:rsidRPr="00185EC6" w14:paraId="414F6218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5D4E9E36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18750E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4" w:name="l495"/>
            <w:bookmarkEnd w:id="414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хранения и транспортировки донорской крови и (или) ее компонентов</w:t>
            </w:r>
          </w:p>
        </w:tc>
      </w:tr>
      <w:tr w:rsidR="00185EC6" w:rsidRPr="00185EC6" w14:paraId="46B016F8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1D72FB8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2918FA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5" w:name="l496"/>
            <w:bookmarkEnd w:id="415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учета донорской крови и (или) ее компонентов в отделении (подразделении)</w:t>
            </w:r>
          </w:p>
        </w:tc>
      </w:tr>
      <w:tr w:rsidR="00185EC6" w:rsidRPr="00185EC6" w14:paraId="439C45A1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6C6E145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101FAE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6" w:name="l497"/>
            <w:bookmarkEnd w:id="416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Порядок проведения идентификационного контроля пациента (реципиента) и донорской крови и (или) ее компонентов перед трансфузией (переливанием) донорской крови и (или) ее компонентов (анализ медицинской документации, опрос пациента/реципиента)</w:t>
            </w:r>
          </w:p>
        </w:tc>
      </w:tr>
      <w:tr w:rsidR="00185EC6" w:rsidRPr="00185EC6" w14:paraId="1A558E41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5D280F26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DA009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7" w:name="l498"/>
            <w:bookmarkEnd w:id="417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взятию и маркировке проб крови пациента (реципиента), которому планируется трансфузия (переливание), с целью осуществления подбора пары "донор - реципиент"</w:t>
            </w:r>
          </w:p>
        </w:tc>
      </w:tr>
      <w:tr w:rsidR="00185EC6" w:rsidRPr="00185EC6" w14:paraId="773775FF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5F3F0E95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1F4219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8" w:name="l499"/>
            <w:bookmarkEnd w:id="418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Методика проведения биологической пробы при трансфузии (переливании) донорской крови и (или) ее компонентов</w:t>
            </w:r>
          </w:p>
        </w:tc>
      </w:tr>
      <w:tr w:rsidR="00185EC6" w:rsidRPr="00185EC6" w14:paraId="447E8BF1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25B6AB54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D77A5F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9" w:name="l500"/>
            <w:bookmarkEnd w:id="419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маркировки донорской крови и (или) ее компонентов</w:t>
            </w:r>
          </w:p>
        </w:tc>
      </w:tr>
      <w:tr w:rsidR="00185EC6" w:rsidRPr="00185EC6" w14:paraId="237F3975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45CB7916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F12759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0" w:name="l501"/>
            <w:bookmarkEnd w:id="420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Порядок проведения предтрансфузионного определения совместимости образцов эритроцитсодержащего компонента крови и образца крови пациента (реципиента) в отделении (подразделении)</w:t>
            </w:r>
          </w:p>
        </w:tc>
      </w:tr>
      <w:tr w:rsidR="00185EC6" w:rsidRPr="00185EC6" w14:paraId="70036836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62CBF2DA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307B9F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1" w:name="l502"/>
            <w:bookmarkEnd w:id="421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предтрансфузионной подготовке пациента (реципиента) в соответствии с назначениями врача</w:t>
            </w:r>
          </w:p>
        </w:tc>
      </w:tr>
      <w:tr w:rsidR="00185EC6" w:rsidRPr="00185EC6" w14:paraId="30BBC9E9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4DC1DD92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5E10EB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2" w:name="l503"/>
            <w:bookmarkEnd w:id="422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Порядок проведения трансфузии (переливания) донорской крови и (или) ее компонентов (контроль результатов биологической пробы, состояния реципиента во время и после трансфузии (переливания))</w:t>
            </w:r>
          </w:p>
        </w:tc>
      </w:tr>
      <w:tr w:rsidR="00185EC6" w:rsidRPr="00185EC6" w14:paraId="37976298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2F3DAE83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5C9A46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3" w:name="l504"/>
            <w:bookmarkEnd w:id="423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оформления медицинской документации в медицинских организациях, оказывающих медицинскую помощь по профилю "Трансфузиология", в том числе в электронном виде</w:t>
            </w:r>
          </w:p>
        </w:tc>
      </w:tr>
      <w:tr w:rsidR="00185EC6" w:rsidRPr="00185EC6" w14:paraId="0646E061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45AE421A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2AB3F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4" w:name="l505"/>
            <w:bookmarkEnd w:id="424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иммуногематологии, понятие о системах групп крови, резус- принадлежности</w:t>
            </w:r>
          </w:p>
        </w:tc>
      </w:tr>
      <w:tr w:rsidR="00185EC6" w:rsidRPr="00185EC6" w14:paraId="5BC63718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681A8DF3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C4A3A1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5" w:name="l506"/>
            <w:bookmarkEnd w:id="425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определения групповой и резус-принадлежности крови</w:t>
            </w:r>
          </w:p>
        </w:tc>
      </w:tr>
      <w:tr w:rsidR="00185EC6" w:rsidRPr="00185EC6" w14:paraId="0DC5F1DB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5E3C8B3A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B62568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6" w:name="l507"/>
            <w:bookmarkEnd w:id="426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определения совместимости крови донора и пациента (реципиента)</w:t>
            </w:r>
          </w:p>
        </w:tc>
      </w:tr>
      <w:tr w:rsidR="00185EC6" w:rsidRPr="00185EC6" w14:paraId="4023E56B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7DDC27AF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EB6F92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7" w:name="l508"/>
            <w:bookmarkEnd w:id="427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Медицинские показания к трансфузии (переливанию) донорской крови и (или) ее компонентов</w:t>
            </w:r>
          </w:p>
        </w:tc>
      </w:tr>
      <w:tr w:rsidR="00185EC6" w:rsidRPr="00185EC6" w14:paraId="4CA593CC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3C250840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BA4993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8" w:name="l510"/>
            <w:bookmarkEnd w:id="428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Медицинские противопоказания к трансфузии (переливанию) донорской крови и ее компонентов</w:t>
            </w:r>
          </w:p>
        </w:tc>
      </w:tr>
      <w:tr w:rsidR="00185EC6" w:rsidRPr="00185EC6" w14:paraId="7DE78FFB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0723DBA5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ADF6F4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9" w:name="l511"/>
            <w:bookmarkEnd w:id="429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Симптомы и синдромы осложнений, побочных действий, нежелательных реакций, в том числе серьезных и непредвиденных, возникших в результате трансфузии (переливании) донорской крови и (или) ее компонентов</w:t>
            </w:r>
          </w:p>
        </w:tc>
      </w:tr>
      <w:tr w:rsidR="00185EC6" w:rsidRPr="00185EC6" w14:paraId="2AF1051E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378B89DE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34E2E2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30" w:name="l512"/>
            <w:bookmarkEnd w:id="430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Порядок оказания медицинской помощи пациенту при возникновении посттрансфузионной реакции или осложнения</w:t>
            </w:r>
          </w:p>
        </w:tc>
      </w:tr>
      <w:tr w:rsidR="00185EC6" w:rsidRPr="00185EC6" w14:paraId="4FAF6BBA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7B5E240A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999329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31" w:name="l513"/>
            <w:bookmarkEnd w:id="431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Порядок проведения расследования посттрансфузионной реакции или осложнения</w:t>
            </w:r>
          </w:p>
        </w:tc>
      </w:tr>
      <w:tr w:rsidR="00185EC6" w:rsidRPr="00185EC6" w14:paraId="1DE2287F" w14:textId="77777777">
        <w:tc>
          <w:tcPr>
            <w:tcW w:w="1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C4A4A0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32" w:name="l514"/>
            <w:bookmarkEnd w:id="432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Другие характеристики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EC50BC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08384EB5" w14:textId="77777777" w:rsidR="00185EC6" w:rsidRPr="00185EC6" w:rsidRDefault="00185EC6" w:rsidP="00185EC6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433" w:name="h657"/>
      <w:bookmarkEnd w:id="433"/>
      <w:r w:rsidRPr="00185EC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3.1.6. Трудовая функция</w:t>
      </w:r>
      <w:bookmarkStart w:id="434" w:name="l516"/>
      <w:bookmarkEnd w:id="434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84"/>
        <w:gridCol w:w="643"/>
        <w:gridCol w:w="900"/>
        <w:gridCol w:w="1718"/>
        <w:gridCol w:w="360"/>
      </w:tblGrid>
      <w:tr w:rsidR="00185EC6" w:rsidRPr="00185EC6" w14:paraId="429BFC46" w14:textId="77777777">
        <w:tc>
          <w:tcPr>
            <w:tcW w:w="6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301C90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35" w:name="l658"/>
            <w:bookmarkEnd w:id="435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C4C3F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Оказание медицинской помощи в экстренной форме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9E93C0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970F5B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А/06.5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34F165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1D99A5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</w:tr>
    </w:tbl>
    <w:p w14:paraId="7529DF25" w14:textId="77777777" w:rsidR="00185EC6" w:rsidRPr="00185EC6" w:rsidRDefault="00185EC6" w:rsidP="00185EC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185EC6" w:rsidRPr="00185EC6" w14:paraId="41A2D99C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6286D9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36" w:name="l659"/>
            <w:bookmarkEnd w:id="436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DC2F23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0938AB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CFC1C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49B7FA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23ACA4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185EC6" w:rsidRPr="00185EC6" w14:paraId="0036219E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82FAD5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DD89F4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0247E9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8D6945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0C5BAC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25CCFE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37B448E5" w14:textId="77777777" w:rsidR="00185EC6" w:rsidRPr="00185EC6" w:rsidRDefault="00185EC6" w:rsidP="00185EC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  <w:bookmarkStart w:id="437" w:name="l517"/>
      <w:bookmarkStart w:id="438" w:name="l534"/>
      <w:bookmarkEnd w:id="437"/>
      <w:bookmarkEnd w:id="438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9"/>
        <w:gridCol w:w="6670"/>
      </w:tblGrid>
      <w:tr w:rsidR="00185EC6" w:rsidRPr="00185EC6" w14:paraId="1C5A3F5F" w14:textId="77777777">
        <w:tc>
          <w:tcPr>
            <w:tcW w:w="100" w:type="pct"/>
            <w:vMerge w:val="restar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5D5043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39" w:name="l535"/>
            <w:bookmarkEnd w:id="439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DCDEC1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0" w:name="l536"/>
            <w:bookmarkEnd w:id="440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первичного осмотра пациента, оценка безопасности окружающей среды</w:t>
            </w:r>
          </w:p>
        </w:tc>
      </w:tr>
      <w:tr w:rsidR="00185EC6" w:rsidRPr="00185EC6" w14:paraId="48058EB8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D3DEE43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EA5682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1" w:name="l537"/>
            <w:bookmarkEnd w:id="441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Оценка состояния пациента, требующего оказания медицинской помощи в экстренной форме</w:t>
            </w:r>
          </w:p>
        </w:tc>
      </w:tr>
      <w:tr w:rsidR="00185EC6" w:rsidRPr="00185EC6" w14:paraId="5CE7372C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8410C5A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839491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2" w:name="l538"/>
            <w:bookmarkEnd w:id="442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Распознавание состояний, представляющих угрозу жизни, включая состояние клинической смерти (остановка жизненно важных функций организма человека (кровообращения и (или) дыхания), требующих оказания медицинской помощи в экстренной форме</w:t>
            </w:r>
          </w:p>
        </w:tc>
      </w:tr>
      <w:tr w:rsidR="00185EC6" w:rsidRPr="00185EC6" w14:paraId="4CFDABF2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D3C6B2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E86F2C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3" w:name="l539"/>
            <w:bookmarkEnd w:id="443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мероприятий базовой сердечно-легочной реанимации</w:t>
            </w:r>
          </w:p>
        </w:tc>
      </w:tr>
      <w:tr w:rsidR="00185EC6" w:rsidRPr="00185EC6" w14:paraId="734A60B2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ABA4F43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7FA0D9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4" w:name="l540"/>
            <w:bookmarkEnd w:id="444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Оказание медицинской помощи в экстренной форме при состояниях, представляющих угрозу жизни, в том числе, клинической смерти (остановка жизненно важных функций организма человека (кровообращения и (или) дыхания)</w:t>
            </w:r>
          </w:p>
        </w:tc>
      </w:tr>
      <w:tr w:rsidR="00185EC6" w:rsidRPr="00185EC6" w14:paraId="1A248399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76C91E4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2589CE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5" w:name="l541"/>
            <w:bookmarkEnd w:id="445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мероприятий по поддержанию жизнедеятельности организма пациента (пострадавшего) до прибытия врача или бригады скорой помощи</w:t>
            </w:r>
          </w:p>
        </w:tc>
      </w:tr>
      <w:tr w:rsidR="00185EC6" w:rsidRPr="00185EC6" w14:paraId="6DC36BC7" w14:textId="77777777">
        <w:tc>
          <w:tcPr>
            <w:tcW w:w="10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D93D75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6" w:name="l542"/>
            <w:bookmarkEnd w:id="446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Необходимые умения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175FCE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7" w:name="l544"/>
            <w:bookmarkEnd w:id="447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первичный осмотр пациента и оценку безопасности условий</w:t>
            </w:r>
          </w:p>
        </w:tc>
      </w:tr>
      <w:tr w:rsidR="00185EC6" w:rsidRPr="00185EC6" w14:paraId="00DDF9FF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7D0A9A90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D88E76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8" w:name="l545"/>
            <w:bookmarkEnd w:id="448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Распознавать состояния, представляющие угрозу жизни, включая состояние клинической смерти (остановка жизненно важных функций организма человека (кровообращения и (или) дыхания), требующие оказания медицинской помощи в экстренной форме</w:t>
            </w:r>
          </w:p>
        </w:tc>
      </w:tr>
      <w:tr w:rsidR="00185EC6" w:rsidRPr="00185EC6" w14:paraId="5D9EC53E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5ECC56CB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2A9B90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9" w:name="l546"/>
            <w:bookmarkEnd w:id="449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Выполнять мероприятия базовой сердечно-легочной реанимации</w:t>
            </w:r>
          </w:p>
        </w:tc>
      </w:tr>
      <w:tr w:rsidR="00185EC6" w:rsidRPr="00185EC6" w14:paraId="4D643B43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2F01C4E0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EA87AF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50" w:name="l547"/>
            <w:bookmarkEnd w:id="450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Оказывать медицинскую помощь в экстренной форме при состояниях, представляющих угрозу жизни, в том числе клинической смерти (остановка жизненно важных функций организма человека (кровообращения и (или) дыхания)</w:t>
            </w:r>
          </w:p>
        </w:tc>
      </w:tr>
      <w:tr w:rsidR="00185EC6" w:rsidRPr="00185EC6" w14:paraId="100741BD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19424864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DFF002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51" w:name="l548"/>
            <w:bookmarkEnd w:id="451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наблюдение и контроль состояния пациента (пострадавшего), измерять показатели жизнедеятельности, поддерживать витальные функции</w:t>
            </w:r>
          </w:p>
        </w:tc>
      </w:tr>
      <w:tr w:rsidR="00185EC6" w:rsidRPr="00185EC6" w14:paraId="72971C10" w14:textId="77777777">
        <w:tc>
          <w:tcPr>
            <w:tcW w:w="100" w:type="pct"/>
            <w:vMerge w:val="restar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71AE4E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52" w:name="l549"/>
            <w:bookmarkEnd w:id="452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38941F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53" w:name="l551"/>
            <w:bookmarkEnd w:id="453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и порядок проведения первичного осмотра пациента (пострадавшего) при оказании медицинской помощи в экстренной форме при состояниях, представляющих угрозу жизни</w:t>
            </w:r>
          </w:p>
        </w:tc>
      </w:tr>
      <w:tr w:rsidR="00185EC6" w:rsidRPr="00185EC6" w14:paraId="2B741753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A1C7CFF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F41270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54" w:name="l552"/>
            <w:bookmarkEnd w:id="454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Методика сбора жалоб и анамнеза жизни и заболевания у пациентов (их законных представителей)</w:t>
            </w:r>
          </w:p>
        </w:tc>
      </w:tr>
      <w:tr w:rsidR="00185EC6" w:rsidRPr="00185EC6" w14:paraId="5423E8DA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FAF8D51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CD1ED0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55" w:name="l553"/>
            <w:bookmarkEnd w:id="455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Методика физикального исследования пациентов (осмотр, пальпация, перкуссия, аускультация)</w:t>
            </w:r>
          </w:p>
        </w:tc>
      </w:tr>
      <w:tr w:rsidR="00185EC6" w:rsidRPr="00185EC6" w14:paraId="748BA5B7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0A8E47E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525B76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56" w:name="l554"/>
            <w:bookmarkEnd w:id="456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Клинические признаки внезапного прекращения кровообращения и (или) дыхания</w:t>
            </w:r>
          </w:p>
        </w:tc>
      </w:tr>
      <w:tr w:rsidR="00185EC6" w:rsidRPr="00185EC6" w14:paraId="02753912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C615FB5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A170E8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57" w:name="l555"/>
            <w:bookmarkEnd w:id="457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проведения базовой сердечно-легочной реанимации</w:t>
            </w:r>
          </w:p>
        </w:tc>
      </w:tr>
      <w:tr w:rsidR="00185EC6" w:rsidRPr="00185EC6" w14:paraId="4049083B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61B1146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728AF1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58" w:name="l556"/>
            <w:bookmarkEnd w:id="458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Порядок применения лекарственных препаратов и медицинских изделий при оказании медицинской помощи в экстренной форме</w:t>
            </w:r>
          </w:p>
        </w:tc>
      </w:tr>
      <w:tr w:rsidR="00185EC6" w:rsidRPr="00185EC6" w14:paraId="5D991C1E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CCDA09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97976E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59" w:name="l557"/>
            <w:bookmarkEnd w:id="459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Правила и порядок проведения мониторинга состояния пациента при оказании медицинской помощи в экстренной </w:t>
            </w: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форме, порядок передачи пациента бригаде скорой медицинской помощи</w:t>
            </w:r>
          </w:p>
        </w:tc>
      </w:tr>
      <w:tr w:rsidR="00185EC6" w:rsidRPr="00185EC6" w14:paraId="1EFBDFA5" w14:textId="77777777">
        <w:tc>
          <w:tcPr>
            <w:tcW w:w="1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D89DD6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60" w:name="l558"/>
            <w:bookmarkEnd w:id="460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Другие характеристики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2C0D01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61" w:name="l560"/>
            <w:bookmarkEnd w:id="461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3FBF6F38" w14:textId="77777777" w:rsidR="00185EC6" w:rsidRPr="00185EC6" w:rsidRDefault="00185EC6" w:rsidP="00185EC6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462" w:name="h660"/>
      <w:bookmarkEnd w:id="462"/>
      <w:r w:rsidRPr="00185EC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IV. Сведения об организациях - разработчиках профессионального стандарта</w:t>
      </w:r>
      <w:bookmarkStart w:id="463" w:name="l561"/>
      <w:bookmarkEnd w:id="463"/>
    </w:p>
    <w:p w14:paraId="2E1A8C9D" w14:textId="77777777" w:rsidR="00185EC6" w:rsidRPr="00185EC6" w:rsidRDefault="00185EC6" w:rsidP="00185EC6">
      <w:pPr>
        <w:shd w:val="clear" w:color="auto" w:fill="FFFFFF"/>
        <w:spacing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464" w:name="h661"/>
      <w:bookmarkEnd w:id="464"/>
      <w:r w:rsidRPr="00185EC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4.1. Ответственная организация-разработчик</w:t>
      </w:r>
      <w:bookmarkStart w:id="465" w:name="l562"/>
      <w:bookmarkEnd w:id="465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5"/>
        <w:gridCol w:w="7184"/>
      </w:tblGrid>
      <w:tr w:rsidR="00185EC6" w:rsidRPr="00185EC6" w14:paraId="1C2A0273" w14:textId="77777777">
        <w:tc>
          <w:tcPr>
            <w:tcW w:w="750" w:type="pct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9131A2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66" w:name="l662"/>
            <w:bookmarkEnd w:id="466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Общероссийская общественная организация "Ассоциация медицинских сестер России", город Санкт-Петербург</w:t>
            </w:r>
          </w:p>
        </w:tc>
      </w:tr>
      <w:tr w:rsidR="00185EC6" w:rsidRPr="00185EC6" w14:paraId="6B26F039" w14:textId="77777777"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ACAD2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Президент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7B6D90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Саркисова Валентина Антоновна</w:t>
            </w:r>
          </w:p>
        </w:tc>
      </w:tr>
    </w:tbl>
    <w:p w14:paraId="4FDA9C6A" w14:textId="77777777" w:rsidR="00185EC6" w:rsidRPr="00185EC6" w:rsidRDefault="00185EC6" w:rsidP="00185EC6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467" w:name="h663"/>
      <w:bookmarkEnd w:id="467"/>
      <w:r w:rsidRPr="00185EC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4.2. Наименования организаций-разработчиков</w:t>
      </w:r>
      <w:bookmarkStart w:id="468" w:name="l565"/>
      <w:bookmarkEnd w:id="468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8859"/>
      </w:tblGrid>
      <w:tr w:rsidR="00185EC6" w:rsidRPr="00185EC6" w14:paraId="033067A1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AF62F5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69" w:name="l566"/>
            <w:bookmarkEnd w:id="469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73F951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70" w:name="l567"/>
            <w:bookmarkEnd w:id="470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Астраханская региональная общественная организация "Профессиональная сестринская ассоциация", город Астрахань</w:t>
            </w:r>
          </w:p>
        </w:tc>
      </w:tr>
      <w:tr w:rsidR="00185EC6" w:rsidRPr="00185EC6" w14:paraId="491C3123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043EB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71" w:name="l568"/>
            <w:bookmarkEnd w:id="471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E7BBCC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72" w:name="l569"/>
            <w:bookmarkEnd w:id="472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Вологодская региональная общественная организация "Ассоциация специалистов сестринского дела", город Вологда</w:t>
            </w:r>
          </w:p>
        </w:tc>
      </w:tr>
      <w:tr w:rsidR="00185EC6" w:rsidRPr="00185EC6" w14:paraId="14BB0935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95F61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73" w:name="l570"/>
            <w:bookmarkEnd w:id="473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0F8DA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74" w:name="l571"/>
            <w:bookmarkEnd w:id="474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ГБПОУ СПО "Медицинский колледж N 1", город Санкт-Петербург</w:t>
            </w:r>
          </w:p>
        </w:tc>
      </w:tr>
      <w:tr w:rsidR="00185EC6" w:rsidRPr="00185EC6" w14:paraId="768183C9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5CE42F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75" w:name="l572"/>
            <w:bookmarkEnd w:id="475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AAC62E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76" w:name="l573"/>
            <w:bookmarkEnd w:id="476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ГБПОУ СПО "Рязанский медицинский колледж", город Рязань</w:t>
            </w:r>
          </w:p>
        </w:tc>
      </w:tr>
      <w:tr w:rsidR="00185EC6" w:rsidRPr="00185EC6" w14:paraId="479613CA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A9B53F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77" w:name="l574"/>
            <w:bookmarkEnd w:id="477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9B1C36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78" w:name="l575"/>
            <w:bookmarkEnd w:id="478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ГБУЗ "Астраханская Александро-Мариинская областная клиническая больница", город Астрахань</w:t>
            </w:r>
          </w:p>
        </w:tc>
      </w:tr>
      <w:tr w:rsidR="00185EC6" w:rsidRPr="00185EC6" w14:paraId="1D19CCBB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8213DB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79" w:name="l576"/>
            <w:bookmarkEnd w:id="479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40B2D8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80" w:name="l577"/>
            <w:bookmarkEnd w:id="480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ГБУЗ "Ленинградская областная клиническая больница", город Санкт- Петербург</w:t>
            </w:r>
          </w:p>
        </w:tc>
      </w:tr>
      <w:tr w:rsidR="00185EC6" w:rsidRPr="00185EC6" w14:paraId="25BF24C0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CFE79F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81" w:name="l578"/>
            <w:bookmarkEnd w:id="481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F56F64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82" w:name="l579"/>
            <w:bookmarkEnd w:id="482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ГБУЗ "Омская областная клиническая больница", город Омск</w:t>
            </w:r>
          </w:p>
        </w:tc>
      </w:tr>
      <w:tr w:rsidR="00185EC6" w:rsidRPr="00185EC6" w14:paraId="595E21E9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F1A6E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83" w:name="l580"/>
            <w:bookmarkEnd w:id="483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9DAF62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84" w:name="l581"/>
            <w:bookmarkEnd w:id="484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ГБУЗ "Первый Московский хоспис имени В. В. Миллионщиковой" Департамента здравоохранения города Москвы, город Москва</w:t>
            </w:r>
          </w:p>
        </w:tc>
      </w:tr>
      <w:tr w:rsidR="00185EC6" w:rsidRPr="00185EC6" w14:paraId="4921F09C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47C349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85" w:name="l582"/>
            <w:bookmarkEnd w:id="485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1B809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86" w:name="l583"/>
            <w:bookmarkEnd w:id="486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Забайкальская региональная общественная организация "Профессиональные медицинские специалисты", город Чита</w:t>
            </w:r>
          </w:p>
        </w:tc>
      </w:tr>
      <w:tr w:rsidR="00185EC6" w:rsidRPr="00185EC6" w14:paraId="48BF6A8E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1867E4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87" w:name="l584"/>
            <w:bookmarkEnd w:id="487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5659C9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88" w:name="l585"/>
            <w:bookmarkEnd w:id="488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Ивановская областная общественная организация по защите прав и интересов специалистов со средним медицинским образованием, город Иваново</w:t>
            </w:r>
          </w:p>
        </w:tc>
      </w:tr>
      <w:tr w:rsidR="00185EC6" w:rsidRPr="00185EC6" w14:paraId="223D9E8F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67B10F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89" w:name="l586"/>
            <w:bookmarkEnd w:id="489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0086BC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90" w:name="l587"/>
            <w:bookmarkEnd w:id="490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Кемеровская региональная общественная организация "Профессиональная ассоциация медицинских сестер Кузбасса", город Кемерово</w:t>
            </w:r>
          </w:p>
        </w:tc>
      </w:tr>
      <w:tr w:rsidR="00185EC6" w:rsidRPr="00185EC6" w14:paraId="1D1BDDE4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F899A2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91" w:name="l588"/>
            <w:bookmarkEnd w:id="491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2AB2D8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92" w:name="l589"/>
            <w:bookmarkEnd w:id="492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Кировская областная общественная организация "Ассоциация медицинских сестер", город Киров</w:t>
            </w:r>
          </w:p>
        </w:tc>
      </w:tr>
      <w:tr w:rsidR="00185EC6" w:rsidRPr="00185EC6" w14:paraId="290CE32E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1C2A00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93" w:name="l590"/>
            <w:bookmarkEnd w:id="493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84285A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94" w:name="l591"/>
            <w:bookmarkEnd w:id="494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Общественная организация Ассоциация организаций, содействующих деятельности специалистов с высшим сестринским, средним медицинским и фармацевтическим образованием "Союз медицинских профессиональных организаций", город Екатеринбург</w:t>
            </w:r>
          </w:p>
        </w:tc>
      </w:tr>
      <w:tr w:rsidR="00185EC6" w:rsidRPr="00185EC6" w14:paraId="54AF08EC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74376C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95" w:name="l592"/>
            <w:bookmarkEnd w:id="495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7F10A8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96" w:name="l593"/>
            <w:bookmarkEnd w:id="496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Омская региональная общественная организация "Омская профессиональная сестринская ассоциация", город Омск</w:t>
            </w:r>
          </w:p>
        </w:tc>
      </w:tr>
      <w:tr w:rsidR="00185EC6" w:rsidRPr="00185EC6" w14:paraId="2CAA574C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F6245E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97" w:name="l594"/>
            <w:bookmarkEnd w:id="497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DE13CC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98" w:name="l595"/>
            <w:bookmarkEnd w:id="498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Региональная общественная организация "Ассоциация средних медицинских работников Республики Марий Эл", город Йошкар-Ола, Республика Марий Эл</w:t>
            </w:r>
          </w:p>
        </w:tc>
      </w:tr>
      <w:tr w:rsidR="00185EC6" w:rsidRPr="00185EC6" w14:paraId="47E1DE1B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E3BE73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99" w:name="l596"/>
            <w:bookmarkEnd w:id="499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0E1253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00" w:name="l597"/>
            <w:bookmarkEnd w:id="500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Региональная общественная организация "Новосибирская профессиональная ассоциация специалистов сестринского дела", город Новосибирск</w:t>
            </w:r>
          </w:p>
        </w:tc>
      </w:tr>
      <w:tr w:rsidR="00185EC6" w:rsidRPr="00185EC6" w14:paraId="0ACD1AF0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12977D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01" w:name="l598"/>
            <w:bookmarkEnd w:id="501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4A5C8B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02" w:name="l599"/>
            <w:bookmarkEnd w:id="502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Региональная общественная организация Ленинградской области "Профессиональная ассоциация специалистов сестринского дела", город Санкт-Петербург</w:t>
            </w:r>
          </w:p>
        </w:tc>
      </w:tr>
      <w:tr w:rsidR="00185EC6" w:rsidRPr="00185EC6" w14:paraId="200670FB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8F25E0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03" w:name="l600"/>
            <w:bookmarkEnd w:id="503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AD078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04" w:name="l601"/>
            <w:bookmarkEnd w:id="504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Региональная общественная организация медицинских сестер Москвы, город Москва</w:t>
            </w:r>
          </w:p>
        </w:tc>
      </w:tr>
      <w:tr w:rsidR="00185EC6" w:rsidRPr="00185EC6" w14:paraId="71E0CC14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2903BC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05" w:name="l602"/>
            <w:bookmarkEnd w:id="505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80FFC3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06" w:name="l603"/>
            <w:bookmarkEnd w:id="506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Республиканская общественная организация "Ассоциация средних медицинских работников Республики Саха (Якутия)", город Якутск, Республика Саха (Якутия)</w:t>
            </w:r>
          </w:p>
        </w:tc>
      </w:tr>
      <w:tr w:rsidR="00185EC6" w:rsidRPr="00185EC6" w14:paraId="5E0F447F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021F37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07" w:name="l604"/>
            <w:bookmarkEnd w:id="507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7455DF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08" w:name="l605"/>
            <w:bookmarkEnd w:id="508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Самарская региональная общественная организация медицинских сестер</w:t>
            </w:r>
          </w:p>
        </w:tc>
      </w:tr>
      <w:tr w:rsidR="00185EC6" w:rsidRPr="00185EC6" w14:paraId="31A56BCA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C398FA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09" w:name="l606"/>
            <w:bookmarkEnd w:id="509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D06453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10" w:name="l607"/>
            <w:bookmarkEnd w:id="510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Тюменская региональная общественная организация "Тюменская областная профессиональная сестринская ассоциация", город Тюмень</w:t>
            </w:r>
          </w:p>
        </w:tc>
      </w:tr>
      <w:tr w:rsidR="00185EC6" w:rsidRPr="00185EC6" w14:paraId="3077D9B5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250198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11" w:name="l608"/>
            <w:bookmarkEnd w:id="511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BAFC8F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12" w:name="l609"/>
            <w:bookmarkEnd w:id="512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ФГБОУ ВО "Тюменский государственный медицинский университет" Министерства здравоохранения Российской Федерации, город Тюмень</w:t>
            </w:r>
          </w:p>
        </w:tc>
      </w:tr>
      <w:tr w:rsidR="00185EC6" w:rsidRPr="00185EC6" w14:paraId="7204EE90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E7D3D8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13" w:name="l610"/>
            <w:bookmarkEnd w:id="513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23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B6A5D6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14" w:name="l611"/>
            <w:bookmarkEnd w:id="514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ФГБОУ ДПО "Всероссийский учебно-научно-методический центр по непрерывному медицинскому и фармацевтическому образованию" Министерства здравоохранения Российской Федерации, город Москва</w:t>
            </w:r>
          </w:p>
        </w:tc>
      </w:tr>
      <w:tr w:rsidR="00185EC6" w:rsidRPr="00185EC6" w14:paraId="270C4C51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40FE3A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15" w:name="l612"/>
            <w:bookmarkEnd w:id="515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65D0E9" w14:textId="77777777" w:rsidR="00185EC6" w:rsidRPr="00185EC6" w:rsidRDefault="00185EC6" w:rsidP="00185EC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16" w:name="l613"/>
            <w:bookmarkEnd w:id="516"/>
            <w:r w:rsidRPr="00185E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ФГБОУ СПО "Санкт-Петербургский медико-технический колледж" Федерального медикобиологического агентства, город Санкт-Петербург</w:t>
            </w:r>
          </w:p>
        </w:tc>
      </w:tr>
    </w:tbl>
    <w:p w14:paraId="771D6309" w14:textId="77777777" w:rsidR="0054769C" w:rsidRDefault="0054769C"/>
    <w:sectPr w:rsidR="0054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47B"/>
    <w:rsid w:val="00185EC6"/>
    <w:rsid w:val="0050704D"/>
    <w:rsid w:val="0054769C"/>
    <w:rsid w:val="006C247B"/>
    <w:rsid w:val="007A6A84"/>
    <w:rsid w:val="007E4374"/>
    <w:rsid w:val="007F57A6"/>
    <w:rsid w:val="00C42544"/>
    <w:rsid w:val="00D9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3E2EF2-5EBC-4A55-BF10-F7DE6AEAC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24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C24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6C24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24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24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24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24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24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24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24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C24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6C24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C247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C247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C247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C247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C247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C247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C24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C24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24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C24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C24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C247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C247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C247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C24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C247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C247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185EC6"/>
  </w:style>
  <w:style w:type="paragraph" w:customStyle="1" w:styleId="msonormal0">
    <w:name w:val="msonormal"/>
    <w:basedOn w:val="a"/>
    <w:rsid w:val="00185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dt-p">
    <w:name w:val="dt-p"/>
    <w:basedOn w:val="a"/>
    <w:rsid w:val="00185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Hyperlink"/>
    <w:basedOn w:val="a0"/>
    <w:uiPriority w:val="99"/>
    <w:semiHidden/>
    <w:unhideWhenUsed/>
    <w:rsid w:val="00185EC6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185EC6"/>
    <w:rPr>
      <w:color w:val="800080"/>
      <w:u w:val="single"/>
    </w:rPr>
  </w:style>
  <w:style w:type="character" w:customStyle="1" w:styleId="dt-b">
    <w:name w:val="dt-b"/>
    <w:basedOn w:val="a0"/>
    <w:rsid w:val="00185EC6"/>
  </w:style>
  <w:style w:type="paragraph" w:styleId="ae">
    <w:name w:val="Normal (Web)"/>
    <w:basedOn w:val="a"/>
    <w:uiPriority w:val="99"/>
    <w:semiHidden/>
    <w:unhideWhenUsed/>
    <w:rsid w:val="00185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dt-h">
    <w:name w:val="dt-h"/>
    <w:basedOn w:val="a0"/>
    <w:rsid w:val="00185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60333" TargetMode="External"/><Relationship Id="rId13" Type="http://schemas.openxmlformats.org/officeDocument/2006/relationships/hyperlink" Target="https://normativ.kontur.ru/document?moduleId=1&amp;documentId=345508" TargetMode="External"/><Relationship Id="rId18" Type="http://schemas.openxmlformats.org/officeDocument/2006/relationships/hyperlink" Target="https://normativ.kontur.ru/document?moduleId=1&amp;documentId=122404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normativ.kontur.ru/document?moduleId=1&amp;documentId=250984" TargetMode="External"/><Relationship Id="rId12" Type="http://schemas.openxmlformats.org/officeDocument/2006/relationships/hyperlink" Target="https://normativ.kontur.ru/document?moduleId=1&amp;documentId=219654" TargetMode="External"/><Relationship Id="rId17" Type="http://schemas.openxmlformats.org/officeDocument/2006/relationships/hyperlink" Target="https://normativ.kontur.ru/document?moduleId=1&amp;documentId=36710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366652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50984" TargetMode="External"/><Relationship Id="rId11" Type="http://schemas.openxmlformats.org/officeDocument/2006/relationships/hyperlink" Target="https://normativ.kontur.ru/document?moduleId=1&amp;documentId=269836" TargetMode="External"/><Relationship Id="rId5" Type="http://schemas.openxmlformats.org/officeDocument/2006/relationships/hyperlink" Target="https://normativ.kontur.ru/document?moduleId=1&amp;documentId=250984" TargetMode="External"/><Relationship Id="rId15" Type="http://schemas.openxmlformats.org/officeDocument/2006/relationships/hyperlink" Target="https://normativ.kontur.ru/document?moduleId=1&amp;documentId=366652" TargetMode="External"/><Relationship Id="rId10" Type="http://schemas.openxmlformats.org/officeDocument/2006/relationships/hyperlink" Target="https://normativ.kontur.ru/document?moduleId=1&amp;documentId=237416" TargetMode="External"/><Relationship Id="rId19" Type="http://schemas.openxmlformats.org/officeDocument/2006/relationships/hyperlink" Target="https://normativ.kontur.ru/document?moduleId=1&amp;documentId=286683" TargetMode="External"/><Relationship Id="rId4" Type="http://schemas.openxmlformats.org/officeDocument/2006/relationships/hyperlink" Target="https://normativ.kontur.ru/document?moduleId=1&amp;documentId=308665" TargetMode="External"/><Relationship Id="rId9" Type="http://schemas.openxmlformats.org/officeDocument/2006/relationships/hyperlink" Target="https://normativ.kontur.ru/document?moduleId=1&amp;documentId=360333" TargetMode="External"/><Relationship Id="rId14" Type="http://schemas.openxmlformats.org/officeDocument/2006/relationships/hyperlink" Target="https://normativ.kontur.ru/document?moduleId=1&amp;documentId=3646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7148</Words>
  <Characters>40750</Characters>
  <Application>Microsoft Office Word</Application>
  <DocSecurity>0</DocSecurity>
  <Lines>339</Lines>
  <Paragraphs>95</Paragraphs>
  <ScaleCrop>false</ScaleCrop>
  <Company/>
  <LinksUpToDate>false</LinksUpToDate>
  <CharactersWithSpaces>47803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2026-07-16T15:35:00Z</dcterms:created>
  <dcterms:modified xsi:type="dcterms:W3CDTF">2026-07-16T15:35:00Z</dcterms:modified>
</cp:coreProperties>
</file>