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AFD9" w14:textId="77777777" w:rsidR="00684B08" w:rsidRPr="00887D7B" w:rsidRDefault="00684B08" w:rsidP="00684B08">
      <w:pPr>
        <w:tabs>
          <w:tab w:val="left" w:pos="7536"/>
        </w:tabs>
        <w:spacing w:line="259" w:lineRule="auto"/>
        <w:jc w:val="right"/>
        <w:rPr>
          <w:rFonts w:eastAsiaTheme="minorHAnsi" w:cstheme="minorBidi"/>
          <w:sz w:val="28"/>
          <w:szCs w:val="28"/>
          <w:lang w:eastAsia="en-US"/>
        </w:rPr>
      </w:pPr>
      <w:r w:rsidRPr="00887D7B">
        <w:rPr>
          <w:rFonts w:eastAsiaTheme="minorHAnsi" w:cstheme="minorBidi"/>
          <w:sz w:val="28"/>
          <w:szCs w:val="28"/>
          <w:lang w:eastAsia="en-US"/>
        </w:rPr>
        <w:t>Приложение № 2</w:t>
      </w:r>
    </w:p>
    <w:p w14:paraId="14F6089A" w14:textId="77777777" w:rsidR="00684B08" w:rsidRPr="00887D7B" w:rsidRDefault="00684B08" w:rsidP="00684B08">
      <w:pPr>
        <w:spacing w:line="259" w:lineRule="auto"/>
        <w:jc w:val="right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к приказу директора</w:t>
      </w:r>
    </w:p>
    <w:p w14:paraId="3DB4BD95" w14:textId="77777777" w:rsidR="00684B08" w:rsidRPr="00887D7B" w:rsidRDefault="00684B08" w:rsidP="00684B08">
      <w:pPr>
        <w:shd w:val="clear" w:color="auto" w:fill="FFFFFF"/>
        <w:spacing w:line="270" w:lineRule="atLeast"/>
        <w:jc w:val="right"/>
        <w:rPr>
          <w:rFonts w:eastAsiaTheme="minorHAnsi" w:cstheme="minorBid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ГБУСО «Минераловодский КЦСОН»</w:t>
      </w:r>
    </w:p>
    <w:p w14:paraId="59D9DB76" w14:textId="77777777" w:rsidR="00684B08" w:rsidRPr="00887D7B" w:rsidRDefault="00684B08" w:rsidP="00684B08">
      <w:pPr>
        <w:shd w:val="clear" w:color="auto" w:fill="FFFFFF"/>
        <w:spacing w:line="270" w:lineRule="atLeast"/>
        <w:jc w:val="right"/>
        <w:rPr>
          <w:rFonts w:cstheme="minorBidi"/>
          <w:b/>
          <w:bCs/>
          <w:kern w:val="36"/>
          <w:sz w:val="28"/>
          <w:szCs w:val="28"/>
          <w:bdr w:val="none" w:sz="0" w:space="0" w:color="auto" w:frame="1"/>
          <w:lang w:eastAsia="en-US"/>
        </w:rPr>
      </w:pPr>
      <w:r w:rsidRPr="00887D7B">
        <w:rPr>
          <w:rFonts w:eastAsiaTheme="minorHAnsi" w:cstheme="minorBidi"/>
          <w:sz w:val="28"/>
          <w:szCs w:val="28"/>
          <w:lang w:eastAsia="en-US"/>
        </w:rPr>
        <w:t>«</w:t>
      </w:r>
      <w:r w:rsidRPr="00D43C1F">
        <w:rPr>
          <w:rFonts w:eastAsiaTheme="minorHAnsi" w:cstheme="minorBidi"/>
          <w:sz w:val="28"/>
          <w:szCs w:val="28"/>
          <w:lang w:eastAsia="en-US"/>
        </w:rPr>
        <w:t>2</w:t>
      </w:r>
      <w:r>
        <w:rPr>
          <w:rFonts w:eastAsiaTheme="minorHAnsi" w:cstheme="minorBidi"/>
          <w:sz w:val="28"/>
          <w:szCs w:val="28"/>
          <w:lang w:eastAsia="en-US"/>
        </w:rPr>
        <w:t>9</w:t>
      </w:r>
      <w:r w:rsidRPr="00D43C1F">
        <w:rPr>
          <w:rFonts w:eastAsiaTheme="minorHAnsi" w:cstheme="minorBidi"/>
          <w:sz w:val="28"/>
          <w:szCs w:val="28"/>
          <w:lang w:eastAsia="en-US"/>
        </w:rPr>
        <w:t>» декабря 202</w:t>
      </w:r>
      <w:r>
        <w:rPr>
          <w:rFonts w:eastAsiaTheme="minorHAnsi" w:cstheme="minorBidi"/>
          <w:sz w:val="28"/>
          <w:szCs w:val="28"/>
          <w:lang w:eastAsia="en-US"/>
        </w:rPr>
        <w:t>5</w:t>
      </w:r>
      <w:r w:rsidRPr="00D43C1F">
        <w:rPr>
          <w:rFonts w:eastAsiaTheme="minorHAnsi" w:cstheme="minorBidi"/>
          <w:sz w:val="28"/>
          <w:szCs w:val="28"/>
          <w:lang w:eastAsia="en-US"/>
        </w:rPr>
        <w:t xml:space="preserve"> г. № </w:t>
      </w:r>
      <w:r>
        <w:rPr>
          <w:rFonts w:eastAsiaTheme="minorHAnsi" w:cstheme="minorBidi"/>
          <w:sz w:val="28"/>
          <w:szCs w:val="28"/>
          <w:lang w:eastAsia="en-US"/>
        </w:rPr>
        <w:t>238</w:t>
      </w:r>
    </w:p>
    <w:p w14:paraId="15C53202" w14:textId="77777777" w:rsidR="00684B08" w:rsidRPr="00887D7B" w:rsidRDefault="00684B08" w:rsidP="00684B08">
      <w:pPr>
        <w:jc w:val="center"/>
        <w:rPr>
          <w:rFonts w:cstheme="minorBidi"/>
          <w:b/>
          <w:sz w:val="28"/>
          <w:szCs w:val="28"/>
        </w:rPr>
      </w:pPr>
    </w:p>
    <w:p w14:paraId="491C3F08" w14:textId="77777777" w:rsidR="00684B08" w:rsidRPr="00887D7B" w:rsidRDefault="00684B08" w:rsidP="00684B08">
      <w:pPr>
        <w:spacing w:after="160" w:line="259" w:lineRule="auto"/>
        <w:jc w:val="center"/>
        <w:rPr>
          <w:rFonts w:eastAsia="Calibri" w:cstheme="minorBidi"/>
          <w:sz w:val="22"/>
          <w:szCs w:val="22"/>
          <w:lang w:eastAsia="en-US"/>
        </w:rPr>
      </w:pPr>
    </w:p>
    <w:p w14:paraId="5BAAFA9C" w14:textId="77777777" w:rsidR="00684B08" w:rsidRPr="00887D7B" w:rsidRDefault="00684B08" w:rsidP="00684B08">
      <w:pPr>
        <w:spacing w:line="259" w:lineRule="auto"/>
        <w:jc w:val="center"/>
        <w:rPr>
          <w:rFonts w:cstheme="minorBidi"/>
          <w:b/>
          <w:sz w:val="28"/>
          <w:szCs w:val="28"/>
        </w:rPr>
      </w:pPr>
      <w:r w:rsidRPr="00887D7B">
        <w:rPr>
          <w:rFonts w:cstheme="minorBidi"/>
          <w:b/>
          <w:bCs/>
          <w:sz w:val="28"/>
          <w:szCs w:val="28"/>
        </w:rPr>
        <w:t>ПЛАН МЕРОПРИЯТИЙ ПО ПРОТИВОДЕЙСТВИЮ КОРРУПЦИИ</w:t>
      </w:r>
    </w:p>
    <w:p w14:paraId="495D114E" w14:textId="77777777" w:rsidR="00684B08" w:rsidRPr="00887D7B" w:rsidRDefault="00684B08" w:rsidP="00684B08">
      <w:pPr>
        <w:spacing w:line="259" w:lineRule="auto"/>
        <w:jc w:val="center"/>
        <w:rPr>
          <w:rFonts w:cstheme="minorBidi"/>
          <w:b/>
          <w:bCs/>
          <w:sz w:val="28"/>
          <w:szCs w:val="28"/>
        </w:rPr>
      </w:pPr>
      <w:r w:rsidRPr="00887D7B">
        <w:rPr>
          <w:rFonts w:cstheme="minorBidi"/>
          <w:b/>
          <w:bCs/>
          <w:sz w:val="28"/>
          <w:szCs w:val="28"/>
        </w:rPr>
        <w:t xml:space="preserve">в </w:t>
      </w:r>
      <w:proofErr w:type="gramStart"/>
      <w:r w:rsidRPr="00887D7B">
        <w:rPr>
          <w:rFonts w:cstheme="minorBidi"/>
          <w:b/>
          <w:bCs/>
          <w:sz w:val="28"/>
          <w:szCs w:val="28"/>
        </w:rPr>
        <w:t>государственном  бюджетном</w:t>
      </w:r>
      <w:proofErr w:type="gramEnd"/>
      <w:r w:rsidRPr="00887D7B">
        <w:rPr>
          <w:rFonts w:cstheme="minorBidi"/>
          <w:b/>
          <w:bCs/>
          <w:sz w:val="28"/>
          <w:szCs w:val="28"/>
        </w:rPr>
        <w:t xml:space="preserve"> учреждении социального </w:t>
      </w:r>
      <w:proofErr w:type="gramStart"/>
      <w:r w:rsidRPr="00887D7B">
        <w:rPr>
          <w:rFonts w:cstheme="minorBidi"/>
          <w:b/>
          <w:bCs/>
          <w:sz w:val="28"/>
          <w:szCs w:val="28"/>
        </w:rPr>
        <w:t>обслуживания  «Минераловодский  комплексный</w:t>
      </w:r>
      <w:proofErr w:type="gramEnd"/>
      <w:r w:rsidRPr="00887D7B">
        <w:rPr>
          <w:rFonts w:cstheme="minorBidi"/>
          <w:b/>
          <w:bCs/>
          <w:sz w:val="28"/>
          <w:szCs w:val="28"/>
        </w:rPr>
        <w:t xml:space="preserve"> центр социального обслуживания </w:t>
      </w:r>
      <w:proofErr w:type="gramStart"/>
      <w:r w:rsidRPr="00887D7B">
        <w:rPr>
          <w:rFonts w:cstheme="minorBidi"/>
          <w:b/>
          <w:bCs/>
          <w:sz w:val="28"/>
          <w:szCs w:val="28"/>
        </w:rPr>
        <w:t>населения»  на</w:t>
      </w:r>
      <w:proofErr w:type="gramEnd"/>
      <w:r w:rsidRPr="00887D7B">
        <w:rPr>
          <w:rFonts w:cstheme="minorBidi"/>
          <w:b/>
          <w:bCs/>
          <w:sz w:val="28"/>
          <w:szCs w:val="28"/>
        </w:rPr>
        <w:t xml:space="preserve"> 202</w:t>
      </w:r>
      <w:r>
        <w:rPr>
          <w:rFonts w:cstheme="minorBidi"/>
          <w:b/>
          <w:bCs/>
          <w:sz w:val="28"/>
          <w:szCs w:val="28"/>
        </w:rPr>
        <w:t>6</w:t>
      </w:r>
      <w:r w:rsidRPr="00887D7B">
        <w:rPr>
          <w:rFonts w:cstheme="minorBidi"/>
          <w:b/>
          <w:bCs/>
          <w:sz w:val="28"/>
          <w:szCs w:val="28"/>
        </w:rPr>
        <w:t xml:space="preserve"> год</w:t>
      </w:r>
    </w:p>
    <w:p w14:paraId="126DC6FD" w14:textId="77777777" w:rsidR="00684B08" w:rsidRPr="00887D7B" w:rsidRDefault="00684B08" w:rsidP="00684B08">
      <w:pPr>
        <w:spacing w:line="259" w:lineRule="auto"/>
        <w:jc w:val="center"/>
        <w:rPr>
          <w:rFonts w:cstheme="minorBidi"/>
          <w:b/>
          <w:bCs/>
          <w:sz w:val="28"/>
          <w:szCs w:val="28"/>
        </w:rPr>
      </w:pPr>
    </w:p>
    <w:p w14:paraId="18778FBC" w14:textId="77777777" w:rsidR="00684B08" w:rsidRPr="00887D7B" w:rsidRDefault="00684B08" w:rsidP="00684B08">
      <w:pPr>
        <w:spacing w:line="259" w:lineRule="auto"/>
        <w:jc w:val="center"/>
        <w:rPr>
          <w:rFonts w:cstheme="minorBidi"/>
          <w:b/>
          <w:sz w:val="28"/>
          <w:szCs w:val="28"/>
        </w:rPr>
      </w:pPr>
      <w:r w:rsidRPr="00887D7B">
        <w:rPr>
          <w:rFonts w:cstheme="minorBidi"/>
          <w:b/>
          <w:bCs/>
          <w:sz w:val="28"/>
          <w:szCs w:val="28"/>
        </w:rPr>
        <w:t>I. Введение</w:t>
      </w:r>
    </w:p>
    <w:p w14:paraId="3DD1DF23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 xml:space="preserve">Основанием для разработки Плана по противодействию коррупции в </w:t>
      </w:r>
      <w:proofErr w:type="spellStart"/>
      <w:r w:rsidRPr="00887D7B">
        <w:rPr>
          <w:rFonts w:cstheme="minorBidi"/>
          <w:b/>
          <w:bCs/>
          <w:sz w:val="28"/>
          <w:szCs w:val="28"/>
        </w:rPr>
        <w:t>в</w:t>
      </w:r>
      <w:proofErr w:type="spellEnd"/>
      <w:r w:rsidRPr="00887D7B">
        <w:rPr>
          <w:rFonts w:cstheme="minorBidi"/>
          <w:b/>
          <w:bCs/>
          <w:sz w:val="28"/>
          <w:szCs w:val="28"/>
        </w:rPr>
        <w:t xml:space="preserve"> </w:t>
      </w:r>
      <w:r w:rsidRPr="00887D7B">
        <w:rPr>
          <w:rFonts w:cstheme="minorBidi"/>
          <w:sz w:val="28"/>
          <w:szCs w:val="28"/>
        </w:rPr>
        <w:t>государственном  бюджетном учреждении социального обслуживания  «Минераловодский  комплексный центр социального обслуживания населения»</w:t>
      </w:r>
      <w:r w:rsidRPr="00887D7B">
        <w:rPr>
          <w:rFonts w:cstheme="minorBidi"/>
          <w:b/>
          <w:bCs/>
          <w:sz w:val="28"/>
          <w:szCs w:val="28"/>
        </w:rPr>
        <w:t xml:space="preserve">  </w:t>
      </w:r>
      <w:r w:rsidRPr="00887D7B">
        <w:rPr>
          <w:rFonts w:cstheme="minorBidi"/>
          <w:sz w:val="28"/>
          <w:szCs w:val="28"/>
        </w:rPr>
        <w:t>(далее - План) является Федеральный закон от 25.12.2008 № 273-ФЗ "О противодействии коррупции"</w:t>
      </w:r>
      <w:r>
        <w:rPr>
          <w:rFonts w:cstheme="minorBidi"/>
          <w:sz w:val="28"/>
          <w:szCs w:val="28"/>
        </w:rPr>
        <w:t>( в ред. от 28.12.2025г. ФЗ №505)</w:t>
      </w:r>
      <w:r w:rsidRPr="00887D7B">
        <w:rPr>
          <w:rFonts w:cstheme="minorBidi"/>
          <w:sz w:val="28"/>
          <w:szCs w:val="28"/>
        </w:rPr>
        <w:t>, Указ Президента Российской Федерации от 08.07.2013 года № 613 «Вопросы противодействия коррупции»</w:t>
      </w:r>
      <w:r>
        <w:rPr>
          <w:rFonts w:cstheme="minorBidi"/>
          <w:sz w:val="28"/>
          <w:szCs w:val="28"/>
        </w:rPr>
        <w:t>(в ред. от 26.10.2023г.№811)</w:t>
      </w:r>
      <w:r w:rsidRPr="00887D7B">
        <w:rPr>
          <w:rFonts w:cstheme="minorBidi"/>
          <w:sz w:val="28"/>
          <w:szCs w:val="28"/>
        </w:rPr>
        <w:t>, Указ Президента Российской федерации от 19.05.2008 года № 815 «О мерах по противодействию коррупции»</w:t>
      </w:r>
      <w:r>
        <w:rPr>
          <w:rFonts w:cstheme="minorBidi"/>
          <w:sz w:val="28"/>
          <w:szCs w:val="28"/>
        </w:rPr>
        <w:t>(с изменениями и дополнениями)</w:t>
      </w:r>
    </w:p>
    <w:p w14:paraId="376A1243" w14:textId="77777777" w:rsidR="00684B08" w:rsidRPr="00887D7B" w:rsidRDefault="00684B08" w:rsidP="00684B08">
      <w:pPr>
        <w:spacing w:line="259" w:lineRule="auto"/>
        <w:jc w:val="both"/>
        <w:rPr>
          <w:rFonts w:cstheme="minorBidi"/>
          <w:sz w:val="28"/>
          <w:szCs w:val="28"/>
        </w:rPr>
      </w:pPr>
    </w:p>
    <w:p w14:paraId="7B4B784A" w14:textId="77777777" w:rsidR="00684B08" w:rsidRPr="00887D7B" w:rsidRDefault="00684B08" w:rsidP="00684B08">
      <w:pPr>
        <w:spacing w:line="259" w:lineRule="auto"/>
        <w:jc w:val="center"/>
        <w:rPr>
          <w:rFonts w:cstheme="minorBidi"/>
          <w:b/>
          <w:bCs/>
          <w:sz w:val="28"/>
          <w:szCs w:val="28"/>
        </w:rPr>
      </w:pPr>
      <w:r w:rsidRPr="00887D7B">
        <w:rPr>
          <w:rFonts w:cstheme="minorBidi"/>
          <w:b/>
          <w:bCs/>
          <w:sz w:val="28"/>
          <w:szCs w:val="28"/>
        </w:rPr>
        <w:t xml:space="preserve">II. Основные цели </w:t>
      </w:r>
      <w:proofErr w:type="gramStart"/>
      <w:r w:rsidRPr="00887D7B">
        <w:rPr>
          <w:rFonts w:cstheme="minorBidi"/>
          <w:b/>
          <w:bCs/>
          <w:sz w:val="28"/>
          <w:szCs w:val="28"/>
        </w:rPr>
        <w:t>и  задачи</w:t>
      </w:r>
      <w:proofErr w:type="gramEnd"/>
      <w:r w:rsidRPr="00887D7B">
        <w:rPr>
          <w:rFonts w:cstheme="minorBidi"/>
          <w:b/>
          <w:bCs/>
          <w:sz w:val="28"/>
          <w:szCs w:val="28"/>
        </w:rPr>
        <w:t xml:space="preserve"> Плана</w:t>
      </w:r>
    </w:p>
    <w:p w14:paraId="1952BAED" w14:textId="77777777" w:rsidR="00684B08" w:rsidRPr="00887D7B" w:rsidRDefault="00684B08" w:rsidP="00684B08">
      <w:pPr>
        <w:spacing w:line="259" w:lineRule="auto"/>
        <w:jc w:val="center"/>
        <w:rPr>
          <w:rFonts w:cstheme="minorBidi"/>
          <w:b/>
          <w:bCs/>
          <w:sz w:val="28"/>
          <w:szCs w:val="28"/>
        </w:rPr>
      </w:pPr>
    </w:p>
    <w:p w14:paraId="15D9DC4F" w14:textId="77777777" w:rsidR="00684B08" w:rsidRPr="00887D7B" w:rsidRDefault="00684B08" w:rsidP="00684B0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Ведущие цели:</w:t>
      </w:r>
    </w:p>
    <w:p w14:paraId="61E57DBE" w14:textId="77777777" w:rsidR="00684B08" w:rsidRPr="00887D7B" w:rsidRDefault="00684B08" w:rsidP="00684B08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-недопущение предпосылок, исключение возможности фактов коррупции в</w:t>
      </w:r>
      <w:r w:rsidRPr="00887D7B">
        <w:rPr>
          <w:rFonts w:cstheme="minorBidi"/>
          <w:sz w:val="28"/>
          <w:szCs w:val="28"/>
        </w:rPr>
        <w:t xml:space="preserve"> </w:t>
      </w:r>
      <w:proofErr w:type="gramStart"/>
      <w:r w:rsidRPr="00887D7B">
        <w:rPr>
          <w:rFonts w:cstheme="minorBidi"/>
          <w:sz w:val="28"/>
          <w:szCs w:val="28"/>
        </w:rPr>
        <w:t>государственном  бюджетном</w:t>
      </w:r>
      <w:proofErr w:type="gramEnd"/>
      <w:r w:rsidRPr="00887D7B">
        <w:rPr>
          <w:rFonts w:cstheme="minorBidi"/>
          <w:sz w:val="28"/>
          <w:szCs w:val="28"/>
        </w:rPr>
        <w:t xml:space="preserve"> учреждении социального </w:t>
      </w:r>
      <w:proofErr w:type="gramStart"/>
      <w:r w:rsidRPr="00887D7B">
        <w:rPr>
          <w:rFonts w:cstheme="minorBidi"/>
          <w:sz w:val="28"/>
          <w:szCs w:val="28"/>
        </w:rPr>
        <w:t>обслуживания  «Минераловодский  комплексный</w:t>
      </w:r>
      <w:proofErr w:type="gramEnd"/>
      <w:r w:rsidRPr="00887D7B">
        <w:rPr>
          <w:rFonts w:cstheme="minorBidi"/>
          <w:sz w:val="28"/>
          <w:szCs w:val="28"/>
        </w:rPr>
        <w:t xml:space="preserve"> центр социального обслуживания </w:t>
      </w:r>
      <w:proofErr w:type="gramStart"/>
      <w:r w:rsidRPr="00887D7B">
        <w:rPr>
          <w:rFonts w:cstheme="minorBidi"/>
          <w:sz w:val="28"/>
          <w:szCs w:val="28"/>
        </w:rPr>
        <w:t>населения»</w:t>
      </w:r>
      <w:r w:rsidRPr="00887D7B">
        <w:rPr>
          <w:rFonts w:cstheme="minorBidi"/>
          <w:b/>
          <w:bCs/>
          <w:sz w:val="28"/>
          <w:szCs w:val="28"/>
        </w:rPr>
        <w:t xml:space="preserve">  </w:t>
      </w:r>
      <w:r w:rsidRPr="00887D7B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  <w:r w:rsidRPr="00887D7B">
        <w:rPr>
          <w:rFonts w:eastAsiaTheme="minorHAnsi"/>
          <w:sz w:val="28"/>
          <w:szCs w:val="28"/>
          <w:lang w:eastAsia="en-US"/>
        </w:rPr>
        <w:t>(далее – учреждение);</w:t>
      </w:r>
    </w:p>
    <w:p w14:paraId="3C15C0F5" w14:textId="77777777" w:rsidR="00684B08" w:rsidRPr="00887D7B" w:rsidRDefault="00684B08" w:rsidP="00684B08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-обеспечение выполнения Плана мероприятий по предупреждению и противодействию коррупции в учреждении;</w:t>
      </w:r>
    </w:p>
    <w:p w14:paraId="2998562A" w14:textId="77777777" w:rsidR="00684B08" w:rsidRPr="00887D7B" w:rsidRDefault="00684B08" w:rsidP="00684B08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-обеспечение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14:paraId="542E56F5" w14:textId="77777777" w:rsidR="00684B08" w:rsidRPr="00887D7B" w:rsidRDefault="00684B08" w:rsidP="00684B08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10CADCB5" w14:textId="77777777" w:rsidR="00684B08" w:rsidRPr="00887D7B" w:rsidRDefault="00684B08" w:rsidP="00684B08">
      <w:pPr>
        <w:spacing w:line="259" w:lineRule="auto"/>
        <w:jc w:val="both"/>
        <w:rPr>
          <w:sz w:val="28"/>
          <w:szCs w:val="28"/>
        </w:rPr>
      </w:pPr>
      <w:r w:rsidRPr="00887D7B">
        <w:rPr>
          <w:sz w:val="28"/>
          <w:szCs w:val="28"/>
        </w:rPr>
        <w:t>Задачами Плана являются:</w:t>
      </w:r>
    </w:p>
    <w:p w14:paraId="5181CE37" w14:textId="77777777" w:rsidR="00684B08" w:rsidRPr="00887D7B" w:rsidRDefault="00684B08" w:rsidP="00684B08">
      <w:pPr>
        <w:spacing w:line="259" w:lineRule="auto"/>
        <w:jc w:val="both"/>
        <w:rPr>
          <w:rFonts w:cstheme="minorBidi"/>
          <w:sz w:val="28"/>
          <w:szCs w:val="28"/>
        </w:rPr>
      </w:pPr>
    </w:p>
    <w:p w14:paraId="7BD0F23D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 xml:space="preserve">1. Предупреждение коррупционных </w:t>
      </w:r>
      <w:proofErr w:type="gramStart"/>
      <w:r w:rsidRPr="00887D7B">
        <w:rPr>
          <w:rFonts w:cstheme="minorBidi"/>
          <w:sz w:val="28"/>
          <w:szCs w:val="28"/>
        </w:rPr>
        <w:t>правонарушений  в</w:t>
      </w:r>
      <w:proofErr w:type="gramEnd"/>
      <w:r w:rsidRPr="00887D7B">
        <w:rPr>
          <w:rFonts w:cstheme="minorBidi"/>
          <w:sz w:val="28"/>
          <w:szCs w:val="28"/>
        </w:rPr>
        <w:t xml:space="preserve"> </w:t>
      </w:r>
      <w:proofErr w:type="gramStart"/>
      <w:r w:rsidRPr="00887D7B">
        <w:rPr>
          <w:rFonts w:cstheme="minorBidi"/>
          <w:sz w:val="28"/>
          <w:szCs w:val="28"/>
        </w:rPr>
        <w:t>государственном  бюджетном</w:t>
      </w:r>
      <w:proofErr w:type="gramEnd"/>
      <w:r w:rsidRPr="00887D7B">
        <w:rPr>
          <w:rFonts w:cstheme="minorBidi"/>
          <w:sz w:val="28"/>
          <w:szCs w:val="28"/>
        </w:rPr>
        <w:t xml:space="preserve"> учреждении социального </w:t>
      </w:r>
      <w:proofErr w:type="gramStart"/>
      <w:r w:rsidRPr="00887D7B">
        <w:rPr>
          <w:rFonts w:cstheme="minorBidi"/>
          <w:sz w:val="28"/>
          <w:szCs w:val="28"/>
        </w:rPr>
        <w:t>обслуживания  «Минераловодский  комплексный</w:t>
      </w:r>
      <w:proofErr w:type="gramEnd"/>
      <w:r w:rsidRPr="00887D7B">
        <w:rPr>
          <w:rFonts w:cstheme="minorBidi"/>
          <w:sz w:val="28"/>
          <w:szCs w:val="28"/>
        </w:rPr>
        <w:t xml:space="preserve"> центр социального обслуживания </w:t>
      </w:r>
      <w:proofErr w:type="gramStart"/>
      <w:r w:rsidRPr="00887D7B">
        <w:rPr>
          <w:rFonts w:cstheme="minorBidi"/>
          <w:sz w:val="28"/>
          <w:szCs w:val="28"/>
        </w:rPr>
        <w:lastRenderedPageBreak/>
        <w:t>населения»</w:t>
      </w:r>
      <w:r w:rsidRPr="00887D7B">
        <w:rPr>
          <w:rFonts w:cstheme="minorBidi"/>
          <w:b/>
          <w:bCs/>
          <w:sz w:val="28"/>
          <w:szCs w:val="28"/>
        </w:rPr>
        <w:t xml:space="preserve">  </w:t>
      </w:r>
      <w:r w:rsidRPr="00887D7B">
        <w:rPr>
          <w:rFonts w:cstheme="minorBidi"/>
          <w:sz w:val="28"/>
          <w:szCs w:val="28"/>
        </w:rPr>
        <w:t>(</w:t>
      </w:r>
      <w:proofErr w:type="gramEnd"/>
      <w:r w:rsidRPr="00887D7B">
        <w:rPr>
          <w:rFonts w:cstheme="minorBidi"/>
          <w:sz w:val="28"/>
          <w:szCs w:val="28"/>
        </w:rPr>
        <w:t>далее Учреждении) путем создания условий, затрудняющих возможность коррупционного поведения.</w:t>
      </w:r>
    </w:p>
    <w:p w14:paraId="19E9FB55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>2. Исключение предпосылок к совершению коррупционных правонарушений в Учреждении.</w:t>
      </w:r>
    </w:p>
    <w:p w14:paraId="405BB862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>3. Формирование нетерпимости к коррупционным правонарушениям в коллективе Учреждения.</w:t>
      </w:r>
    </w:p>
    <w:p w14:paraId="19BD4C8A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>4. Содействие реализации прав граждан при выполнении сотрудниками Учреждения своих должностных обязанностей.</w:t>
      </w:r>
    </w:p>
    <w:p w14:paraId="0E2E01CF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>5. Повышение ответственности директора Учреждения и руководителей структурных подразделений за предупреждение коррупционных правонарушений работниками при выполнении своих должностных обязанностей.</w:t>
      </w:r>
    </w:p>
    <w:p w14:paraId="1608141B" w14:textId="77777777" w:rsidR="00684B08" w:rsidRPr="00887D7B" w:rsidRDefault="00684B08" w:rsidP="00684B08">
      <w:pPr>
        <w:spacing w:line="259" w:lineRule="auto"/>
        <w:ind w:firstLine="708"/>
        <w:jc w:val="both"/>
        <w:rPr>
          <w:rFonts w:cstheme="minorBidi"/>
          <w:sz w:val="28"/>
          <w:szCs w:val="28"/>
        </w:rPr>
      </w:pPr>
      <w:r w:rsidRPr="00887D7B">
        <w:rPr>
          <w:rFonts w:cstheme="minorBidi"/>
          <w:sz w:val="28"/>
          <w:szCs w:val="28"/>
        </w:rPr>
        <w:t>6. Постоянный антикоррупционный мониторинг издаваемых в Учреждении распорядительных документов, регулирующих полномочия работников во взаимоотношениях с физическими и юридическими лицами, а также порядок и сроки реализации данных полномочий.</w:t>
      </w:r>
    </w:p>
    <w:p w14:paraId="4EF8023C" w14:textId="77777777" w:rsidR="00684B08" w:rsidRPr="00887D7B" w:rsidRDefault="00684B08" w:rsidP="00684B0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B7A9B01" w14:textId="77777777" w:rsidR="00684B08" w:rsidRPr="00887D7B" w:rsidRDefault="00684B08" w:rsidP="00684B08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Ожидаемые</w:t>
      </w:r>
      <w:r w:rsidRPr="00887D7B">
        <w:rPr>
          <w:b/>
          <w:bCs/>
          <w:color w:val="282828"/>
          <w:sz w:val="28"/>
          <w:szCs w:val="28"/>
        </w:rPr>
        <w:t xml:space="preserve"> </w:t>
      </w:r>
      <w:r w:rsidRPr="00887D7B">
        <w:rPr>
          <w:rFonts w:eastAsiaTheme="minorHAnsi"/>
          <w:sz w:val="28"/>
          <w:szCs w:val="28"/>
          <w:lang w:eastAsia="en-US"/>
        </w:rPr>
        <w:t>результаты реализации плана:</w:t>
      </w:r>
    </w:p>
    <w:p w14:paraId="49993BB8" w14:textId="77777777" w:rsidR="00684B08" w:rsidRPr="00887D7B" w:rsidRDefault="00684B08" w:rsidP="00684B08">
      <w:pPr>
        <w:spacing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1694F131" w14:textId="77777777" w:rsidR="00684B08" w:rsidRPr="00887D7B" w:rsidRDefault="00684B08" w:rsidP="00684B08">
      <w:pPr>
        <w:spacing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-повышение эффективности управления, качества и доступности предоставляемых социальных услуг;</w:t>
      </w:r>
    </w:p>
    <w:p w14:paraId="6AF59521" w14:textId="77777777" w:rsidR="00684B08" w:rsidRPr="00887D7B" w:rsidRDefault="00684B08" w:rsidP="00684B08">
      <w:pPr>
        <w:spacing w:line="259" w:lineRule="auto"/>
        <w:ind w:firstLine="142"/>
        <w:jc w:val="both"/>
        <w:rPr>
          <w:rFonts w:eastAsiaTheme="minorHAnsi"/>
          <w:sz w:val="28"/>
          <w:szCs w:val="28"/>
          <w:lang w:eastAsia="en-US"/>
        </w:rPr>
      </w:pPr>
      <w:r w:rsidRPr="00887D7B">
        <w:rPr>
          <w:rFonts w:eastAsiaTheme="minorHAnsi"/>
          <w:sz w:val="28"/>
          <w:szCs w:val="28"/>
          <w:lang w:eastAsia="en-US"/>
        </w:rPr>
        <w:t>-укрепление доверия граждан к деятельности администрации учреждения</w:t>
      </w:r>
    </w:p>
    <w:p w14:paraId="6A66F2E5" w14:textId="77777777" w:rsidR="00684B08" w:rsidRPr="00887D7B" w:rsidRDefault="00684B08" w:rsidP="00684B08">
      <w:pPr>
        <w:spacing w:line="259" w:lineRule="auto"/>
        <w:rPr>
          <w:rFonts w:cstheme="minorBidi"/>
          <w:b/>
          <w:bCs/>
          <w:sz w:val="28"/>
          <w:szCs w:val="28"/>
        </w:rPr>
      </w:pPr>
    </w:p>
    <w:p w14:paraId="0A812837" w14:textId="77777777" w:rsidR="00684B08" w:rsidRPr="00887D7B" w:rsidRDefault="00684B08" w:rsidP="00684B08">
      <w:pPr>
        <w:spacing w:line="259" w:lineRule="auto"/>
        <w:ind w:left="142"/>
        <w:jc w:val="center"/>
        <w:rPr>
          <w:rFonts w:cstheme="minorBidi"/>
          <w:b/>
          <w:bCs/>
          <w:sz w:val="28"/>
          <w:szCs w:val="28"/>
        </w:rPr>
      </w:pPr>
      <w:r w:rsidRPr="00887D7B">
        <w:rPr>
          <w:rFonts w:cstheme="minorBidi"/>
          <w:b/>
          <w:bCs/>
          <w:sz w:val="28"/>
          <w:szCs w:val="28"/>
        </w:rPr>
        <w:t>III. Основные мероприятия Плана</w:t>
      </w:r>
      <w:r w:rsidRPr="00887D7B">
        <w:rPr>
          <w:rFonts w:cstheme="minorBidi"/>
          <w:b/>
          <w:sz w:val="28"/>
          <w:szCs w:val="28"/>
        </w:rPr>
        <w:br/>
      </w:r>
    </w:p>
    <w:tbl>
      <w:tblPr>
        <w:tblStyle w:val="ac"/>
        <w:tblW w:w="10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1"/>
        <w:gridCol w:w="4117"/>
        <w:gridCol w:w="2267"/>
        <w:gridCol w:w="2235"/>
        <w:gridCol w:w="105"/>
        <w:gridCol w:w="15"/>
        <w:gridCol w:w="56"/>
        <w:gridCol w:w="34"/>
        <w:gridCol w:w="45"/>
        <w:gridCol w:w="45"/>
        <w:gridCol w:w="45"/>
        <w:gridCol w:w="1352"/>
      </w:tblGrid>
      <w:tr w:rsidR="00684B08" w:rsidRPr="00887D7B" w14:paraId="772489C7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8479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7D7B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DC2B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87D7B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18AA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87D7B">
              <w:rPr>
                <w:rFonts w:eastAsiaTheme="minorHAns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10B2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87D7B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0ED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684B08" w:rsidRPr="00887D7B" w14:paraId="3AEA6A9D" w14:textId="77777777" w:rsidTr="003A1853"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94A6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87D7B">
              <w:rPr>
                <w:rFonts w:eastAsiaTheme="minorHAnsi"/>
                <w:b/>
                <w:sz w:val="24"/>
                <w:szCs w:val="24"/>
                <w:lang w:eastAsia="en-US"/>
              </w:rPr>
              <w:t>1.Организационные мероприятия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79CD" w14:textId="77777777" w:rsidR="00684B08" w:rsidRPr="00887D7B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684B08" w:rsidRPr="003B65E8" w14:paraId="632FC3E6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B4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6E90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Внесение изменений в приказ о назначении ответственных лиц за противодействие коррупции, соблюдению требований к служебному поведению работников учреждения и принятие организационных мер, направленных на предупреждение возникновения подобных фактов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628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C0A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юрисконсульт 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E0E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21BD144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16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12C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Своевременная корректировка и введение в действие, с учетом возможных изменений в законодательстве, плана на 202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6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CA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914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юрисконсульт 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96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70ECE03E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BDB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4502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Ознакомление должностных лиц, на которых  возлагается персональная ответственность за состояние антикоррупционной  работы, с  нормативными  правовыми актами  в сфере противодействия коррупции и нормативными локальными актами учреждения, регламентирующих вопросы предупреждения и противодействия  коррупции, а также с  содержанием законодательных актов в части наступления ответственности за совершение коррупционных правонарушений и мерах наказания (путем предоставления текста этих правовых актов для прочтения под роспись в специальном журнале и вручения текста этих правовых актов)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B6B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bCs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color w:val="282828"/>
                <w:sz w:val="28"/>
                <w:szCs w:val="28"/>
                <w:lang w:eastAsia="en-US"/>
              </w:rPr>
              <w:t>постоянно по мере поступления документов,</w:t>
            </w:r>
          </w:p>
          <w:p w14:paraId="2D8B0E8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color w:val="282828"/>
                <w:sz w:val="28"/>
                <w:szCs w:val="28"/>
                <w:lang w:eastAsia="en-US"/>
              </w:rPr>
              <w:t>при приеме на работу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35E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юрисконсульт 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7EC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5569C239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AFD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A85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sz w:val="28"/>
                <w:szCs w:val="28"/>
              </w:rPr>
              <w:t>Размещение информации о деятельности учреждения, работе «телефона доверия», иных материалов антикоррупционной пропаганды в учреждении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EB5A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990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5FAECB9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0BF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14B8C91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25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065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Обеспечение целевого и эффективного использования бюджетных средств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D7EF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A9D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г</w:t>
            </w: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лавный бухгалтер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6C69" w14:textId="77777777" w:rsidR="00684B08" w:rsidRDefault="00684B08" w:rsidP="003A1853">
            <w:pPr>
              <w:spacing w:after="160" w:line="259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4191CBF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B80A416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07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254C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Обеспечение целевого использования оборудования и помещений, закрепленных на праве оперативного управления за учреждением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D3EA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82C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г</w:t>
            </w: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лавный бухгалте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р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3D7F" w14:textId="77777777" w:rsidR="00684B08" w:rsidRDefault="00684B08" w:rsidP="003A1853">
            <w:pPr>
              <w:spacing w:after="160" w:line="259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1FCD213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5854D813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6B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CEB4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B65E8">
              <w:rPr>
                <w:sz w:val="28"/>
                <w:szCs w:val="28"/>
              </w:rPr>
              <w:t xml:space="preserve">роведение антикоррупционной экспертизы проектов правовых актов учреждения для вы явления и устранения содержащихся в них </w:t>
            </w:r>
            <w:proofErr w:type="spellStart"/>
            <w:r w:rsidRPr="003B65E8">
              <w:rPr>
                <w:sz w:val="28"/>
                <w:szCs w:val="28"/>
              </w:rPr>
              <w:t>полож</w:t>
            </w:r>
            <w:proofErr w:type="spellEnd"/>
            <w:r w:rsidRPr="003B65E8">
              <w:rPr>
                <w:sz w:val="28"/>
                <w:szCs w:val="28"/>
              </w:rPr>
              <w:t xml:space="preserve"> </w:t>
            </w:r>
            <w:proofErr w:type="spellStart"/>
            <w:r w:rsidRPr="003B65E8">
              <w:rPr>
                <w:sz w:val="28"/>
                <w:szCs w:val="28"/>
              </w:rPr>
              <w:t>ений</w:t>
            </w:r>
            <w:proofErr w:type="spellEnd"/>
            <w:r w:rsidRPr="003B65E8">
              <w:rPr>
                <w:sz w:val="28"/>
                <w:szCs w:val="28"/>
              </w:rPr>
              <w:t>, способствую щ их созданию условий для проявления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B765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5A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288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57944D3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359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59F1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Контроль за осуществлением деятельности учреждения по оказанию платных услуг, расходованием внебюджетных средств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5C33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ED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361B6210" w14:textId="77777777" w:rsidR="00684B0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538DC844" w14:textId="77777777" w:rsidR="00684B0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г</w:t>
            </w: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лавный бухгалтер</w:t>
            </w:r>
          </w:p>
          <w:p w14:paraId="0148CB5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55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000E791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0EE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4288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Контроль за соблюдением исполнения функций учреждения, отнесенных к его компетенции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1EFF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9F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6FE504CF" w14:textId="77777777" w:rsidR="00684B0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3FF6719C" w14:textId="77777777" w:rsidR="00684B0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г</w:t>
            </w: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лавный бухгалтер</w:t>
            </w:r>
          </w:p>
          <w:p w14:paraId="6C71439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C4F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13ED8C5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6E5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7A3E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Рассмотрение обращений граждан в строгом соответствии с требованиями ФЗ от 02.05.2006 № 59-Ф З «О порядке рассмотрения обращений граждан Российской </w:t>
            </w:r>
            <w:r w:rsidRPr="003B65E8">
              <w:rPr>
                <w:sz w:val="28"/>
                <w:szCs w:val="28"/>
              </w:rPr>
              <w:lastRenderedPageBreak/>
              <w:t>Федерации» и выявление содержащейся в них информации о признаках коррупции в учреждении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668E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1AB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4269DDF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18A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5864000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FD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6BC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Разъяснительная работа с получателями социальны х услуг о недопустимости склонения работников учреждения к действиям коррупционного характера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F43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59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7D60CFC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C1B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7D34E297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94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B5C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Повышение квалификации работников, в </w:t>
            </w:r>
            <w:proofErr w:type="spellStart"/>
            <w:r w:rsidRPr="003B65E8">
              <w:rPr>
                <w:sz w:val="28"/>
                <w:szCs w:val="28"/>
              </w:rPr>
              <w:t>долж</w:t>
            </w:r>
            <w:proofErr w:type="spellEnd"/>
            <w:r w:rsidRPr="003B65E8">
              <w:rPr>
                <w:sz w:val="28"/>
                <w:szCs w:val="28"/>
              </w:rPr>
              <w:t xml:space="preserve"> </w:t>
            </w:r>
            <w:proofErr w:type="spellStart"/>
            <w:r w:rsidRPr="003B65E8">
              <w:rPr>
                <w:sz w:val="28"/>
                <w:szCs w:val="28"/>
              </w:rPr>
              <w:t>ностные</w:t>
            </w:r>
            <w:proofErr w:type="spellEnd"/>
            <w:r w:rsidRPr="003B65E8">
              <w:rPr>
                <w:sz w:val="28"/>
                <w:szCs w:val="28"/>
              </w:rPr>
              <w:t xml:space="preserve"> обязанности которых входит участие в противодействии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27D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77F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персоналу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BC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7DE62D88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5F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AD51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B65E8">
              <w:rPr>
                <w:sz w:val="28"/>
                <w:szCs w:val="28"/>
              </w:rPr>
              <w:t>ассмотрение вопросов исполнения законодательства о противодействии коррупции, плана противодействия коррупции 202</w:t>
            </w:r>
            <w:r>
              <w:rPr>
                <w:sz w:val="28"/>
                <w:szCs w:val="28"/>
              </w:rPr>
              <w:t>6</w:t>
            </w:r>
            <w:r w:rsidRPr="003B65E8">
              <w:rPr>
                <w:sz w:val="28"/>
                <w:szCs w:val="28"/>
              </w:rPr>
              <w:t xml:space="preserve"> года учреждения на административных планерках, собраниях коллектива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2A2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1 раз в полугодие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24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44D29CE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75C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39B80C4E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C87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C6B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Предоставление руководителю учреждения отчета о выполнении Плана мероприятий по противодействию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322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1 раз в квартал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D2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512C879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D8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152FEC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D4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0D69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Обеспечение функционирования комиссии по соблюдению требований к служебному поведению и урегулированию конфликта интересов в учреждении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63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9A5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378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3C6121A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04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03F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Разработка информационных материалов по противодействию </w:t>
            </w:r>
            <w:r w:rsidRPr="003B65E8">
              <w:rPr>
                <w:sz w:val="28"/>
                <w:szCs w:val="28"/>
              </w:rPr>
              <w:lastRenderedPageBreak/>
              <w:t>коррупции (буклеты, памятки и т.п.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ACC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41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A9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84EDB66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367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C7A8" w14:textId="77777777" w:rsidR="00684B0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Размещение информации по вопросам противодействия коррупции в учреждении: </w:t>
            </w:r>
          </w:p>
          <w:p w14:paraId="6F8F29A2" w14:textId="77777777" w:rsidR="00684B0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- на официальном сайте учреждения;</w:t>
            </w:r>
          </w:p>
          <w:p w14:paraId="623D0F21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 - на информационном стенде учреждения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58C0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sz w:val="28"/>
                <w:szCs w:val="28"/>
              </w:rPr>
              <w:t>ежеквартально по мере поступления информации, по поручению директора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AFF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7889837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BF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6D7E4DE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86A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DA7C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Осуществление контроля за финансово</w:t>
            </w:r>
            <w:r>
              <w:rPr>
                <w:sz w:val="28"/>
                <w:szCs w:val="28"/>
              </w:rPr>
              <w:t>-</w:t>
            </w:r>
            <w:r w:rsidRPr="003B65E8">
              <w:rPr>
                <w:sz w:val="28"/>
                <w:szCs w:val="28"/>
              </w:rPr>
              <w:t>хозяйственной деятельностью Учреждения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9FC2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D81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41D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3A8E6FA6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86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FFC4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Осуществление регулярного контроля данных бухгалтерского учета, наличия и достоверности первичных </w:t>
            </w:r>
            <w:r>
              <w:rPr>
                <w:sz w:val="28"/>
                <w:szCs w:val="28"/>
              </w:rPr>
              <w:t>д</w:t>
            </w:r>
            <w:r w:rsidRPr="003B65E8">
              <w:rPr>
                <w:sz w:val="28"/>
                <w:szCs w:val="28"/>
              </w:rPr>
              <w:t>окументов бухгалтерского учета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C37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8E17" w14:textId="77777777" w:rsidR="00684B0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</w:t>
            </w:r>
          </w:p>
          <w:p w14:paraId="7194C45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5D4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3924E78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05F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2288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Проведение проверки личных дел граждан, находящихся на обслуживании в Учреждении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A6C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51D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0C36407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AD8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0406A7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021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A63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Проведение анализа нарушений работниками Учреждения правил внутреннего трудового распорядка, положений Кодекса этики и служебного поведения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662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DCD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персоналу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09A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5ACAA425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0C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6AB8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Проведение анкетирования работников по соблюдению ограничений и запретов, а также требований о предотвращении или об урегулировании конфликта интересов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0551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9A4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персоналу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22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7E050655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63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3621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Обеспечение принятия мер по повышению эффективности </w:t>
            </w:r>
            <w:r w:rsidRPr="003B65E8">
              <w:rPr>
                <w:sz w:val="28"/>
                <w:szCs w:val="28"/>
              </w:rPr>
              <w:lastRenderedPageBreak/>
              <w:t xml:space="preserve">кадровой работы в части, касающейся ведения личных дел работников, в том числе контроля за актуализацией </w:t>
            </w:r>
            <w:proofErr w:type="gramStart"/>
            <w:r w:rsidRPr="003B65E8">
              <w:rPr>
                <w:sz w:val="28"/>
                <w:szCs w:val="28"/>
              </w:rPr>
              <w:t>сведений</w:t>
            </w:r>
            <w:proofErr w:type="gramEnd"/>
            <w:r w:rsidRPr="003B65E8">
              <w:rPr>
                <w:sz w:val="28"/>
                <w:szCs w:val="28"/>
              </w:rPr>
              <w:t xml:space="preserve"> содержащихся в анкетах, предоставляемых при поступлении на работу,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78E3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81B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74604C5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E580" w14:textId="77777777" w:rsidR="00684B08" w:rsidRDefault="00684B08" w:rsidP="003A1853">
            <w:pPr>
              <w:spacing w:after="160" w:line="259" w:lineRule="auto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063A1A0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0D76379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E6E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5D9E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 xml:space="preserve"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 и выявления нарушений в целях своевременного устранения причин и условий, способствующих </w:t>
            </w:r>
            <w:proofErr w:type="gramStart"/>
            <w:r w:rsidRPr="003B65E8">
              <w:rPr>
                <w:sz w:val="28"/>
                <w:szCs w:val="28"/>
              </w:rPr>
              <w:t>их  совершению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575B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198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з</w:t>
            </w: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3FB6E16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65F1380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7200478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0FC5DD9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34D2BCF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A0F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4D3A5337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EBD5" w14:textId="77777777" w:rsidR="00684B08" w:rsidRPr="003B65E8" w:rsidRDefault="00684B08" w:rsidP="003A1853">
            <w:pPr>
              <w:spacing w:after="160" w:line="259" w:lineRule="auto"/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</w:pPr>
          </w:p>
          <w:p w14:paraId="37D6F9C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t>2.Оценка коррупционных рисков</w:t>
            </w:r>
          </w:p>
        </w:tc>
      </w:tr>
      <w:tr w:rsidR="00684B08" w:rsidRPr="003B65E8" w14:paraId="44A6A3D2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4DB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  <w:r w:rsidRPr="003B65E8"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"/>
              <w:gridCol w:w="5055"/>
            </w:tblGrid>
            <w:tr w:rsidR="00684B08" w:rsidRPr="003B65E8" w14:paraId="315C8093" w14:textId="77777777" w:rsidTr="003A1853">
              <w:tc>
                <w:tcPr>
                  <w:tcW w:w="825" w:type="dxa"/>
                  <w:vAlign w:val="center"/>
                  <w:hideMark/>
                </w:tcPr>
                <w:p w14:paraId="348DD63A" w14:textId="77777777" w:rsidR="00684B08" w:rsidRPr="003B65E8" w:rsidRDefault="00684B08" w:rsidP="003A1853">
                  <w:pPr>
                    <w:spacing w:after="150"/>
                    <w:rPr>
                      <w:color w:val="282828"/>
                      <w:sz w:val="28"/>
                      <w:szCs w:val="28"/>
                    </w:rPr>
                  </w:pPr>
                </w:p>
              </w:tc>
              <w:tc>
                <w:tcPr>
                  <w:tcW w:w="5055" w:type="dxa"/>
                  <w:vAlign w:val="center"/>
                  <w:hideMark/>
                </w:tcPr>
                <w:p w14:paraId="40603A00" w14:textId="77777777" w:rsidR="00684B08" w:rsidRPr="003B65E8" w:rsidRDefault="00684B08" w:rsidP="003A1853">
                  <w:pPr>
                    <w:jc w:val="both"/>
                    <w:rPr>
                      <w:color w:val="282828"/>
                      <w:sz w:val="28"/>
                      <w:szCs w:val="28"/>
                    </w:rPr>
                  </w:pPr>
                  <w:r w:rsidRPr="003B65E8">
                    <w:rPr>
                      <w:color w:val="282828"/>
                      <w:sz w:val="28"/>
                      <w:szCs w:val="28"/>
                    </w:rPr>
                    <w:t>Проведение оценки коррупционных рисков в целях выявления процессов и операций деятельности учреждения, наиболее подверженных коррупционным правонарушениям:</w:t>
                  </w:r>
                </w:p>
                <w:p w14:paraId="469DDE0D" w14:textId="77777777" w:rsidR="00684B08" w:rsidRPr="003B65E8" w:rsidRDefault="00684B08" w:rsidP="003A1853">
                  <w:pPr>
                    <w:jc w:val="both"/>
                    <w:rPr>
                      <w:color w:val="282828"/>
                      <w:sz w:val="28"/>
                      <w:szCs w:val="28"/>
                    </w:rPr>
                  </w:pPr>
                </w:p>
              </w:tc>
            </w:tr>
          </w:tbl>
          <w:p w14:paraId="44BD57CD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97E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E5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 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184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6A4ACA88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53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3D7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-предоставление отдельных процессов;</w:t>
            </w:r>
          </w:p>
          <w:p w14:paraId="09C42D2F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-определение критических точек возникновения коррупционных правонарушений;</w:t>
            </w:r>
          </w:p>
          <w:p w14:paraId="460621E4" w14:textId="77777777" w:rsidR="00684B08" w:rsidRPr="003B65E8" w:rsidRDefault="00684B08" w:rsidP="003A1853">
            <w:pPr>
              <w:spacing w:after="150" w:line="259" w:lineRule="auto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-описание возможных коррупционных правонарушений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FC0B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87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430C156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419E3C9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C98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3A641FBB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DB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AF1B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-актуализация карты коррупционных рисков учреждения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864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27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667A1D4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75C34BB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B56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8126BC4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2C7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A6EA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-формирование перечня должностей, связанных с высоким коррупционным риском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643B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03C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2902A2B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6528190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D8E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AE842BC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011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973E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-разработка комплекса мер по устранению и минимизации коррупционных рисков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9F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6DC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66FFEDC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035151E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1E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E24161A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E46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803D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sz w:val="28"/>
                <w:szCs w:val="28"/>
              </w:rPr>
      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3CF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94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9B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6EF2FA2C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26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99F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Осуществление контроля за выполнением работниками учреждения обязанности сообщать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исполнением ими должностных обязанностей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9171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D3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30D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5D209BF2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5CF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sz w:val="28"/>
                <w:szCs w:val="28"/>
                <w:lang w:eastAsia="en-US"/>
              </w:rPr>
              <w:t>3.</w:t>
            </w: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t xml:space="preserve"> Меры по развитию правовой основы в области противодействия коррупции</w:t>
            </w:r>
          </w:p>
        </w:tc>
      </w:tr>
      <w:tr w:rsidR="00684B08" w:rsidRPr="003B65E8" w14:paraId="77A7F9E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6FC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1CCAF49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F90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Мониторинг изменений действующего законодательства, регулирующего правоотношения в сфере противодействия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AB7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532B660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D3F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6BD07D4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AD2A" w14:textId="77777777" w:rsidR="00684B08" w:rsidRDefault="00684B08" w:rsidP="003A1853">
            <w:pPr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C99E9B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84B08" w:rsidRPr="003B65E8" w14:paraId="582C3F11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013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8302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DB9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F89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A70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656A26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427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DB61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Рассмотрение вопросов исполнения законодательства в области противодействия коррупции на общих собраниях трудового коллектива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D88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870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3D0355D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4401C0D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1C3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308212F9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78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DE45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sz w:val="28"/>
                <w:szCs w:val="28"/>
              </w:rPr>
              <w:t xml:space="preserve">Проведение мероприятий, посвященных Меж </w:t>
            </w:r>
            <w:proofErr w:type="spellStart"/>
            <w:r w:rsidRPr="003B65E8">
              <w:rPr>
                <w:sz w:val="28"/>
                <w:szCs w:val="28"/>
              </w:rPr>
              <w:t>дународному</w:t>
            </w:r>
            <w:proofErr w:type="spellEnd"/>
            <w:r w:rsidRPr="003B65E8">
              <w:rPr>
                <w:sz w:val="28"/>
                <w:szCs w:val="28"/>
              </w:rPr>
              <w:t xml:space="preserve"> дню борьбы с коррупцией </w:t>
            </w:r>
            <w:proofErr w:type="gramStart"/>
            <w:r w:rsidRPr="003B65E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 </w:t>
            </w:r>
            <w:r w:rsidRPr="003B65E8">
              <w:rPr>
                <w:sz w:val="28"/>
                <w:szCs w:val="28"/>
              </w:rPr>
              <w:t>9</w:t>
            </w:r>
            <w:proofErr w:type="gramEnd"/>
            <w:r w:rsidRPr="003B65E8">
              <w:rPr>
                <w:sz w:val="28"/>
                <w:szCs w:val="28"/>
              </w:rPr>
              <w:t xml:space="preserve"> декабря)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9F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A5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304101F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48F47B0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F4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78738ABD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AA2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lastRenderedPageBreak/>
              <w:t>4.Обеспечение доступа граждан к информации о деятельности администрации, установление обратной связи</w:t>
            </w:r>
          </w:p>
        </w:tc>
      </w:tr>
      <w:tr w:rsidR="00684B08" w:rsidRPr="003B65E8" w14:paraId="334E3FBC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614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D5DC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Информирование получателей социальных услуг (законных представителей) о деятельности учреждения на собраниях, на информационных стендах и сайте учреждения по реализации мероприятий по противодействию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41A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3AE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заведующие отделений,</w:t>
            </w:r>
          </w:p>
          <w:p w14:paraId="5C796EF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специалисты по социальной работе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D8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4A94FEF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8A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51D7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sz w:val="28"/>
                <w:szCs w:val="28"/>
              </w:rPr>
              <w:t>Обеспечение гласности и прозрачности государственных (муниципальных) закупок контроль за соблюдением законодательства о контрактной системе в сфере закупок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706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4A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A41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4CF0C411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1AA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8AA9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Своевременное размещение на сайте о результатах закупок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3C2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837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4D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7B66F7B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9B9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BA69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Проведение конкурентных способов закупок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1DB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1F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52B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36BBC55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15E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B45" w14:textId="77777777" w:rsidR="00684B08" w:rsidRPr="003B65E8" w:rsidRDefault="00684B08" w:rsidP="003A1853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3B65E8">
              <w:rPr>
                <w:sz w:val="28"/>
                <w:szCs w:val="28"/>
              </w:rPr>
              <w:t>Осуществление личного приема граждан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9A6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26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00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45ED2670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C93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A7C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Проведение опроса получателей социальных услуг учреждения с целью определения степени их удовлетворенности качеством предоставляемых услуг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C4A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A3F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заведующие отделений,</w:t>
            </w:r>
          </w:p>
          <w:p w14:paraId="3E98393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специалисты по социальной работе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BD9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304BC710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6A8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t>5.Консультирование и обучение работников учреждения</w:t>
            </w:r>
          </w:p>
        </w:tc>
      </w:tr>
      <w:tr w:rsidR="00684B08" w:rsidRPr="003B65E8" w14:paraId="2CE8A697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7A9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605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Обучение и информирование работников по вопросам профилактики и противодействия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065" w14:textId="77777777" w:rsidR="00684B08" w:rsidRPr="003B65E8" w:rsidRDefault="00684B08" w:rsidP="003A1853">
            <w:pPr>
              <w:spacing w:after="150" w:line="259" w:lineRule="auto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 по мере поступления документов,</w:t>
            </w:r>
          </w:p>
          <w:p w14:paraId="1AFC5D7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приеме на работу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A91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6E5507A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4F12A18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8A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5389DD7B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C5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9739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Индивидуальное консультирование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F5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обращении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A6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65B4C4B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62EA6EE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B0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5BAF9DB2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8B8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t>6.Меры по совершенствованию функционирования учреждения в целях предупреждения коррупции</w:t>
            </w:r>
          </w:p>
        </w:tc>
      </w:tr>
      <w:tr w:rsidR="00684B08" w:rsidRPr="003B65E8" w14:paraId="478D93C5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5F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2BD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Активизация работы, комиссии по распределению средств стимулирующей части фонда оплаты труда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D82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8DB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947F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4BE6F5C7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B8E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CBC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Усиление контроля за недопущением фактов неправомерного взимания денежных средств с получателей услуг (законных представителей)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A836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F72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директор,</w:t>
            </w:r>
          </w:p>
          <w:p w14:paraId="323CB33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5DB2F82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C9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36B7840A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83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FE2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Организация проверки достоверности, представляемых гражданином персональных данных и иных сведений при поступлении на работу в учреждение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CE89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поступлении на работу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4B0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специалист по персоналу</w:t>
            </w:r>
          </w:p>
        </w:tc>
        <w:tc>
          <w:tcPr>
            <w:tcW w:w="1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BD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CA0CB3C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562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5DA2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Организация систематического контроля за выполнением законодательства о противодействии коррупции в учреждении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B131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9E7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6661E2A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14:paraId="5441C26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45D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1A76B978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8D3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8D2E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Контроль за соблюдением сотрудниками Кодекса этики и 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lastRenderedPageBreak/>
              <w:t>служебного поведения работников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0BA1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lastRenderedPageBreak/>
              <w:t>постоянно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0B3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директор,</w:t>
            </w:r>
          </w:p>
          <w:p w14:paraId="3191DE4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44092FB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9AB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FE2AC85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EE69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065C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Контроль в учреждении за соблюдением Федерального закона от 05.04.2013 г. № 44 ФЗ "</w:t>
            </w:r>
            <w:proofErr w:type="gramStart"/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  контрактной</w:t>
            </w:r>
            <w:proofErr w:type="gramEnd"/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системе в сфере закупок товаров, работ услуг для обеспечения государственных и муниципальных закупок"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FDEA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C0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84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01D7A847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3D6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FD8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Осуществление контроля документирования операций хозяйственной деятельности учреждения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E1E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9E21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Cs/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44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684B08" w:rsidRPr="003B65E8" w14:paraId="272B06B8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55E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"/>
              <w:gridCol w:w="5055"/>
            </w:tblGrid>
            <w:tr w:rsidR="00684B08" w:rsidRPr="003B65E8" w14:paraId="70864EE5" w14:textId="77777777" w:rsidTr="003A1853">
              <w:tc>
                <w:tcPr>
                  <w:tcW w:w="825" w:type="dxa"/>
                  <w:vAlign w:val="center"/>
                  <w:hideMark/>
                </w:tcPr>
                <w:p w14:paraId="696F5BE7" w14:textId="77777777" w:rsidR="00684B08" w:rsidRPr="003B65E8" w:rsidRDefault="00684B08" w:rsidP="003A1853">
                  <w:pPr>
                    <w:spacing w:after="150"/>
                    <w:rPr>
                      <w:color w:val="282828"/>
                      <w:sz w:val="28"/>
                      <w:szCs w:val="28"/>
                    </w:rPr>
                  </w:pPr>
                </w:p>
              </w:tc>
              <w:tc>
                <w:tcPr>
                  <w:tcW w:w="5055" w:type="dxa"/>
                  <w:vAlign w:val="center"/>
                  <w:hideMark/>
                </w:tcPr>
                <w:p w14:paraId="7025ADB8" w14:textId="77777777" w:rsidR="00684B08" w:rsidRPr="003B65E8" w:rsidRDefault="00684B08" w:rsidP="003A1853">
                  <w:pPr>
                    <w:spacing w:after="150"/>
                    <w:jc w:val="both"/>
                    <w:rPr>
                      <w:color w:val="282828"/>
                      <w:sz w:val="28"/>
                      <w:szCs w:val="28"/>
                    </w:rPr>
                  </w:pPr>
                  <w:r w:rsidRPr="003B65E8">
                    <w:rPr>
                      <w:color w:val="282828"/>
                      <w:sz w:val="28"/>
                      <w:szCs w:val="28"/>
                    </w:rPr>
                    <w:t>Развитие и совершенствование института наставничества в учреждении, в целях повышения уровня правовой культуры работников, в том числе, молодых специалистов, выработки ответственного профессионального и высоконравственного их поведения, исключающего коррупционные проявления</w:t>
                  </w:r>
                </w:p>
              </w:tc>
            </w:tr>
          </w:tbl>
          <w:p w14:paraId="6B8DAC7D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6A5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CB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1D860020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8A5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341F7B0E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95E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0585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Обмен информацией в рамках межсетевого взаимодействия в объеме компетенции с заинтересованными учреждениями и организациями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A46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EC1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директор</w:t>
            </w:r>
          </w:p>
          <w:p w14:paraId="2C7908D3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3A545CE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99A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0AE8AD60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8454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65DB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Привлечение к дисциплинарной ответственности работников учреждения, не принимающих должных мер по обеспечению исполнения 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lastRenderedPageBreak/>
              <w:t>антикоррупционного законодательства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4625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lastRenderedPageBreak/>
              <w:t>по факту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CD22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D70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4F1CC8DD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EB6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C838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Анализ обращений граждан на предмет наличия в них информации о фактах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0055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9D9D" w14:textId="77777777" w:rsidR="00684B08" w:rsidRPr="00B22015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заместитель директора</w:t>
            </w:r>
            <w:r w:rsidRPr="00B22015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заместитель директора по общим вопросам</w:t>
            </w:r>
          </w:p>
          <w:p w14:paraId="3ED7569E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  <w:p w14:paraId="6622C948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BFD9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1AB8B1F9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8B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4E6C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776D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638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2E76A842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  <w:p w14:paraId="1921C106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BCE0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4DE80DB6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53B5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t>7.Принятие мер по предупреждению коррупции при взаимодействии с организациями-контрагентами</w:t>
            </w:r>
          </w:p>
        </w:tc>
      </w:tr>
      <w:tr w:rsidR="00684B08" w:rsidRPr="003B65E8" w14:paraId="0D3F5EEA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D97B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FC6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Сбор и анализ находящихся в открытом доступе сведениях о потенциальных организациях - контрагентах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AB7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1CE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главный бухгалтер</w:t>
            </w:r>
          </w:p>
          <w:p w14:paraId="6FD7E55F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юрисконсульт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009" w14:textId="77777777" w:rsidR="00684B08" w:rsidRDefault="00684B08" w:rsidP="003A1853">
            <w:pPr>
              <w:spacing w:after="160" w:line="259" w:lineRule="auto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  <w:p w14:paraId="0EE1F34C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627C36F1" w14:textId="77777777" w:rsidTr="003A1853">
        <w:tc>
          <w:tcPr>
            <w:tcW w:w="108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23E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b/>
                <w:bCs/>
                <w:color w:val="282828"/>
                <w:sz w:val="28"/>
                <w:szCs w:val="28"/>
                <w:lang w:eastAsia="en-US"/>
              </w:rPr>
              <w:t>8.Сотрудничество с правоохранительными органами</w:t>
            </w:r>
          </w:p>
        </w:tc>
      </w:tr>
      <w:tr w:rsidR="00684B08" w:rsidRPr="003B65E8" w14:paraId="0A27BA60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B44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9B8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Оказание содействия уполномоченным представителям правоохранительных органов при проведении инспекционных проверок деятельности учреждения по вопросам предупреждения и противодействия коррупции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1758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5A18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директор</w:t>
            </w:r>
          </w:p>
          <w:p w14:paraId="48D81D5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25EB600A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  <w:p w14:paraId="51D01EA6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главный бухгалтер, заведующие отделений, юрисконсульт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96EE" w14:textId="77777777" w:rsidR="00684B08" w:rsidRDefault="00684B08" w:rsidP="003A1853">
            <w:pPr>
              <w:spacing w:after="160" w:line="259" w:lineRule="auto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  <w:p w14:paraId="548EED05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  <w:tr w:rsidR="00684B08" w:rsidRPr="003B65E8" w14:paraId="3570251B" w14:textId="77777777" w:rsidTr="003A185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BB62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54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7586" w14:textId="77777777" w:rsidR="00684B08" w:rsidRPr="003B65E8" w:rsidRDefault="00684B08" w:rsidP="003A1853">
            <w:pPr>
              <w:spacing w:after="15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 - розыскные 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3DC5" w14:textId="77777777" w:rsidR="00684B08" w:rsidRPr="003B65E8" w:rsidRDefault="00684B08" w:rsidP="003A1853">
            <w:pPr>
              <w:spacing w:after="15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при необходимости</w:t>
            </w:r>
          </w:p>
        </w:tc>
        <w:tc>
          <w:tcPr>
            <w:tcW w:w="2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68DC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директор</w:t>
            </w:r>
          </w:p>
          <w:p w14:paraId="22A4A5E7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з</w:t>
            </w: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аместитель директора</w:t>
            </w:r>
            <w:r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 xml:space="preserve"> по общим вопросам</w:t>
            </w:r>
          </w:p>
          <w:p w14:paraId="217D562D" w14:textId="77777777" w:rsidR="00684B08" w:rsidRPr="003B65E8" w:rsidRDefault="00684B08" w:rsidP="003A1853">
            <w:pPr>
              <w:spacing w:after="160" w:line="259" w:lineRule="auto"/>
              <w:jc w:val="center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  <w:r w:rsidRPr="003B65E8">
              <w:rPr>
                <w:rFonts w:eastAsiaTheme="minorHAnsi"/>
                <w:color w:val="282828"/>
                <w:sz w:val="28"/>
                <w:szCs w:val="28"/>
                <w:lang w:eastAsia="en-US"/>
              </w:rPr>
              <w:t>главный бухгалтер, заведующие отделений, юрисконсульт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CC38" w14:textId="77777777" w:rsidR="00684B08" w:rsidRDefault="00684B08" w:rsidP="003A1853">
            <w:pPr>
              <w:spacing w:after="160" w:line="259" w:lineRule="auto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  <w:p w14:paraId="562A724F" w14:textId="77777777" w:rsidR="00684B08" w:rsidRPr="003B65E8" w:rsidRDefault="00684B08" w:rsidP="003A1853">
            <w:pPr>
              <w:spacing w:after="160" w:line="259" w:lineRule="auto"/>
              <w:jc w:val="both"/>
              <w:rPr>
                <w:rFonts w:eastAsiaTheme="minorHAnsi"/>
                <w:color w:val="282828"/>
                <w:sz w:val="28"/>
                <w:szCs w:val="28"/>
                <w:lang w:eastAsia="en-US"/>
              </w:rPr>
            </w:pPr>
          </w:p>
        </w:tc>
      </w:tr>
    </w:tbl>
    <w:p w14:paraId="2A4C3F92" w14:textId="77777777" w:rsidR="00684B08" w:rsidRPr="003B65E8" w:rsidRDefault="00684B08" w:rsidP="00684B08">
      <w:pPr>
        <w:spacing w:after="160" w:line="259" w:lineRule="auto"/>
        <w:rPr>
          <w:b/>
          <w:bCs/>
          <w:color w:val="333333"/>
          <w:sz w:val="28"/>
          <w:szCs w:val="28"/>
        </w:rPr>
      </w:pPr>
    </w:p>
    <w:p w14:paraId="4A2F97CF" w14:textId="77777777" w:rsidR="00684B08" w:rsidRPr="003B65E8" w:rsidRDefault="00684B08" w:rsidP="00684B08">
      <w:pPr>
        <w:rPr>
          <w:sz w:val="28"/>
          <w:szCs w:val="28"/>
        </w:rPr>
      </w:pPr>
    </w:p>
    <w:p w14:paraId="1EDFBCE3" w14:textId="77777777" w:rsidR="00684B08" w:rsidRDefault="00684B08" w:rsidP="00684B08"/>
    <w:p w14:paraId="3F7E82C6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5B"/>
    <w:rsid w:val="0050704D"/>
    <w:rsid w:val="0054769C"/>
    <w:rsid w:val="00684B08"/>
    <w:rsid w:val="006A065B"/>
    <w:rsid w:val="007A6A84"/>
    <w:rsid w:val="007E4374"/>
    <w:rsid w:val="00C42544"/>
    <w:rsid w:val="00D972DB"/>
    <w:rsid w:val="00F0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2F97A-5361-414D-9327-3F961551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B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6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6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65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65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65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65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65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65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65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6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6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6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6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6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6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6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A0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65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A0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6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A06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06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A06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0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A06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065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684B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2345</Words>
  <Characters>13372</Characters>
  <Application>Microsoft Office Word</Application>
  <DocSecurity>0</DocSecurity>
  <Lines>111</Lines>
  <Paragraphs>31</Paragraphs>
  <ScaleCrop>false</ScaleCrop>
  <Company/>
  <LinksUpToDate>false</LinksUpToDate>
  <CharactersWithSpaces>15686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2026-07-17T08:53:00Z</dcterms:created>
  <dcterms:modified xsi:type="dcterms:W3CDTF">2026-07-17T08:53:00Z</dcterms:modified>
</cp:coreProperties>
</file>