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746AF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</w:pPr>
      <w:r>
        <w:rPr>
          <w:rFonts w:ascii="Arial" w:eastAsia="Arial" w:hAnsi="Arial" w:cs="Arial"/>
          <w:b/>
          <w:color w:val="333333"/>
        </w:rPr>
        <w:t>Порядок действий при обнаружении подозрительного предмета, который может оказаться взрывным устройством</w:t>
      </w:r>
    </w:p>
    <w:p w14:paraId="27EF9259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b/>
          <w:color w:val="333333"/>
          <w:sz w:val="18"/>
        </w:rPr>
        <w:t>Порядок действий при обнаружении подозрительного предмета:</w:t>
      </w:r>
    </w:p>
    <w:p w14:paraId="2CCE3407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– категорически запрещается трогать, вскрывать, передвигать или предпринимать какие-либо иные действия с обнаруженным предметом;</w:t>
      </w:r>
    </w:p>
    <w:p w14:paraId="7DAEC642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– не рекомендуется использовать мобильные телефоны и другие средства радиосвязи вблизи такого предмета;</w:t>
      </w:r>
    </w:p>
    <w:p w14:paraId="34F8CA63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– необходимо немедленно сообщить об обнаружении подозрительного предмета в полицию или иные компетентные органы.</w:t>
      </w:r>
    </w:p>
    <w:p w14:paraId="47790DE8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 </w:t>
      </w:r>
    </w:p>
    <w:p w14:paraId="0A17643D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b/>
          <w:color w:val="333333"/>
          <w:sz w:val="26"/>
        </w:rPr>
        <w:t>В общественном транспорте:</w:t>
      </w:r>
    </w:p>
    <w:p w14:paraId="3E6D1B4D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Если вы обнаружили забытую или бесхозную вещь в общественном транспорте:</w:t>
      </w:r>
    </w:p>
    <w:p w14:paraId="7ABD3A14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1. Опросите людей, находящихся рядом. Постарайтесь установить, чья она и кто ее мог оставить.</w:t>
      </w:r>
    </w:p>
    <w:p w14:paraId="4869FAB1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2. Если её хозяин не установлен, немедленно сообщите о находке водителю.</w:t>
      </w:r>
    </w:p>
    <w:p w14:paraId="24C321A8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 </w:t>
      </w:r>
    </w:p>
    <w:p w14:paraId="6CEEFD33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b/>
          <w:color w:val="333333"/>
          <w:sz w:val="26"/>
        </w:rPr>
        <w:t>В подъезде жилого дома:</w:t>
      </w:r>
    </w:p>
    <w:p w14:paraId="27747F32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Если вы обнаружили неизвестный предмет в подъезде своего дома:</w:t>
      </w:r>
    </w:p>
    <w:p w14:paraId="3B4069C5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1. Спросите у соседей. Возможно, он принадлежит им.</w:t>
      </w:r>
    </w:p>
    <w:p w14:paraId="312684C8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2. Если владелец предмета не установлен – немедленно сообщите о находке в компетентные органы.</w:t>
      </w:r>
    </w:p>
    <w:p w14:paraId="2DC0BACF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 </w:t>
      </w:r>
    </w:p>
    <w:p w14:paraId="55CB5BFB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b/>
          <w:color w:val="333333"/>
          <w:sz w:val="26"/>
        </w:rPr>
        <w:t>В учреждении:</w:t>
      </w:r>
    </w:p>
    <w:p w14:paraId="7594A2A4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Если вы обнаружили неизвестный предмет в учреждении, организации:</w:t>
      </w:r>
    </w:p>
    <w:p w14:paraId="62307473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1. Немедленно сообщите о находке администрации или охране учреждения.</w:t>
      </w:r>
    </w:p>
    <w:p w14:paraId="77F037D1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2. Зафиксируйте время и место обнаружения неизвестного предмета.</w:t>
      </w:r>
    </w:p>
    <w:p w14:paraId="559A372C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3. Предпримите меры к тому, чтобы люди отошли как можно дальше от подозрительного предмета и опасной зоны.</w:t>
      </w:r>
    </w:p>
    <w:p w14:paraId="184382B5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lastRenderedPageBreak/>
        <w:t>4. Дождитесь прибытия представителей компетентных органов, укажите место расположения подозрительного предмета, время и обстоятельства его обнаружения.</w:t>
      </w:r>
    </w:p>
    <w:p w14:paraId="70FA068F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5. Не паникуйте. О возможной угрозе взрыва сообщите только тем, кому необходимо знать о случившемся.</w:t>
      </w:r>
    </w:p>
    <w:p w14:paraId="42DA8D9E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 </w:t>
      </w:r>
    </w:p>
    <w:p w14:paraId="5577AF01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b/>
          <w:color w:val="333333"/>
          <w:sz w:val="26"/>
        </w:rPr>
        <w:t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</w:p>
    <w:p w14:paraId="6B819393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– присутствие проводов, небольших антенн, изоленты, шпагата, веревки, скотча в пакете, либо торчащие из пакета;</w:t>
      </w:r>
    </w:p>
    <w:p w14:paraId="650762EA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– шум из обнаруженных подозрительных предметов (пакетов, сумок и др.). Это может быть тиканье часов, щелчки и т.п.;</w:t>
      </w:r>
    </w:p>
    <w:p w14:paraId="676A963A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– наличие на найденном подозрительном предмете элементов питания (батареек);</w:t>
      </w:r>
    </w:p>
    <w:p w14:paraId="7F122C7F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– растяжки из проволоки, веревок, шпагата, лески;</w:t>
      </w:r>
    </w:p>
    <w:p w14:paraId="774206E2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– необычное размещение предмета;</w:t>
      </w:r>
    </w:p>
    <w:p w14:paraId="3B0F0AF5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– наличие предмета, несвойственного для данной местности;</w:t>
      </w:r>
    </w:p>
    <w:p w14:paraId="4B242069" w14:textId="77777777" w:rsidR="00EB560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Arial" w:eastAsia="Arial" w:hAnsi="Arial" w:cs="Arial"/>
          <w:color w:val="333333"/>
          <w:sz w:val="26"/>
        </w:rPr>
        <w:t>– специфический запах, несвойственный для данной местности.</w:t>
      </w:r>
    </w:p>
    <w:p w14:paraId="43FC39F4" w14:textId="77777777" w:rsidR="00EB5602" w:rsidRDefault="00000000">
      <w:r>
        <w:br/>
      </w:r>
    </w:p>
    <w:sectPr w:rsidR="00EB560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FD094" w14:textId="77777777" w:rsidR="00AE24FD" w:rsidRDefault="00AE24FD">
      <w:pPr>
        <w:spacing w:after="0" w:line="240" w:lineRule="auto"/>
      </w:pPr>
      <w:r>
        <w:separator/>
      </w:r>
    </w:p>
  </w:endnote>
  <w:endnote w:type="continuationSeparator" w:id="0">
    <w:p w14:paraId="75608265" w14:textId="77777777" w:rsidR="00AE24FD" w:rsidRDefault="00AE2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DD2D3" w14:textId="77777777" w:rsidR="00AE24FD" w:rsidRDefault="00AE24FD">
      <w:pPr>
        <w:spacing w:after="0" w:line="240" w:lineRule="auto"/>
      </w:pPr>
      <w:r>
        <w:separator/>
      </w:r>
    </w:p>
  </w:footnote>
  <w:footnote w:type="continuationSeparator" w:id="0">
    <w:p w14:paraId="256A70C1" w14:textId="77777777" w:rsidR="00AE24FD" w:rsidRDefault="00AE24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602"/>
    <w:rsid w:val="00100104"/>
    <w:rsid w:val="008540C1"/>
    <w:rsid w:val="00AE24FD"/>
    <w:rsid w:val="00EB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3F071"/>
  <w15:docId w15:val="{BD8C4074-FA5C-4776-A95F-9B892B6CC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2026-05-26T12:09:00Z</dcterms:created>
  <dcterms:modified xsi:type="dcterms:W3CDTF">2026-05-26T12:09:00Z</dcterms:modified>
</cp:coreProperties>
</file>