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F30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ПАСПОРТ инновационной технологии (проекта)</w:t>
      </w:r>
    </w:p>
    <w:p w14:paraId="32312CAE" w14:textId="77777777" w:rsidR="0033074D" w:rsidRDefault="0033074D" w:rsidP="0033074D">
      <w:pPr>
        <w:widowControl/>
        <w:tabs>
          <w:tab w:val="left" w:pos="4095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138"/>
        <w:gridCol w:w="4673"/>
      </w:tblGrid>
      <w:tr w:rsidR="0033074D" w14:paraId="244B8B87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D55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6B6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57D6" w14:textId="7CD6CA75" w:rsidR="0033074D" w:rsidRPr="00064128" w:rsidRDefault="006139B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0641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«</w:t>
            </w:r>
            <w:r w:rsidR="00064128" w:rsidRPr="00064128">
              <w:rPr>
                <w:rFonts w:ascii="Times New Roman" w:hAnsi="Times New Roman" w:cs="Times New Roman"/>
                <w:sz w:val="28"/>
                <w:szCs w:val="28"/>
              </w:rPr>
              <w:t>Социальный туризм</w:t>
            </w:r>
            <w:r w:rsidRPr="000641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»</w:t>
            </w:r>
          </w:p>
        </w:tc>
      </w:tr>
      <w:tr w:rsidR="0033074D" w14:paraId="6FBAB32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8B4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85A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Тема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F1E5" w14:textId="585697BD" w:rsidR="0033074D" w:rsidRDefault="006139BA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Инновационная технология </w:t>
            </w:r>
            <w:r w:rsidR="000641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оздоровления пожилых граждан и инвалидов </w:t>
            </w:r>
          </w:p>
        </w:tc>
      </w:tr>
      <w:tr w:rsidR="0033074D" w14:paraId="2B2387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04F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105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Направление инновационной деятельности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0E44" w14:textId="0BEE7ED1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48DB4" w14:textId="77777777" w:rsidR="006139BA" w:rsidRPr="006139BA" w:rsidRDefault="006139BA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F8022" w14:textId="56D44276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1B3D594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8E8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D8B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Практическая значимость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7C88" w14:textId="625D38DC" w:rsidR="00064128" w:rsidRPr="0033074D" w:rsidRDefault="00064128" w:rsidP="00064128">
            <w:pPr>
              <w:widowControl/>
              <w:suppressAutoHyphens w:val="0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</w:p>
          <w:p w14:paraId="06C05303" w14:textId="131F5D63" w:rsidR="0033074D" w:rsidRPr="00064128" w:rsidRDefault="00064128" w:rsidP="00064128">
            <w:pPr>
              <w:widowControl/>
              <w:suppressAutoHyphens w:val="0"/>
              <w:spacing w:line="29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способов повышения эффективности полустационарного социального обслуживания</w:t>
            </w:r>
          </w:p>
        </w:tc>
      </w:tr>
      <w:tr w:rsidR="0033074D" w14:paraId="41F205B9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F12D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5. 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07A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Наименование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70F" w14:textId="77777777" w:rsidR="0033074D" w:rsidRDefault="0033074D">
            <w:pPr>
              <w:widowControl/>
              <w:suppressAutoHyphens w:val="0"/>
              <w:spacing w:line="256" w:lineRule="auto"/>
              <w:ind w:right="14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Государственное бюджетное учреждение социального обслуживания «Минераловодский центр социального обслуживания населения»</w:t>
            </w:r>
          </w:p>
          <w:p w14:paraId="243936A4" w14:textId="77777777" w:rsidR="0033074D" w:rsidRDefault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</w:tr>
      <w:tr w:rsidR="0033074D" w14:paraId="0CAA9DE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635E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133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3D5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357201, Ставропольский край, г. Минеральные Воды улица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Фрунзе,д.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52</w:t>
            </w:r>
          </w:p>
        </w:tc>
      </w:tr>
      <w:tr w:rsidR="0033074D" w14:paraId="1AEB451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A81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5A2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Телефон / факс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A36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8-87922-7-67-36</w:t>
            </w:r>
          </w:p>
        </w:tc>
      </w:tr>
      <w:tr w:rsidR="0033074D" w14:paraId="4019F51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5BD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351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Сайт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CCB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мцсон.рф</w:t>
            </w:r>
            <w:proofErr w:type="spellEnd"/>
            <w:proofErr w:type="gramEnd"/>
          </w:p>
        </w:tc>
      </w:tr>
      <w:tr w:rsidR="0033074D" w14:paraId="6BF0FCB2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B21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9.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148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976" w14:textId="77777777" w:rsidR="0033074D" w:rsidRDefault="0033074D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hyperlink r:id="rId7" w:history="1">
              <w:r>
                <w:rPr>
                  <w:rStyle w:val="ad"/>
                  <w:rFonts w:ascii="Times New Roman" w:eastAsia="Times New Roman" w:hAnsi="Times New Roman" w:cs="Times New Roman"/>
                  <w:color w:val="0563C1"/>
                  <w:kern w:val="0"/>
                  <w:sz w:val="28"/>
                  <w:szCs w:val="28"/>
                  <w:lang w:eastAsia="ru-RU" w:bidi="ar-SA"/>
                </w:rPr>
                <w:t>cson16@minsoc26.ru</w:t>
              </w:r>
            </w:hyperlink>
          </w:p>
          <w:p w14:paraId="79EF49D9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ar-SA"/>
              </w:rPr>
            </w:pPr>
          </w:p>
        </w:tc>
      </w:tr>
      <w:tr w:rsidR="0033074D" w14:paraId="1CD17D90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240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525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Руководитель учреждения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FB73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Директор </w:t>
            </w:r>
          </w:p>
          <w:p w14:paraId="2E841976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Чистякова Елена Викторовна</w:t>
            </w:r>
          </w:p>
        </w:tc>
      </w:tr>
      <w:tr w:rsidR="0033074D" w14:paraId="6B80F92A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D1E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8DE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Ответственный исполнитель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512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Заведующая социально-оздоровительного отделения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Генза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Т.В.</w:t>
            </w:r>
          </w:p>
        </w:tc>
      </w:tr>
      <w:tr w:rsidR="0033074D" w14:paraId="4475FDE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C2B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7CB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Автор  материалов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101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культорганизатор социально-оздоровительного отделения</w:t>
            </w:r>
          </w:p>
        </w:tc>
      </w:tr>
      <w:tr w:rsidR="0033074D" w14:paraId="50D0A4CB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661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8A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Дата  утверждения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E559" w14:textId="374B77C3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Приказ по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учреждению  №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="000641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52</w:t>
            </w:r>
          </w:p>
          <w:p w14:paraId="714074E0" w14:textId="79116BF8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от  </w:t>
            </w:r>
            <w:r w:rsidR="000641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29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.0</w:t>
            </w:r>
            <w:r w:rsidR="000641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.20</w:t>
            </w:r>
            <w:r w:rsidR="000641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г.</w:t>
            </w:r>
          </w:p>
        </w:tc>
      </w:tr>
      <w:tr w:rsidR="0033074D" w14:paraId="26DCB5D1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DD7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A7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Кадровый состав специалистов, участвующих в реализации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A41D" w14:textId="2C67F4EB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культорганизатор социально-оздоровительного отделения, </w:t>
            </w:r>
          </w:p>
        </w:tc>
      </w:tr>
      <w:tr w:rsidR="0033074D" w14:paraId="7188F686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DF2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C46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Категории участников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DEA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Граждане пожилого возраста и инвалиды</w:t>
            </w:r>
          </w:p>
        </w:tc>
      </w:tr>
      <w:tr w:rsidR="0033074D" w14:paraId="23B88F5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598F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8590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Продолжительность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реализации  технологии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AB25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Бессрочно</w:t>
            </w:r>
          </w:p>
        </w:tc>
      </w:tr>
      <w:tr w:rsidR="0033074D" w:rsidRPr="006139BA" w14:paraId="003A7525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CC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A91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Актуальность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27D8" w14:textId="489E8E7F" w:rsidR="0033074D" w:rsidRPr="006139BA" w:rsidRDefault="0033074D" w:rsidP="000641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33074D" w14:paraId="06EB87E3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C097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17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2F0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Используемые ресурсы</w:t>
            </w:r>
          </w:p>
          <w:p w14:paraId="47654AE1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A0F3" w14:textId="46C4816F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30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</w:t>
            </w:r>
            <w:proofErr w:type="gramEnd"/>
            <w:r w:rsid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-технические:</w:t>
            </w:r>
          </w:p>
          <w:p w14:paraId="1CEEA388" w14:textId="77777777" w:rsid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4128">
              <w:rPr>
                <w:color w:val="000000"/>
                <w:sz w:val="28"/>
                <w:szCs w:val="28"/>
              </w:rPr>
              <w:t xml:space="preserve">пассажирский автотранспорт (в том числе ГСМ); </w:t>
            </w:r>
          </w:p>
          <w:p w14:paraId="75C2FBC9" w14:textId="0E6A3E8F" w:rsidR="00064128" w:rsidRP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4128">
              <w:rPr>
                <w:color w:val="000000"/>
                <w:sz w:val="28"/>
                <w:szCs w:val="28"/>
              </w:rPr>
              <w:t>- ресурсы, обеспечивающие электронный</w:t>
            </w:r>
          </w:p>
          <w:p w14:paraId="63D6F824" w14:textId="77777777" w:rsid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4128">
              <w:rPr>
                <w:color w:val="000000"/>
                <w:sz w:val="28"/>
                <w:szCs w:val="28"/>
              </w:rPr>
              <w:t xml:space="preserve">документооборот и деловую переписку; </w:t>
            </w:r>
          </w:p>
          <w:p w14:paraId="54424647" w14:textId="0A045900" w:rsidR="00064128" w:rsidRP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4128">
              <w:rPr>
                <w:color w:val="000000"/>
                <w:sz w:val="28"/>
                <w:szCs w:val="28"/>
              </w:rPr>
              <w:t>- ресурсы, предоставляемые социальными партнерами (территория музеев, галерей, концертных залов, культурно-оздоровительных комплексов).</w:t>
            </w:r>
          </w:p>
          <w:p w14:paraId="7DAE4FDC" w14:textId="77777777" w:rsidR="00064128" w:rsidRPr="00064128" w:rsidRDefault="00064128" w:rsidP="00064128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Организационные:</w:t>
            </w:r>
          </w:p>
          <w:p w14:paraId="3894C7F9" w14:textId="233A9F83" w:rsidR="00064128" w:rsidRPr="00064128" w:rsidRDefault="00064128" w:rsidP="00064128">
            <w:pPr>
              <w:widowControl/>
              <w:tabs>
                <w:tab w:val="left" w:pos="4095"/>
              </w:tabs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-организация экскурсионных и иных мероприятий (совместно с социальными партнерами).</w:t>
            </w:r>
          </w:p>
          <w:p w14:paraId="73044C2E" w14:textId="4A72607E" w:rsidR="0033074D" w:rsidRPr="0033074D" w:rsidRDefault="0033074D">
            <w:pPr>
              <w:pStyle w:val="ac"/>
              <w:shd w:val="clear" w:color="auto" w:fill="FFFFFF"/>
              <w:spacing w:before="75" w:beforeAutospacing="0" w:after="75" w:afterAutospacing="0" w:line="256" w:lineRule="auto"/>
              <w:ind w:firstLine="150"/>
              <w:jc w:val="both"/>
              <w:rPr>
                <w:color w:val="000000"/>
                <w:sz w:val="28"/>
                <w:szCs w:val="28"/>
                <w:bdr w:val="single" w:sz="6" w:space="0" w:color="EEEEEE" w:frame="1"/>
                <w:shd w:val="clear" w:color="auto" w:fill="F0F0F0"/>
                <w:lang w:eastAsia="en-US"/>
              </w:rPr>
            </w:pPr>
          </w:p>
        </w:tc>
      </w:tr>
      <w:tr w:rsidR="0033074D" w14:paraId="46AC1DBC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B6A8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18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FE6E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Цель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AA61" w14:textId="72B61BB0" w:rsidR="0033074D" w:rsidRPr="00064128" w:rsidRDefault="0033074D" w:rsidP="00064128">
            <w:pPr>
              <w:pStyle w:val="ac"/>
              <w:jc w:val="both"/>
              <w:rPr>
                <w:sz w:val="28"/>
                <w:szCs w:val="28"/>
              </w:rPr>
            </w:pPr>
            <w:r w:rsidRPr="00064128">
              <w:rPr>
                <w:sz w:val="28"/>
                <w:szCs w:val="28"/>
              </w:rPr>
              <w:t xml:space="preserve"> </w:t>
            </w:r>
            <w:r w:rsidR="00064128" w:rsidRPr="00064128">
              <w:rPr>
                <w:color w:val="000000"/>
                <w:sz w:val="28"/>
                <w:szCs w:val="28"/>
              </w:rPr>
              <w:t>Организация разнообразного досуга получателей социальных услуг, совершенствование системы социального партнерства, оптимизация процессов межведомственного взаимодействия</w:t>
            </w:r>
          </w:p>
        </w:tc>
      </w:tr>
      <w:tr w:rsidR="0033074D" w14:paraId="0D838808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8E9C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19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E44B" w14:textId="77777777" w:rsidR="0033074D" w:rsidRP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307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Задачи внедрения инновации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4FD6" w14:textId="0843B3A3" w:rsidR="0033074D" w:rsidRPr="00064128" w:rsidRDefault="00064128" w:rsidP="00064128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вовлечение в активную познавательно-оздоровительную деятельность социально-незащищенных слоев населения; - формирование у получателей социальных услуг устойчивого интереса к разным видам туризма; - развитие видов туризма на территории КМВ; - популяризация туристических объектов социальных партнеров учреждения; - стимулирование руководства соответствующих туристических объектов к проведению различных благотворительных акций, </w:t>
            </w: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предоставлению систем скидок для социально-незащищенных слоев населения; - интеграция всех ведомств, учреждений, служб, оказывающих социальную помощь населению; - привлечение дополнительных средств оптимизации процесса социального обслуживания населения; - повышение качества предоставляемых социальных услуг.</w:t>
            </w:r>
          </w:p>
        </w:tc>
      </w:tr>
      <w:tr w:rsidR="0033074D" w14:paraId="09A2AF6F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52B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8FC6" w14:textId="77777777" w:rsidR="0033074D" w:rsidRPr="006139BA" w:rsidRDefault="0033074D" w:rsidP="006139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DEFE" w14:textId="77777777" w:rsidR="00064128" w:rsidRDefault="0033074D" w:rsidP="000641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39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64128" w:rsidRP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Инновационная технология нацелена на развитие следующих видов туризма: </w:t>
            </w:r>
          </w:p>
          <w:p w14:paraId="542DF993" w14:textId="77777777" w:rsidR="00064128" w:rsidRDefault="00064128" w:rsidP="000641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культурно-познавательный туризм; - культурно-развлекательный туризм; - лечебно-оздоровительный туризм; </w:t>
            </w:r>
          </w:p>
          <w:p w14:paraId="77AD30CF" w14:textId="77777777" w:rsidR="00064128" w:rsidRDefault="00064128" w:rsidP="000641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патриотический туризм; </w:t>
            </w:r>
          </w:p>
          <w:p w14:paraId="2409B2B4" w14:textId="77777777" w:rsidR="00064128" w:rsidRDefault="00064128" w:rsidP="000641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этнографический туризм; </w:t>
            </w:r>
          </w:p>
          <w:p w14:paraId="507A9493" w14:textId="231957B1" w:rsidR="0033074D" w:rsidRPr="00064128" w:rsidRDefault="00064128" w:rsidP="000641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паломнический туризм</w:t>
            </w:r>
          </w:p>
        </w:tc>
      </w:tr>
      <w:tr w:rsidR="0033074D" w14:paraId="3DB07702" w14:textId="77777777" w:rsidTr="0033074D">
        <w:trPr>
          <w:trHeight w:val="35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FB9B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21.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51B0" w14:textId="77777777" w:rsidR="0033074D" w:rsidRPr="00064128" w:rsidRDefault="0033074D" w:rsidP="00064128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0641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Прогнозируемые результативность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7FCC" w14:textId="7B8D971D" w:rsid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064128">
              <w:rPr>
                <w:color w:val="000000"/>
                <w:sz w:val="28"/>
                <w:szCs w:val="28"/>
              </w:rPr>
              <w:t xml:space="preserve">улучшение качества полустационарного и стационарного социального обслуживания; </w:t>
            </w:r>
          </w:p>
          <w:p w14:paraId="63A3B40B" w14:textId="77777777" w:rsid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4128">
              <w:rPr>
                <w:color w:val="000000"/>
                <w:sz w:val="28"/>
                <w:szCs w:val="28"/>
              </w:rPr>
              <w:t xml:space="preserve">- расширение кругозора получателей социальных услуг социально-оздоровительного </w:t>
            </w:r>
            <w:r>
              <w:rPr>
                <w:color w:val="000000"/>
                <w:sz w:val="28"/>
                <w:szCs w:val="28"/>
              </w:rPr>
              <w:t>отделения</w:t>
            </w:r>
            <w:r w:rsidRPr="00064128">
              <w:rPr>
                <w:color w:val="000000"/>
                <w:sz w:val="28"/>
                <w:szCs w:val="28"/>
              </w:rPr>
              <w:t xml:space="preserve">, приобщение их к отечественному и мировому культурному наследию; </w:t>
            </w:r>
          </w:p>
          <w:p w14:paraId="6152F98E" w14:textId="77777777" w:rsid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4128">
              <w:rPr>
                <w:color w:val="000000"/>
                <w:sz w:val="28"/>
                <w:szCs w:val="28"/>
              </w:rPr>
              <w:t xml:space="preserve">- расширение спектра оздоровительных и реабилитационных социальных услуг в полустационарном </w:t>
            </w:r>
            <w:r>
              <w:rPr>
                <w:color w:val="000000"/>
                <w:sz w:val="28"/>
                <w:szCs w:val="28"/>
              </w:rPr>
              <w:t>отделении</w:t>
            </w:r>
            <w:r w:rsidRPr="00064128">
              <w:rPr>
                <w:color w:val="000000"/>
                <w:sz w:val="28"/>
                <w:szCs w:val="28"/>
              </w:rPr>
              <w:t xml:space="preserve">; </w:t>
            </w:r>
          </w:p>
          <w:p w14:paraId="2AF0E845" w14:textId="77777777" w:rsid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4128">
              <w:rPr>
                <w:color w:val="000000"/>
                <w:sz w:val="28"/>
                <w:szCs w:val="28"/>
              </w:rPr>
              <w:t xml:space="preserve">- снижение социальной напряженности; </w:t>
            </w:r>
          </w:p>
          <w:p w14:paraId="56C04811" w14:textId="77777777" w:rsid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4128">
              <w:rPr>
                <w:color w:val="000000"/>
                <w:sz w:val="28"/>
                <w:szCs w:val="28"/>
              </w:rPr>
              <w:t>- повышение качества жизни населени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064128">
              <w:rPr>
                <w:color w:val="000000"/>
                <w:sz w:val="28"/>
                <w:szCs w:val="28"/>
              </w:rPr>
              <w:t xml:space="preserve">; </w:t>
            </w:r>
          </w:p>
          <w:p w14:paraId="01F5AC1F" w14:textId="77777777" w:rsid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4128">
              <w:rPr>
                <w:color w:val="000000"/>
                <w:sz w:val="28"/>
                <w:szCs w:val="28"/>
              </w:rPr>
              <w:lastRenderedPageBreak/>
              <w:t xml:space="preserve">- удовлетворенность получателей социальных услуг качеством социального обслуживания; </w:t>
            </w:r>
          </w:p>
          <w:p w14:paraId="42158072" w14:textId="77777777" w:rsid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4128">
              <w:rPr>
                <w:color w:val="000000"/>
                <w:sz w:val="28"/>
                <w:szCs w:val="28"/>
              </w:rPr>
              <w:t xml:space="preserve">- расширение возможностей учреждения в процессе оказания социальных услуг населению; </w:t>
            </w:r>
          </w:p>
          <w:p w14:paraId="6324263B" w14:textId="48D8D94F" w:rsidR="00064128" w:rsidRPr="00064128" w:rsidRDefault="00064128" w:rsidP="0006412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064128">
              <w:rPr>
                <w:color w:val="000000"/>
                <w:sz w:val="28"/>
                <w:szCs w:val="28"/>
              </w:rPr>
              <w:t>- совершенствование форм межведомственного взаимодействия; - подготовка материалов и методических рекомендаций по распространению опыта развития «Социального туризма</w:t>
            </w:r>
          </w:p>
          <w:p w14:paraId="5E354BF9" w14:textId="667ADB06" w:rsidR="0033074D" w:rsidRPr="00064128" w:rsidRDefault="0033074D" w:rsidP="00064128">
            <w:pPr>
              <w:widowControl/>
              <w:shd w:val="clear" w:color="auto" w:fill="FFFFFF"/>
              <w:suppressAutoHyphens w:val="0"/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3074D" w14:paraId="168DEFEB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E191" w14:textId="29059FF5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2</w:t>
            </w:r>
            <w:r w:rsidR="000641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6239" w14:textId="77777777" w:rsidR="0033074D" w:rsidRPr="00064128" w:rsidRDefault="0033074D" w:rsidP="00064128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9CA" w14:textId="77777777" w:rsidR="0033074D" w:rsidRPr="00064128" w:rsidRDefault="0033074D" w:rsidP="00064128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-анкетирование получателей социальных услуг на предмет удовлетворенности качеством социального обслуживания;</w:t>
            </w:r>
          </w:p>
          <w:p w14:paraId="7CC63F21" w14:textId="77777777" w:rsidR="0033074D" w:rsidRPr="00064128" w:rsidRDefault="0033074D" w:rsidP="00064128">
            <w:pPr>
              <w:spacing w:line="150" w:lineRule="atLeast"/>
              <w:ind w:righ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- устные и письменные отзывы об участии </w:t>
            </w:r>
            <w:proofErr w:type="gramStart"/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в  сеансах</w:t>
            </w:r>
            <w:proofErr w:type="gramEnd"/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 xml:space="preserve"> арт-терапии;</w:t>
            </w:r>
          </w:p>
          <w:p w14:paraId="5C70D065" w14:textId="77777777" w:rsidR="0033074D" w:rsidRPr="00064128" w:rsidRDefault="0033074D" w:rsidP="00064128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  <w:r w:rsidRPr="000641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  <w:t>- справки по итогам тематических проверок в отделениях, участвующих во внедрении технологии</w:t>
            </w:r>
          </w:p>
          <w:p w14:paraId="6EF792D2" w14:textId="77777777" w:rsidR="0033074D" w:rsidRPr="00064128" w:rsidRDefault="0033074D" w:rsidP="00064128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hi-IN"/>
              </w:rPr>
            </w:pPr>
          </w:p>
          <w:p w14:paraId="76E6FD3C" w14:textId="77777777" w:rsidR="0033074D" w:rsidRPr="00064128" w:rsidRDefault="0033074D" w:rsidP="00064128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74D" w14:paraId="1D7BA304" w14:textId="77777777" w:rsidTr="0033074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CD6E" w14:textId="54ABD385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</w:t>
            </w:r>
            <w:r w:rsidR="0006412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E49A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Периодичность отчетности о результатах внедрения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технологии(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годовая, квартальная м т.п.)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DA82" w14:textId="77777777" w:rsidR="0033074D" w:rsidRDefault="0033074D">
            <w:pPr>
              <w:widowControl/>
              <w:tabs>
                <w:tab w:val="left" w:pos="4095"/>
              </w:tabs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Квартальная</w:t>
            </w:r>
          </w:p>
        </w:tc>
      </w:tr>
    </w:tbl>
    <w:p w14:paraId="2B29989C" w14:textId="77777777" w:rsidR="0033074D" w:rsidRDefault="0033074D" w:rsidP="0033074D">
      <w:pPr>
        <w:widowControl/>
        <w:tabs>
          <w:tab w:val="left" w:pos="4095"/>
        </w:tabs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75D06F7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58500290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107F374A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7B78D7B6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65F86C68" w14:textId="77777777" w:rsidR="0033074D" w:rsidRDefault="0033074D" w:rsidP="0033074D">
      <w:pPr>
        <w:widowControl/>
        <w:tabs>
          <w:tab w:val="left" w:pos="4095"/>
        </w:tabs>
        <w:suppressAutoHyphens w:val="0"/>
        <w:jc w:val="center"/>
        <w:rPr>
          <w:rFonts w:ascii="Times New Roman" w:eastAsia="Times New Roman" w:hAnsi="Times New Roman" w:cs="Times New Roman"/>
          <w:b/>
          <w:color w:val="C00000"/>
          <w:kern w:val="0"/>
          <w:sz w:val="32"/>
          <w:szCs w:val="32"/>
          <w:lang w:eastAsia="ru-RU" w:bidi="ar-SA"/>
        </w:rPr>
      </w:pPr>
    </w:p>
    <w:p w14:paraId="2AAE47BD" w14:textId="77777777" w:rsidR="0054769C" w:rsidRDefault="0054769C"/>
    <w:sectPr w:rsidR="0054769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36CB1" w14:textId="77777777" w:rsidR="00B827B2" w:rsidRDefault="00B827B2" w:rsidP="006139BA">
      <w:r>
        <w:separator/>
      </w:r>
    </w:p>
  </w:endnote>
  <w:endnote w:type="continuationSeparator" w:id="0">
    <w:p w14:paraId="2579D475" w14:textId="77777777" w:rsidR="00B827B2" w:rsidRDefault="00B827B2" w:rsidP="0061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charset w:val="80"/>
    <w:family w:val="roman"/>
    <w:pitch w:val="variable"/>
  </w:font>
  <w:font w:name="Droid Sans Fallback">
    <w:altName w:val="Yu Gothic"/>
    <w:charset w:val="80"/>
    <w:family w:val="auto"/>
    <w:pitch w:val="variable"/>
  </w:font>
  <w:font w:name="FreeSans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CBB8E" w14:textId="77777777" w:rsidR="00B827B2" w:rsidRDefault="00B827B2" w:rsidP="006139BA">
      <w:r>
        <w:separator/>
      </w:r>
    </w:p>
  </w:footnote>
  <w:footnote w:type="continuationSeparator" w:id="0">
    <w:p w14:paraId="4745FA43" w14:textId="77777777" w:rsidR="00B827B2" w:rsidRDefault="00B827B2" w:rsidP="00613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615441"/>
      <w:docPartObj>
        <w:docPartGallery w:val="Page Numbers (Top of Page)"/>
        <w:docPartUnique/>
      </w:docPartObj>
    </w:sdtPr>
    <w:sdtContent>
      <w:p w14:paraId="336416E2" w14:textId="20A81035" w:rsidR="006139BA" w:rsidRDefault="006139B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E8F3DF" w14:textId="77777777" w:rsidR="006139BA" w:rsidRDefault="006139B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7BD2"/>
    <w:multiLevelType w:val="multilevel"/>
    <w:tmpl w:val="E360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75FD3"/>
    <w:multiLevelType w:val="hybridMultilevel"/>
    <w:tmpl w:val="DE82A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093560">
    <w:abstractNumId w:val="1"/>
  </w:num>
  <w:num w:numId="2" w16cid:durableId="167565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19"/>
    <w:rsid w:val="00013A19"/>
    <w:rsid w:val="00064128"/>
    <w:rsid w:val="00073C5A"/>
    <w:rsid w:val="001E4FBA"/>
    <w:rsid w:val="0033074D"/>
    <w:rsid w:val="0050704D"/>
    <w:rsid w:val="0054769C"/>
    <w:rsid w:val="005B4838"/>
    <w:rsid w:val="006139BA"/>
    <w:rsid w:val="007A6A84"/>
    <w:rsid w:val="007E4374"/>
    <w:rsid w:val="00B827B2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346E"/>
  <w15:chartTrackingRefBased/>
  <w15:docId w15:val="{10831223-4A52-41BC-A71D-9A922F9A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74D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3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3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3A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3A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3A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3A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3A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3A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3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3A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3A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3A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3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3A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3A1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rticle-renderblock">
    <w:name w:val="article-render__block"/>
    <w:basedOn w:val="a"/>
    <w:uiPriority w:val="99"/>
    <w:rsid w:val="0033074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Hyperlink"/>
    <w:basedOn w:val="a0"/>
    <w:uiPriority w:val="99"/>
    <w:semiHidden/>
    <w:unhideWhenUsed/>
    <w:rsid w:val="0033074D"/>
    <w:rPr>
      <w:color w:val="0000FF"/>
      <w:u w:val="single"/>
    </w:rPr>
  </w:style>
  <w:style w:type="character" w:styleId="ae">
    <w:name w:val="Strong"/>
    <w:basedOn w:val="a0"/>
    <w:uiPriority w:val="22"/>
    <w:qFormat/>
    <w:rsid w:val="0033074D"/>
    <w:rPr>
      <w:b/>
      <w:bCs/>
    </w:rPr>
  </w:style>
  <w:style w:type="paragraph" w:customStyle="1" w:styleId="abullet1gif">
    <w:name w:val="abullet1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2gif">
    <w:name w:val="abullet2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bullet3gif">
    <w:name w:val="abullet3.gif"/>
    <w:basedOn w:val="a"/>
    <w:rsid w:val="006139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">
    <w:name w:val="header"/>
    <w:basedOn w:val="a"/>
    <w:link w:val="af0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  <w:style w:type="paragraph" w:styleId="af1">
    <w:name w:val="footer"/>
    <w:basedOn w:val="a"/>
    <w:link w:val="af2"/>
    <w:uiPriority w:val="99"/>
    <w:unhideWhenUsed/>
    <w:rsid w:val="006139B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6139BA"/>
    <w:rPr>
      <w:rFonts w:ascii="Liberation Serif" w:eastAsia="Droid Sans Fallback" w:hAnsi="Liberation Serif" w:cs="Mangal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2025-05-31T07:39:00Z</cp:lastPrinted>
  <dcterms:created xsi:type="dcterms:W3CDTF">2025-05-31T06:24:00Z</dcterms:created>
  <dcterms:modified xsi:type="dcterms:W3CDTF">2025-05-31T07:39:00Z</dcterms:modified>
</cp:coreProperties>
</file>