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C82A5" w14:textId="77777777" w:rsidR="00485E5A" w:rsidRDefault="00D14C99">
      <w:pPr>
        <w:tabs>
          <w:tab w:val="left" w:pos="13936"/>
        </w:tabs>
        <w:ind w:left="6137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59BCF557" w14:textId="77777777" w:rsidR="00485E5A" w:rsidRDefault="00485E5A">
      <w:pPr>
        <w:pStyle w:val="a3"/>
        <w:spacing w:before="1"/>
        <w:rPr>
          <w:rFonts w:ascii="Times New Roman"/>
          <w:sz w:val="6"/>
        </w:rPr>
      </w:pPr>
    </w:p>
    <w:p w14:paraId="411CFF1F" w14:textId="77777777" w:rsidR="00485E5A" w:rsidRDefault="00485E5A">
      <w:pPr>
        <w:rPr>
          <w:rFonts w:ascii="Times New Roman"/>
          <w:sz w:val="6"/>
        </w:rPr>
        <w:sectPr w:rsidR="00485E5A">
          <w:type w:val="continuous"/>
          <w:pgSz w:w="16840" w:h="11910" w:orient="landscape"/>
          <w:pgMar w:top="720" w:right="500" w:bottom="280" w:left="620" w:header="720" w:footer="720" w:gutter="0"/>
          <w:cols w:space="720"/>
        </w:sectPr>
      </w:pPr>
    </w:p>
    <w:p w14:paraId="10740D0D" w14:textId="77777777" w:rsidR="00485E5A" w:rsidRDefault="00485E5A">
      <w:pPr>
        <w:pStyle w:val="a3"/>
        <w:rPr>
          <w:rFonts w:ascii="Times New Roman"/>
          <w:sz w:val="26"/>
        </w:rPr>
      </w:pPr>
    </w:p>
    <w:p w14:paraId="4F255575" w14:textId="77777777" w:rsidR="00485E5A" w:rsidRDefault="00485E5A">
      <w:pPr>
        <w:pStyle w:val="a3"/>
        <w:rPr>
          <w:rFonts w:ascii="Times New Roman"/>
          <w:sz w:val="26"/>
        </w:rPr>
      </w:pPr>
    </w:p>
    <w:p w14:paraId="664C4A02" w14:textId="77777777" w:rsidR="00485E5A" w:rsidRDefault="00485E5A">
      <w:pPr>
        <w:pStyle w:val="a3"/>
        <w:rPr>
          <w:rFonts w:ascii="Times New Roman"/>
          <w:sz w:val="26"/>
        </w:rPr>
      </w:pPr>
    </w:p>
    <w:p w14:paraId="17C02D22" w14:textId="77777777" w:rsidR="00485E5A" w:rsidRPr="0014547A" w:rsidRDefault="00D14C99" w:rsidP="0014547A">
      <w:pPr>
        <w:tabs>
          <w:tab w:val="left" w:pos="3544"/>
          <w:tab w:val="left" w:pos="3969"/>
        </w:tabs>
        <w:spacing w:before="232"/>
        <w:ind w:left="1276" w:right="10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47A">
        <w:rPr>
          <w:rFonts w:ascii="Times New Roman" w:hAnsi="Times New Roman" w:cs="Times New Roman"/>
          <w:b/>
          <w:color w:val="FF0000"/>
          <w:sz w:val="28"/>
          <w:szCs w:val="28"/>
        </w:rPr>
        <w:t>ВНИМАНИЕ!</w:t>
      </w:r>
    </w:p>
    <w:p w14:paraId="4290353D" w14:textId="77777777" w:rsidR="00485E5A" w:rsidRPr="0014547A" w:rsidRDefault="00485E5A">
      <w:pPr>
        <w:pStyle w:val="a3"/>
        <w:spacing w:before="5"/>
        <w:rPr>
          <w:rFonts w:ascii="Times New Roman" w:hAnsi="Times New Roman" w:cs="Times New Roman"/>
          <w:b/>
          <w:sz w:val="28"/>
          <w:szCs w:val="28"/>
        </w:rPr>
      </w:pPr>
    </w:p>
    <w:p w14:paraId="31572E5E" w14:textId="77777777" w:rsidR="00485E5A" w:rsidRPr="0014547A" w:rsidRDefault="00D14C99" w:rsidP="0014547A">
      <w:pPr>
        <w:pStyle w:val="a5"/>
        <w:numPr>
          <w:ilvl w:val="0"/>
          <w:numId w:val="1"/>
        </w:numPr>
        <w:tabs>
          <w:tab w:val="left" w:pos="24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47A">
        <w:rPr>
          <w:rFonts w:ascii="Times New Roman" w:hAnsi="Times New Roman" w:cs="Times New Roman"/>
          <w:b/>
          <w:sz w:val="28"/>
          <w:szCs w:val="28"/>
        </w:rPr>
        <w:t>Спайсы</w:t>
      </w:r>
      <w:r w:rsidRPr="0014547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вызывают</w:t>
      </w:r>
      <w:r w:rsidRPr="0014547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наркотическую</w:t>
      </w:r>
      <w:r w:rsidRPr="0014547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зависимость.</w:t>
      </w:r>
    </w:p>
    <w:p w14:paraId="789A9161" w14:textId="77777777" w:rsidR="00485E5A" w:rsidRPr="0014547A" w:rsidRDefault="00485E5A" w:rsidP="0014547A">
      <w:pPr>
        <w:pStyle w:val="a3"/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C83025" w14:textId="77777777" w:rsidR="00485E5A" w:rsidRPr="0014547A" w:rsidRDefault="00D14C99" w:rsidP="0014547A">
      <w:pPr>
        <w:pStyle w:val="a5"/>
        <w:numPr>
          <w:ilvl w:val="0"/>
          <w:numId w:val="1"/>
        </w:numPr>
        <w:tabs>
          <w:tab w:val="left" w:pos="242"/>
        </w:tabs>
        <w:ind w:right="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47A">
        <w:rPr>
          <w:rFonts w:ascii="Times New Roman" w:hAnsi="Times New Roman" w:cs="Times New Roman"/>
          <w:b/>
          <w:sz w:val="28"/>
          <w:szCs w:val="28"/>
        </w:rPr>
        <w:t>Даже однократное употребление спайсов</w:t>
      </w:r>
      <w:r w:rsidRPr="0014547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может</w:t>
      </w:r>
      <w:r w:rsidRPr="0014547A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формировать</w:t>
      </w:r>
      <w:r w:rsidRPr="0014547A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тяжелые</w:t>
      </w:r>
      <w:r w:rsidRPr="0014547A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психические</w:t>
      </w:r>
      <w:r w:rsidRPr="0014547A">
        <w:rPr>
          <w:rFonts w:ascii="Times New Roman" w:hAnsi="Times New Roman" w:cs="Times New Roman"/>
          <w:b/>
          <w:spacing w:val="-53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расстройства.</w:t>
      </w:r>
    </w:p>
    <w:p w14:paraId="06EBE9AA" w14:textId="77777777" w:rsidR="00485E5A" w:rsidRPr="0014547A" w:rsidRDefault="00485E5A" w:rsidP="0014547A">
      <w:pPr>
        <w:pStyle w:val="a3"/>
        <w:spacing w:before="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6FD9A7" w14:textId="77777777" w:rsidR="00485E5A" w:rsidRPr="0014547A" w:rsidRDefault="00D14C99" w:rsidP="0014547A">
      <w:pPr>
        <w:pStyle w:val="a5"/>
        <w:numPr>
          <w:ilvl w:val="0"/>
          <w:numId w:val="1"/>
        </w:numPr>
        <w:tabs>
          <w:tab w:val="left" w:pos="242"/>
        </w:tabs>
        <w:ind w:right="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47A">
        <w:rPr>
          <w:rFonts w:ascii="Times New Roman" w:hAnsi="Times New Roman" w:cs="Times New Roman"/>
          <w:b/>
          <w:sz w:val="28"/>
          <w:szCs w:val="28"/>
        </w:rPr>
        <w:t>Использование,</w:t>
      </w:r>
      <w:r w:rsidRPr="0014547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хранение,</w:t>
      </w:r>
      <w:r w:rsidRPr="0014547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перевозка</w:t>
      </w:r>
      <w:r w:rsidRPr="0014547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спайсов</w:t>
      </w:r>
      <w:r w:rsidRPr="0014547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является</w:t>
      </w:r>
      <w:r w:rsidRPr="0014547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незаконным</w:t>
      </w:r>
      <w:r w:rsidRPr="0014547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оборотом</w:t>
      </w:r>
      <w:r w:rsidRPr="0014547A">
        <w:rPr>
          <w:rFonts w:ascii="Times New Roman" w:hAnsi="Times New Roman" w:cs="Times New Roman"/>
          <w:b/>
          <w:spacing w:val="-52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наркотиков</w:t>
      </w:r>
      <w:r w:rsidRPr="0014547A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и</w:t>
      </w:r>
      <w:r w:rsidRPr="0014547A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преследуется</w:t>
      </w:r>
      <w:r w:rsidRPr="0014547A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по</w:t>
      </w:r>
      <w:r w:rsidRPr="0014547A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sz w:val="28"/>
          <w:szCs w:val="28"/>
        </w:rPr>
        <w:t>закону.</w:t>
      </w:r>
    </w:p>
    <w:p w14:paraId="14FDACAB" w14:textId="77777777" w:rsidR="00485E5A" w:rsidRPr="0014547A" w:rsidRDefault="0014547A" w:rsidP="0014547A">
      <w:pPr>
        <w:pStyle w:val="a3"/>
        <w:spacing w:before="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BC91C00" wp14:editId="2D4402FE">
            <wp:simplePos x="0" y="0"/>
            <wp:positionH relativeFrom="margin">
              <wp:posOffset>281305</wp:posOffset>
            </wp:positionH>
            <wp:positionV relativeFrom="margin">
              <wp:posOffset>318770</wp:posOffset>
            </wp:positionV>
            <wp:extent cx="2614295" cy="2275840"/>
            <wp:effectExtent l="19050" t="0" r="0" b="0"/>
            <wp:wrapSquare wrapText="bothSides"/>
            <wp:docPr id="6" name="Рисунок 12" descr="Ambox_warning_p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box_warning_pn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4295" cy="227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4C99">
        <w:br w:type="column"/>
      </w:r>
    </w:p>
    <w:p w14:paraId="62D5DD28" w14:textId="77777777" w:rsidR="0014547A" w:rsidRDefault="0014547A" w:rsidP="0014547A">
      <w:pPr>
        <w:pStyle w:val="a3"/>
        <w:tabs>
          <w:tab w:val="left" w:pos="1265"/>
          <w:tab w:val="left" w:pos="1760"/>
          <w:tab w:val="left" w:pos="2639"/>
          <w:tab w:val="left" w:pos="2871"/>
          <w:tab w:val="left" w:pos="3480"/>
          <w:tab w:val="left" w:pos="3962"/>
          <w:tab w:val="left" w:pos="4218"/>
        </w:tabs>
        <w:spacing w:before="44"/>
        <w:jc w:val="center"/>
        <w:rPr>
          <w:rFonts w:ascii="Times New Roman" w:hAnsi="Times New Roman" w:cs="Times New Roman"/>
          <w:b/>
          <w:color w:val="FF0000"/>
          <w:spacing w:val="1"/>
          <w:sz w:val="28"/>
          <w:szCs w:val="28"/>
        </w:rPr>
      </w:pPr>
      <w:r w:rsidRPr="0014547A">
        <w:rPr>
          <w:rFonts w:ascii="Times New Roman" w:hAnsi="Times New Roman" w:cs="Times New Roman"/>
          <w:b/>
          <w:color w:val="FF0000"/>
          <w:sz w:val="28"/>
          <w:szCs w:val="28"/>
        </w:rPr>
        <w:t>ПЕРВАЯ ПОМОЩИ</w:t>
      </w:r>
      <w:r w:rsidRPr="0014547A">
        <w:rPr>
          <w:rFonts w:ascii="Times New Roman" w:hAnsi="Times New Roman" w:cs="Times New Roman"/>
          <w:b/>
          <w:color w:val="FF0000"/>
          <w:spacing w:val="44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color w:val="FF0000"/>
          <w:sz w:val="28"/>
          <w:szCs w:val="28"/>
        </w:rPr>
        <w:t>ПРИ</w:t>
      </w:r>
      <w:r w:rsidRPr="0014547A">
        <w:rPr>
          <w:rFonts w:ascii="Times New Roman" w:hAnsi="Times New Roman" w:cs="Times New Roman"/>
          <w:b/>
          <w:color w:val="FF0000"/>
          <w:spacing w:val="45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b/>
          <w:color w:val="FF0000"/>
          <w:sz w:val="28"/>
          <w:szCs w:val="28"/>
        </w:rPr>
        <w:t>ОТРАВЛЕНИИ</w:t>
      </w:r>
      <w:r w:rsidRPr="0014547A">
        <w:rPr>
          <w:rFonts w:ascii="Times New Roman" w:hAnsi="Times New Roman" w:cs="Times New Roman"/>
          <w:b/>
          <w:color w:val="FF0000"/>
          <w:spacing w:val="1"/>
          <w:sz w:val="28"/>
          <w:szCs w:val="28"/>
        </w:rPr>
        <w:t xml:space="preserve"> </w:t>
      </w:r>
    </w:p>
    <w:p w14:paraId="41923AD9" w14:textId="77777777" w:rsidR="0014547A" w:rsidRDefault="0014547A" w:rsidP="0014547A">
      <w:pPr>
        <w:pStyle w:val="a3"/>
        <w:tabs>
          <w:tab w:val="left" w:pos="1265"/>
          <w:tab w:val="left" w:pos="1760"/>
          <w:tab w:val="left" w:pos="2639"/>
          <w:tab w:val="left" w:pos="2871"/>
          <w:tab w:val="left" w:pos="3480"/>
          <w:tab w:val="left" w:pos="3962"/>
          <w:tab w:val="left" w:pos="4218"/>
        </w:tabs>
        <w:spacing w:before="44"/>
        <w:jc w:val="center"/>
        <w:rPr>
          <w:rFonts w:ascii="Times New Roman" w:hAnsi="Times New Roman" w:cs="Times New Roman"/>
          <w:b/>
          <w:color w:val="FF0000"/>
          <w:spacing w:val="1"/>
          <w:sz w:val="28"/>
          <w:szCs w:val="28"/>
        </w:rPr>
      </w:pPr>
    </w:p>
    <w:p w14:paraId="21E85F37" w14:textId="77777777" w:rsidR="0014547A" w:rsidRPr="0014547A" w:rsidRDefault="0014547A" w:rsidP="0014547A">
      <w:pPr>
        <w:pStyle w:val="a3"/>
        <w:tabs>
          <w:tab w:val="left" w:pos="1265"/>
          <w:tab w:val="left" w:pos="1760"/>
          <w:tab w:val="left" w:pos="2639"/>
          <w:tab w:val="left" w:pos="2871"/>
          <w:tab w:val="left" w:pos="3480"/>
          <w:tab w:val="left" w:pos="3962"/>
          <w:tab w:val="left" w:pos="4218"/>
        </w:tabs>
        <w:spacing w:before="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</w:t>
      </w:r>
      <w:r>
        <w:rPr>
          <w:rFonts w:ascii="Times New Roman" w:hAnsi="Times New Roman" w:cs="Times New Roman"/>
          <w:sz w:val="28"/>
          <w:szCs w:val="28"/>
        </w:rPr>
        <w:tab/>
        <w:t xml:space="preserve">одурманивания </w:t>
      </w:r>
      <w:r w:rsidRPr="0014547A">
        <w:rPr>
          <w:rFonts w:ascii="Times New Roman" w:hAnsi="Times New Roman" w:cs="Times New Roman"/>
          <w:sz w:val="28"/>
          <w:szCs w:val="28"/>
        </w:rPr>
        <w:t>спайсами</w:t>
      </w:r>
      <w:r w:rsidRPr="0014547A">
        <w:rPr>
          <w:rFonts w:ascii="Times New Roman" w:hAnsi="Times New Roman" w:cs="Times New Roman"/>
          <w:sz w:val="28"/>
          <w:szCs w:val="28"/>
        </w:rPr>
        <w:tab/>
      </w:r>
      <w:r w:rsidRPr="0014547A">
        <w:rPr>
          <w:rFonts w:ascii="Times New Roman" w:hAnsi="Times New Roman" w:cs="Times New Roman"/>
          <w:w w:val="95"/>
          <w:sz w:val="28"/>
          <w:szCs w:val="28"/>
        </w:rPr>
        <w:t>зачастую</w:t>
      </w:r>
      <w:r w:rsidRPr="0014547A">
        <w:rPr>
          <w:rFonts w:ascii="Times New Roman" w:hAnsi="Times New Roman" w:cs="Times New Roman"/>
          <w:spacing w:val="-40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сопровождается </w:t>
      </w:r>
      <w:r w:rsidRPr="0014547A">
        <w:rPr>
          <w:rFonts w:ascii="Times New Roman" w:hAnsi="Times New Roman" w:cs="Times New Roman"/>
          <w:sz w:val="28"/>
          <w:szCs w:val="28"/>
        </w:rPr>
        <w:t>галлюцинациями</w:t>
      </w:r>
      <w:r w:rsidRPr="0014547A">
        <w:rPr>
          <w:rFonts w:ascii="Times New Roman" w:hAnsi="Times New Roman" w:cs="Times New Roman"/>
          <w:sz w:val="28"/>
          <w:szCs w:val="28"/>
        </w:rPr>
        <w:tab/>
      </w:r>
      <w:r w:rsidRPr="0014547A">
        <w:rPr>
          <w:rFonts w:ascii="Times New Roman" w:hAnsi="Times New Roman" w:cs="Times New Roman"/>
          <w:spacing w:val="-1"/>
          <w:sz w:val="28"/>
          <w:szCs w:val="28"/>
        </w:rPr>
        <w:t>устрашающего</w:t>
      </w:r>
      <w:r w:rsidRPr="0014547A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характера,</w:t>
      </w:r>
      <w:r w:rsidRPr="0014547A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это</w:t>
      </w:r>
      <w:r w:rsidRPr="0014547A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становится</w:t>
      </w:r>
      <w:r w:rsidRPr="0014547A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причиной</w:t>
      </w:r>
      <w:r w:rsidRPr="0014547A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самоповреж</w:t>
      </w:r>
      <w:r>
        <w:rPr>
          <w:rFonts w:ascii="Times New Roman" w:hAnsi="Times New Roman" w:cs="Times New Roman"/>
          <w:sz w:val="28"/>
          <w:szCs w:val="28"/>
        </w:rPr>
        <w:t>дающего</w:t>
      </w:r>
      <w:r>
        <w:rPr>
          <w:rFonts w:ascii="Times New Roman" w:hAnsi="Times New Roman" w:cs="Times New Roman"/>
          <w:sz w:val="28"/>
          <w:szCs w:val="28"/>
        </w:rPr>
        <w:tab/>
        <w:t xml:space="preserve">поведения, </w:t>
      </w:r>
      <w:r w:rsidRPr="0014547A">
        <w:rPr>
          <w:rFonts w:ascii="Times New Roman" w:hAnsi="Times New Roman" w:cs="Times New Roman"/>
          <w:sz w:val="28"/>
          <w:szCs w:val="28"/>
        </w:rPr>
        <w:t>представляет</w:t>
      </w:r>
      <w:r w:rsidRPr="0014547A">
        <w:rPr>
          <w:rFonts w:ascii="Times New Roman" w:hAnsi="Times New Roman" w:cs="Times New Roman"/>
          <w:sz w:val="28"/>
          <w:szCs w:val="28"/>
        </w:rPr>
        <w:tab/>
      </w:r>
      <w:r w:rsidRPr="0014547A">
        <w:rPr>
          <w:rFonts w:ascii="Times New Roman" w:hAnsi="Times New Roman" w:cs="Times New Roman"/>
          <w:sz w:val="28"/>
          <w:szCs w:val="28"/>
        </w:rPr>
        <w:tab/>
      </w:r>
      <w:r w:rsidRPr="0014547A">
        <w:rPr>
          <w:rFonts w:ascii="Times New Roman" w:hAnsi="Times New Roman" w:cs="Times New Roman"/>
          <w:spacing w:val="-3"/>
          <w:sz w:val="28"/>
          <w:szCs w:val="28"/>
        </w:rPr>
        <w:t>угрозу</w:t>
      </w:r>
      <w:r w:rsidRPr="0014547A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окружающих.</w:t>
      </w:r>
    </w:p>
    <w:p w14:paraId="6A998649" w14:textId="77777777" w:rsidR="0014547A" w:rsidRPr="0014547A" w:rsidRDefault="0014547A" w:rsidP="0014547A">
      <w:pPr>
        <w:pStyle w:val="a3"/>
        <w:spacing w:before="2"/>
        <w:jc w:val="center"/>
        <w:rPr>
          <w:rFonts w:ascii="Times New Roman" w:hAnsi="Times New Roman" w:cs="Times New Roman"/>
          <w:sz w:val="28"/>
          <w:szCs w:val="28"/>
        </w:rPr>
      </w:pPr>
      <w:r w:rsidRPr="0014547A">
        <w:rPr>
          <w:rFonts w:ascii="Times New Roman" w:hAnsi="Times New Roman" w:cs="Times New Roman"/>
          <w:sz w:val="28"/>
          <w:szCs w:val="28"/>
        </w:rPr>
        <w:t>Важно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убрать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колющие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и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режущие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предметы,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исключить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доступ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к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открытым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окнам,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удерживать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наркопотребителя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до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приезда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скорой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помощи,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не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оставлять его без наблюдения!</w:t>
      </w:r>
    </w:p>
    <w:p w14:paraId="1EC19F66" w14:textId="77777777" w:rsidR="0014547A" w:rsidRPr="0014547A" w:rsidRDefault="0014547A" w:rsidP="0014547A">
      <w:pPr>
        <w:pStyle w:val="a3"/>
        <w:spacing w:before="3"/>
        <w:jc w:val="center"/>
        <w:rPr>
          <w:rFonts w:ascii="Times New Roman" w:hAnsi="Times New Roman" w:cs="Times New Roman"/>
          <w:sz w:val="28"/>
          <w:szCs w:val="28"/>
        </w:rPr>
      </w:pPr>
    </w:p>
    <w:p w14:paraId="050CCFB8" w14:textId="77777777" w:rsidR="0014547A" w:rsidRPr="0014547A" w:rsidRDefault="00176B20" w:rsidP="0014547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5339FB2" wp14:editId="488225D6">
                <wp:extent cx="3171190" cy="962660"/>
                <wp:effectExtent l="0" t="4445" r="4445" b="4445"/>
                <wp:docPr id="211308038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1190" cy="962660"/>
                          <a:chOff x="0" y="0"/>
                          <a:chExt cx="4801" cy="1110"/>
                        </a:xfrm>
                      </wpg:grpSpPr>
                      <pic:pic xmlns:pic="http://schemas.openxmlformats.org/drawingml/2006/picture">
                        <pic:nvPicPr>
                          <pic:cNvPr id="78033093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" cy="11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2118206" name="Freeform 10"/>
                        <wps:cNvSpPr>
                          <a:spLocks/>
                        </wps:cNvSpPr>
                        <wps:spPr bwMode="auto">
                          <a:xfrm>
                            <a:off x="466" y="165"/>
                            <a:ext cx="4311" cy="821"/>
                          </a:xfrm>
                          <a:custGeom>
                            <a:avLst/>
                            <a:gdLst>
                              <a:gd name="T0" fmla="+- 0 4641 467"/>
                              <a:gd name="T1" fmla="*/ T0 w 4311"/>
                              <a:gd name="T2" fmla="+- 0 166 166"/>
                              <a:gd name="T3" fmla="*/ 166 h 821"/>
                              <a:gd name="T4" fmla="+- 0 603 467"/>
                              <a:gd name="T5" fmla="*/ T4 w 4311"/>
                              <a:gd name="T6" fmla="+- 0 166 166"/>
                              <a:gd name="T7" fmla="*/ 166 h 821"/>
                              <a:gd name="T8" fmla="+- 0 550 467"/>
                              <a:gd name="T9" fmla="*/ T8 w 4311"/>
                              <a:gd name="T10" fmla="+- 0 176 166"/>
                              <a:gd name="T11" fmla="*/ 176 h 821"/>
                              <a:gd name="T12" fmla="+- 0 507 467"/>
                              <a:gd name="T13" fmla="*/ T12 w 4311"/>
                              <a:gd name="T14" fmla="+- 0 206 166"/>
                              <a:gd name="T15" fmla="*/ 206 h 821"/>
                              <a:gd name="T16" fmla="+- 0 477 467"/>
                              <a:gd name="T17" fmla="*/ T16 w 4311"/>
                              <a:gd name="T18" fmla="+- 0 249 166"/>
                              <a:gd name="T19" fmla="*/ 249 h 821"/>
                              <a:gd name="T20" fmla="+- 0 467 467"/>
                              <a:gd name="T21" fmla="*/ T20 w 4311"/>
                              <a:gd name="T22" fmla="+- 0 302 166"/>
                              <a:gd name="T23" fmla="*/ 302 h 821"/>
                              <a:gd name="T24" fmla="+- 0 467 467"/>
                              <a:gd name="T25" fmla="*/ T24 w 4311"/>
                              <a:gd name="T26" fmla="+- 0 850 166"/>
                              <a:gd name="T27" fmla="*/ 850 h 821"/>
                              <a:gd name="T28" fmla="+- 0 477 467"/>
                              <a:gd name="T29" fmla="*/ T28 w 4311"/>
                              <a:gd name="T30" fmla="+- 0 903 166"/>
                              <a:gd name="T31" fmla="*/ 903 h 821"/>
                              <a:gd name="T32" fmla="+- 0 507 467"/>
                              <a:gd name="T33" fmla="*/ T32 w 4311"/>
                              <a:gd name="T34" fmla="+- 0 947 166"/>
                              <a:gd name="T35" fmla="*/ 947 h 821"/>
                              <a:gd name="T36" fmla="+- 0 550 467"/>
                              <a:gd name="T37" fmla="*/ T36 w 4311"/>
                              <a:gd name="T38" fmla="+- 0 976 166"/>
                              <a:gd name="T39" fmla="*/ 976 h 821"/>
                              <a:gd name="T40" fmla="+- 0 603 467"/>
                              <a:gd name="T41" fmla="*/ T40 w 4311"/>
                              <a:gd name="T42" fmla="+- 0 987 166"/>
                              <a:gd name="T43" fmla="*/ 987 h 821"/>
                              <a:gd name="T44" fmla="+- 0 4641 467"/>
                              <a:gd name="T45" fmla="*/ T44 w 4311"/>
                              <a:gd name="T46" fmla="+- 0 987 166"/>
                              <a:gd name="T47" fmla="*/ 987 h 821"/>
                              <a:gd name="T48" fmla="+- 0 4694 467"/>
                              <a:gd name="T49" fmla="*/ T48 w 4311"/>
                              <a:gd name="T50" fmla="+- 0 976 166"/>
                              <a:gd name="T51" fmla="*/ 976 h 821"/>
                              <a:gd name="T52" fmla="+- 0 4738 467"/>
                              <a:gd name="T53" fmla="*/ T52 w 4311"/>
                              <a:gd name="T54" fmla="+- 0 947 166"/>
                              <a:gd name="T55" fmla="*/ 947 h 821"/>
                              <a:gd name="T56" fmla="+- 0 4767 467"/>
                              <a:gd name="T57" fmla="*/ T56 w 4311"/>
                              <a:gd name="T58" fmla="+- 0 903 166"/>
                              <a:gd name="T59" fmla="*/ 903 h 821"/>
                              <a:gd name="T60" fmla="+- 0 4778 467"/>
                              <a:gd name="T61" fmla="*/ T60 w 4311"/>
                              <a:gd name="T62" fmla="+- 0 850 166"/>
                              <a:gd name="T63" fmla="*/ 850 h 821"/>
                              <a:gd name="T64" fmla="+- 0 4778 467"/>
                              <a:gd name="T65" fmla="*/ T64 w 4311"/>
                              <a:gd name="T66" fmla="+- 0 302 166"/>
                              <a:gd name="T67" fmla="*/ 302 h 821"/>
                              <a:gd name="T68" fmla="+- 0 4767 467"/>
                              <a:gd name="T69" fmla="*/ T68 w 4311"/>
                              <a:gd name="T70" fmla="+- 0 249 166"/>
                              <a:gd name="T71" fmla="*/ 249 h 821"/>
                              <a:gd name="T72" fmla="+- 0 4738 467"/>
                              <a:gd name="T73" fmla="*/ T72 w 4311"/>
                              <a:gd name="T74" fmla="+- 0 206 166"/>
                              <a:gd name="T75" fmla="*/ 206 h 821"/>
                              <a:gd name="T76" fmla="+- 0 4694 467"/>
                              <a:gd name="T77" fmla="*/ T76 w 4311"/>
                              <a:gd name="T78" fmla="+- 0 176 166"/>
                              <a:gd name="T79" fmla="*/ 176 h 821"/>
                              <a:gd name="T80" fmla="+- 0 4641 467"/>
                              <a:gd name="T81" fmla="*/ T80 w 4311"/>
                              <a:gd name="T82" fmla="+- 0 166 166"/>
                              <a:gd name="T83" fmla="*/ 166 h 8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11" h="821">
                                <a:moveTo>
                                  <a:pt x="4174" y="0"/>
                                </a:moveTo>
                                <a:lnTo>
                                  <a:pt x="136" y="0"/>
                                </a:lnTo>
                                <a:lnTo>
                                  <a:pt x="83" y="10"/>
                                </a:lnTo>
                                <a:lnTo>
                                  <a:pt x="40" y="40"/>
                                </a:lnTo>
                                <a:lnTo>
                                  <a:pt x="10" y="83"/>
                                </a:lnTo>
                                <a:lnTo>
                                  <a:pt x="0" y="136"/>
                                </a:lnTo>
                                <a:lnTo>
                                  <a:pt x="0" y="684"/>
                                </a:lnTo>
                                <a:lnTo>
                                  <a:pt x="10" y="737"/>
                                </a:lnTo>
                                <a:lnTo>
                                  <a:pt x="40" y="781"/>
                                </a:lnTo>
                                <a:lnTo>
                                  <a:pt x="83" y="810"/>
                                </a:lnTo>
                                <a:lnTo>
                                  <a:pt x="136" y="821"/>
                                </a:lnTo>
                                <a:lnTo>
                                  <a:pt x="4174" y="821"/>
                                </a:lnTo>
                                <a:lnTo>
                                  <a:pt x="4227" y="810"/>
                                </a:lnTo>
                                <a:lnTo>
                                  <a:pt x="4271" y="781"/>
                                </a:lnTo>
                                <a:lnTo>
                                  <a:pt x="4300" y="737"/>
                                </a:lnTo>
                                <a:lnTo>
                                  <a:pt x="4311" y="684"/>
                                </a:lnTo>
                                <a:lnTo>
                                  <a:pt x="4311" y="136"/>
                                </a:lnTo>
                                <a:lnTo>
                                  <a:pt x="4300" y="83"/>
                                </a:lnTo>
                                <a:lnTo>
                                  <a:pt x="4271" y="40"/>
                                </a:lnTo>
                                <a:lnTo>
                                  <a:pt x="4227" y="10"/>
                                </a:lnTo>
                                <a:lnTo>
                                  <a:pt x="4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572641" name="Freeform 11"/>
                        <wps:cNvSpPr>
                          <a:spLocks/>
                        </wps:cNvSpPr>
                        <wps:spPr bwMode="auto">
                          <a:xfrm>
                            <a:off x="466" y="165"/>
                            <a:ext cx="4311" cy="821"/>
                          </a:xfrm>
                          <a:custGeom>
                            <a:avLst/>
                            <a:gdLst>
                              <a:gd name="T0" fmla="+- 0 603 467"/>
                              <a:gd name="T1" fmla="*/ T0 w 4311"/>
                              <a:gd name="T2" fmla="+- 0 166 166"/>
                              <a:gd name="T3" fmla="*/ 166 h 821"/>
                              <a:gd name="T4" fmla="+- 0 550 467"/>
                              <a:gd name="T5" fmla="*/ T4 w 4311"/>
                              <a:gd name="T6" fmla="+- 0 176 166"/>
                              <a:gd name="T7" fmla="*/ 176 h 821"/>
                              <a:gd name="T8" fmla="+- 0 507 467"/>
                              <a:gd name="T9" fmla="*/ T8 w 4311"/>
                              <a:gd name="T10" fmla="+- 0 206 166"/>
                              <a:gd name="T11" fmla="*/ 206 h 821"/>
                              <a:gd name="T12" fmla="+- 0 477 467"/>
                              <a:gd name="T13" fmla="*/ T12 w 4311"/>
                              <a:gd name="T14" fmla="+- 0 249 166"/>
                              <a:gd name="T15" fmla="*/ 249 h 821"/>
                              <a:gd name="T16" fmla="+- 0 467 467"/>
                              <a:gd name="T17" fmla="*/ T16 w 4311"/>
                              <a:gd name="T18" fmla="+- 0 302 166"/>
                              <a:gd name="T19" fmla="*/ 302 h 821"/>
                              <a:gd name="T20" fmla="+- 0 467 467"/>
                              <a:gd name="T21" fmla="*/ T20 w 4311"/>
                              <a:gd name="T22" fmla="+- 0 850 166"/>
                              <a:gd name="T23" fmla="*/ 850 h 821"/>
                              <a:gd name="T24" fmla="+- 0 477 467"/>
                              <a:gd name="T25" fmla="*/ T24 w 4311"/>
                              <a:gd name="T26" fmla="+- 0 903 166"/>
                              <a:gd name="T27" fmla="*/ 903 h 821"/>
                              <a:gd name="T28" fmla="+- 0 507 467"/>
                              <a:gd name="T29" fmla="*/ T28 w 4311"/>
                              <a:gd name="T30" fmla="+- 0 947 166"/>
                              <a:gd name="T31" fmla="*/ 947 h 821"/>
                              <a:gd name="T32" fmla="+- 0 550 467"/>
                              <a:gd name="T33" fmla="*/ T32 w 4311"/>
                              <a:gd name="T34" fmla="+- 0 976 166"/>
                              <a:gd name="T35" fmla="*/ 976 h 821"/>
                              <a:gd name="T36" fmla="+- 0 603 467"/>
                              <a:gd name="T37" fmla="*/ T36 w 4311"/>
                              <a:gd name="T38" fmla="+- 0 987 166"/>
                              <a:gd name="T39" fmla="*/ 987 h 821"/>
                              <a:gd name="T40" fmla="+- 0 4641 467"/>
                              <a:gd name="T41" fmla="*/ T40 w 4311"/>
                              <a:gd name="T42" fmla="+- 0 987 166"/>
                              <a:gd name="T43" fmla="*/ 987 h 821"/>
                              <a:gd name="T44" fmla="+- 0 4694 467"/>
                              <a:gd name="T45" fmla="*/ T44 w 4311"/>
                              <a:gd name="T46" fmla="+- 0 976 166"/>
                              <a:gd name="T47" fmla="*/ 976 h 821"/>
                              <a:gd name="T48" fmla="+- 0 4738 467"/>
                              <a:gd name="T49" fmla="*/ T48 w 4311"/>
                              <a:gd name="T50" fmla="+- 0 947 166"/>
                              <a:gd name="T51" fmla="*/ 947 h 821"/>
                              <a:gd name="T52" fmla="+- 0 4767 467"/>
                              <a:gd name="T53" fmla="*/ T52 w 4311"/>
                              <a:gd name="T54" fmla="+- 0 903 166"/>
                              <a:gd name="T55" fmla="*/ 903 h 821"/>
                              <a:gd name="T56" fmla="+- 0 4778 467"/>
                              <a:gd name="T57" fmla="*/ T56 w 4311"/>
                              <a:gd name="T58" fmla="+- 0 850 166"/>
                              <a:gd name="T59" fmla="*/ 850 h 821"/>
                              <a:gd name="T60" fmla="+- 0 4778 467"/>
                              <a:gd name="T61" fmla="*/ T60 w 4311"/>
                              <a:gd name="T62" fmla="+- 0 302 166"/>
                              <a:gd name="T63" fmla="*/ 302 h 821"/>
                              <a:gd name="T64" fmla="+- 0 4767 467"/>
                              <a:gd name="T65" fmla="*/ T64 w 4311"/>
                              <a:gd name="T66" fmla="+- 0 249 166"/>
                              <a:gd name="T67" fmla="*/ 249 h 821"/>
                              <a:gd name="T68" fmla="+- 0 4738 467"/>
                              <a:gd name="T69" fmla="*/ T68 w 4311"/>
                              <a:gd name="T70" fmla="+- 0 206 166"/>
                              <a:gd name="T71" fmla="*/ 206 h 821"/>
                              <a:gd name="T72" fmla="+- 0 4694 467"/>
                              <a:gd name="T73" fmla="*/ T72 w 4311"/>
                              <a:gd name="T74" fmla="+- 0 176 166"/>
                              <a:gd name="T75" fmla="*/ 176 h 821"/>
                              <a:gd name="T76" fmla="+- 0 4641 467"/>
                              <a:gd name="T77" fmla="*/ T76 w 4311"/>
                              <a:gd name="T78" fmla="+- 0 166 166"/>
                              <a:gd name="T79" fmla="*/ 166 h 821"/>
                              <a:gd name="T80" fmla="+- 0 603 467"/>
                              <a:gd name="T81" fmla="*/ T80 w 4311"/>
                              <a:gd name="T82" fmla="+- 0 166 166"/>
                              <a:gd name="T83" fmla="*/ 166 h 8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11" h="821">
                                <a:moveTo>
                                  <a:pt x="136" y="0"/>
                                </a:moveTo>
                                <a:lnTo>
                                  <a:pt x="83" y="10"/>
                                </a:lnTo>
                                <a:lnTo>
                                  <a:pt x="40" y="40"/>
                                </a:lnTo>
                                <a:lnTo>
                                  <a:pt x="10" y="83"/>
                                </a:lnTo>
                                <a:lnTo>
                                  <a:pt x="0" y="136"/>
                                </a:lnTo>
                                <a:lnTo>
                                  <a:pt x="0" y="684"/>
                                </a:lnTo>
                                <a:lnTo>
                                  <a:pt x="10" y="737"/>
                                </a:lnTo>
                                <a:lnTo>
                                  <a:pt x="40" y="781"/>
                                </a:lnTo>
                                <a:lnTo>
                                  <a:pt x="83" y="810"/>
                                </a:lnTo>
                                <a:lnTo>
                                  <a:pt x="136" y="821"/>
                                </a:lnTo>
                                <a:lnTo>
                                  <a:pt x="4174" y="821"/>
                                </a:lnTo>
                                <a:lnTo>
                                  <a:pt x="4227" y="810"/>
                                </a:lnTo>
                                <a:lnTo>
                                  <a:pt x="4271" y="781"/>
                                </a:lnTo>
                                <a:lnTo>
                                  <a:pt x="4300" y="737"/>
                                </a:lnTo>
                                <a:lnTo>
                                  <a:pt x="4311" y="684"/>
                                </a:lnTo>
                                <a:lnTo>
                                  <a:pt x="4311" y="136"/>
                                </a:lnTo>
                                <a:lnTo>
                                  <a:pt x="4300" y="83"/>
                                </a:lnTo>
                                <a:lnTo>
                                  <a:pt x="4271" y="40"/>
                                </a:lnTo>
                                <a:lnTo>
                                  <a:pt x="4227" y="10"/>
                                </a:lnTo>
                                <a:lnTo>
                                  <a:pt x="4174" y="0"/>
                                </a:lnTo>
                                <a:lnTo>
                                  <a:pt x="13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60423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801" cy="1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AF3C55" w14:textId="77777777" w:rsidR="0014547A" w:rsidRPr="0014547A" w:rsidRDefault="0014547A" w:rsidP="0014547A">
                              <w:pPr>
                                <w:spacing w:before="4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32AA6292" w14:textId="77777777" w:rsidR="0014547A" w:rsidRPr="0014547A" w:rsidRDefault="0014547A" w:rsidP="0014547A">
                              <w:pPr>
                                <w:spacing w:line="273" w:lineRule="auto"/>
                                <w:ind w:left="959" w:hanging="228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14547A">
                                <w:rPr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В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pacing w:val="-8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случае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pacing w:val="-7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отравления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pacing w:val="-6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–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pacing w:val="-7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безотлагательный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pacing w:val="-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вызов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pacing w:val="-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скорой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pacing w:val="-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медицинской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pacing w:val="-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4547A">
                                <w:rPr>
                                  <w:b/>
                                  <w:color w:val="FF0000"/>
                                  <w:sz w:val="24"/>
                                  <w:szCs w:val="24"/>
                                </w:rPr>
                                <w:t>помощи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339FB2" id="Group 8" o:spid="_x0000_s1026" style="width:249.7pt;height:75.8pt;mso-position-horizontal-relative:char;mso-position-vertical-relative:line" coordsize="4801,11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387;height:1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">
                  <v:imagedata r:id="rId7" o:title=""/>
                </v:shape>
                <v:shape id="Freeform 10" o:spid="_x0000_s1028" style="position:absolute;left:466;top:165;width:4311;height:821;visibility:visible;mso-wrap-style:square;v-text-anchor:top" coordsize="4311,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" path="m4174,l136,,83,10,40,40,10,83,,136,,684r10,53l40,781r43,29l136,821r4038,l4227,810r44,-29l4300,737r11,-53l4311,136,4300,83,4271,40,4227,10,4174,xe" stroked="f">
                  <v:path arrowok="t" o:connecttype="custom" o:connectlocs="4174,166;136,166;83,176;40,206;10,249;0,302;0,850;10,903;40,947;83,976;136,987;4174,987;4227,976;4271,947;4300,903;4311,850;4311,302;4300,249;4271,206;4227,176;4174,166" o:connectangles="0,0,0,0,0,0,0,0,0,0,0,0,0,0,0,0,0,0,0,0,0"/>
                </v:shape>
                <v:shape id="Freeform 11" o:spid="_x0000_s1029" style="position:absolute;left:466;top:165;width:4311;height:821;visibility:visible;mso-wrap-style:square;v-text-anchor:top" coordsize="4311,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" path="m136,l83,10,40,40,10,83,,136,,684r10,53l40,781r43,29l136,821r4038,l4227,810r44,-29l4300,737r11,-53l4311,136,4300,83,4271,40,4227,10,4174,,136,xe" filled="f" strokecolor="red" strokeweight="2.25pt">
                  <v:path arrowok="t" o:connecttype="custom" o:connectlocs="136,166;83,176;40,206;10,249;0,302;0,850;10,903;40,947;83,976;136,987;4174,987;4227,976;4271,947;4300,903;4311,850;4311,302;4300,249;4271,206;4227,176;4174,166;136,166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0" type="#_x0000_t202" style="position:absolute;width:4801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" filled="f" stroked="f">
                  <v:textbox inset="0,0,0,0">
                    <w:txbxContent>
                      <w:p w14:paraId="59AF3C55" w14:textId="77777777" w:rsidR="0014547A" w:rsidRPr="0014547A" w:rsidRDefault="0014547A" w:rsidP="0014547A">
                        <w:pPr>
                          <w:spacing w:before="4"/>
                          <w:rPr>
                            <w:sz w:val="24"/>
                            <w:szCs w:val="24"/>
                          </w:rPr>
                        </w:pPr>
                      </w:p>
                      <w:p w14:paraId="32AA6292" w14:textId="77777777" w:rsidR="0014547A" w:rsidRPr="0014547A" w:rsidRDefault="0014547A" w:rsidP="0014547A">
                        <w:pPr>
                          <w:spacing w:line="273" w:lineRule="auto"/>
                          <w:ind w:left="959" w:hanging="228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14547A">
                          <w:rPr>
                            <w:b/>
                            <w:color w:val="FF0000"/>
                            <w:sz w:val="24"/>
                            <w:szCs w:val="24"/>
                          </w:rPr>
                          <w:t>В</w:t>
                        </w:r>
                        <w:r w:rsidRPr="0014547A">
                          <w:rPr>
                            <w:b/>
                            <w:color w:val="FF0000"/>
                            <w:spacing w:val="-8"/>
                            <w:sz w:val="24"/>
                            <w:szCs w:val="24"/>
                          </w:rPr>
                          <w:t xml:space="preserve"> </w:t>
                        </w:r>
                        <w:r w:rsidRPr="0014547A">
                          <w:rPr>
                            <w:b/>
                            <w:color w:val="FF0000"/>
                            <w:sz w:val="24"/>
                            <w:szCs w:val="24"/>
                          </w:rPr>
                          <w:t>случае</w:t>
                        </w:r>
                        <w:r w:rsidRPr="0014547A">
                          <w:rPr>
                            <w:b/>
                            <w:color w:val="FF0000"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 w:rsidRPr="0014547A">
                          <w:rPr>
                            <w:b/>
                            <w:color w:val="FF0000"/>
                            <w:sz w:val="24"/>
                            <w:szCs w:val="24"/>
                          </w:rPr>
                          <w:t>отравления</w:t>
                        </w:r>
                        <w:r w:rsidRPr="0014547A">
                          <w:rPr>
                            <w:b/>
                            <w:color w:val="FF0000"/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14547A">
                          <w:rPr>
                            <w:b/>
                            <w:color w:val="FF0000"/>
                            <w:sz w:val="24"/>
                            <w:szCs w:val="24"/>
                          </w:rPr>
                          <w:t>–</w:t>
                        </w:r>
                        <w:r w:rsidRPr="0014547A">
                          <w:rPr>
                            <w:b/>
                            <w:color w:val="FF0000"/>
                            <w:spacing w:val="-7"/>
                            <w:sz w:val="24"/>
                            <w:szCs w:val="24"/>
                          </w:rPr>
                          <w:t xml:space="preserve"> </w:t>
                        </w:r>
                        <w:r w:rsidRPr="0014547A">
                          <w:rPr>
                            <w:b/>
                            <w:color w:val="FF0000"/>
                            <w:sz w:val="24"/>
                            <w:szCs w:val="24"/>
                          </w:rPr>
                          <w:t>безотлагательный</w:t>
                        </w:r>
                        <w:r w:rsidRPr="0014547A">
                          <w:rPr>
                            <w:b/>
                            <w:color w:val="FF0000"/>
                            <w:spacing w:val="-45"/>
                            <w:sz w:val="24"/>
                            <w:szCs w:val="24"/>
                          </w:rPr>
                          <w:t xml:space="preserve"> </w:t>
                        </w:r>
                        <w:r w:rsidRPr="0014547A">
                          <w:rPr>
                            <w:b/>
                            <w:color w:val="FF0000"/>
                            <w:sz w:val="24"/>
                            <w:szCs w:val="24"/>
                          </w:rPr>
                          <w:t>вызов</w:t>
                        </w:r>
                        <w:r w:rsidRPr="0014547A">
                          <w:rPr>
                            <w:b/>
                            <w:color w:val="FF0000"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 w:rsidRPr="0014547A">
                          <w:rPr>
                            <w:b/>
                            <w:color w:val="FF0000"/>
                            <w:sz w:val="24"/>
                            <w:szCs w:val="24"/>
                          </w:rPr>
                          <w:t>скорой</w:t>
                        </w:r>
                        <w:r w:rsidRPr="0014547A">
                          <w:rPr>
                            <w:b/>
                            <w:color w:val="FF0000"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 w:rsidRPr="0014547A">
                          <w:rPr>
                            <w:b/>
                            <w:color w:val="FF0000"/>
                            <w:sz w:val="24"/>
                            <w:szCs w:val="24"/>
                          </w:rPr>
                          <w:t>медицинской</w:t>
                        </w:r>
                        <w:r w:rsidRPr="0014547A">
                          <w:rPr>
                            <w:b/>
                            <w:color w:val="FF0000"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 w:rsidRPr="0014547A">
                          <w:rPr>
                            <w:b/>
                            <w:color w:val="FF0000"/>
                            <w:sz w:val="24"/>
                            <w:szCs w:val="24"/>
                          </w:rPr>
                          <w:t>помощи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7897A25" w14:textId="77777777" w:rsidR="0014547A" w:rsidRPr="0014547A" w:rsidRDefault="0014547A" w:rsidP="0014547A">
      <w:pPr>
        <w:pStyle w:val="21"/>
        <w:spacing w:before="84" w:line="278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14547A">
        <w:rPr>
          <w:rFonts w:ascii="Times New Roman" w:hAnsi="Times New Roman" w:cs="Times New Roman"/>
          <w:sz w:val="28"/>
          <w:szCs w:val="28"/>
        </w:rPr>
        <w:t>Только врач может определить тактику лечения</w:t>
      </w:r>
      <w:r w:rsidRPr="0014547A">
        <w:rPr>
          <w:rFonts w:ascii="Times New Roman" w:hAnsi="Times New Roman" w:cs="Times New Roman"/>
          <w:spacing w:val="-42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при</w:t>
      </w:r>
      <w:r w:rsidRPr="0014547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отравлении</w:t>
      </w:r>
      <w:r w:rsidRPr="0014547A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4547A">
        <w:rPr>
          <w:rFonts w:ascii="Times New Roman" w:hAnsi="Times New Roman" w:cs="Times New Roman"/>
          <w:sz w:val="28"/>
          <w:szCs w:val="28"/>
        </w:rPr>
        <w:t>спайсами!</w:t>
      </w:r>
    </w:p>
    <w:p w14:paraId="501FAF0A" w14:textId="77777777" w:rsidR="0014547A" w:rsidRPr="00327EC5" w:rsidRDefault="0014547A" w:rsidP="0014547A">
      <w:pPr>
        <w:pStyle w:val="a4"/>
        <w:spacing w:before="228"/>
        <w:rPr>
          <w:rFonts w:asciiTheme="minorHAnsi" w:hAnsiTheme="minorHAnsi"/>
          <w:b w:val="0"/>
        </w:rPr>
      </w:pPr>
      <w:r>
        <w:rPr>
          <w:b w:val="0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3F26918" wp14:editId="45B69C34">
            <wp:simplePos x="0" y="0"/>
            <wp:positionH relativeFrom="margin">
              <wp:posOffset>6802120</wp:posOffset>
            </wp:positionH>
            <wp:positionV relativeFrom="margin">
              <wp:posOffset>2593975</wp:posOffset>
            </wp:positionV>
            <wp:extent cx="3021330" cy="2265680"/>
            <wp:effectExtent l="0" t="0" r="0" b="0"/>
            <wp:wrapSquare wrapText="bothSides"/>
            <wp:docPr id="2" name="Рисунок 1" descr="58aee32789d8a15a6b2752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aee32789d8a15a6b27528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1330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4C99">
        <w:rPr>
          <w:b w:val="0"/>
        </w:rPr>
        <w:br w:type="column"/>
      </w:r>
      <w:r w:rsidR="00176B20" w:rsidRPr="00176B20">
        <w:rPr>
          <w:rFonts w:ascii="Times New Roman" w:hAnsi="Times New Roman" w:cs="Times New Roman"/>
          <w:b w:val="0"/>
          <w:sz w:val="24"/>
          <w:szCs w:val="24"/>
        </w:rPr>
        <w:t>Г</w:t>
      </w:r>
      <w:r w:rsidR="00176B20">
        <w:rPr>
          <w:rFonts w:ascii="Times New Roman" w:hAnsi="Times New Roman" w:cs="Times New Roman"/>
          <w:b w:val="0"/>
          <w:sz w:val="24"/>
          <w:szCs w:val="24"/>
        </w:rPr>
        <w:t>БУСО</w:t>
      </w:r>
    </w:p>
    <w:p w14:paraId="6A8AE50D" w14:textId="77777777" w:rsidR="0014547A" w:rsidRPr="0014547A" w:rsidRDefault="0014547A" w:rsidP="0014547A">
      <w:pPr>
        <w:pStyle w:val="a4"/>
        <w:spacing w:before="228"/>
        <w:rPr>
          <w:rFonts w:ascii="Times New Roman" w:hAnsi="Times New Roman" w:cs="Times New Roman"/>
          <w:b w:val="0"/>
          <w:sz w:val="24"/>
          <w:szCs w:val="24"/>
        </w:rPr>
      </w:pPr>
      <w:r w:rsidRPr="005F4882">
        <w:rPr>
          <w:rFonts w:ascii="Times New Roman" w:hAnsi="Times New Roman" w:cs="Times New Roman"/>
          <w:b w:val="0"/>
          <w:sz w:val="24"/>
          <w:szCs w:val="24"/>
        </w:rPr>
        <w:t>"</w:t>
      </w:r>
      <w:r w:rsidR="00176B20">
        <w:rPr>
          <w:rFonts w:ascii="Times New Roman" w:hAnsi="Times New Roman" w:cs="Times New Roman"/>
          <w:b w:val="0"/>
          <w:sz w:val="24"/>
          <w:szCs w:val="24"/>
        </w:rPr>
        <w:t xml:space="preserve"> Минераловодский КЦСОН</w:t>
      </w:r>
      <w:r w:rsidRPr="005F4882">
        <w:rPr>
          <w:rFonts w:ascii="Times New Roman" w:hAnsi="Times New Roman" w:cs="Times New Roman"/>
          <w:b w:val="0"/>
          <w:sz w:val="24"/>
          <w:szCs w:val="24"/>
        </w:rPr>
        <w:t>"</w:t>
      </w:r>
    </w:p>
    <w:p w14:paraId="6D821C6E" w14:textId="77777777" w:rsidR="0014547A" w:rsidRDefault="0014547A" w:rsidP="0014547A">
      <w:pPr>
        <w:pStyle w:val="a4"/>
        <w:rPr>
          <w:rFonts w:asciiTheme="minorHAnsi" w:hAnsiTheme="minorHAnsi"/>
          <w:color w:val="FF0000"/>
        </w:rPr>
      </w:pPr>
    </w:p>
    <w:p w14:paraId="338999B4" w14:textId="77777777" w:rsidR="0014547A" w:rsidRDefault="00D14C99" w:rsidP="0014547A">
      <w:pPr>
        <w:pStyle w:val="a4"/>
        <w:rPr>
          <w:rFonts w:asciiTheme="minorHAnsi" w:hAnsiTheme="minorHAnsi"/>
        </w:rPr>
      </w:pPr>
      <w:r>
        <w:rPr>
          <w:color w:val="FF0000"/>
        </w:rPr>
        <w:t>Осторожно!</w:t>
      </w:r>
    </w:p>
    <w:p w14:paraId="40DA5E0A" w14:textId="77777777" w:rsidR="0014547A" w:rsidRDefault="00D14C99" w:rsidP="0014547A">
      <w:pPr>
        <w:pStyle w:val="a4"/>
        <w:rPr>
          <w:rFonts w:asciiTheme="minorHAnsi" w:hAnsiTheme="minorHAnsi"/>
          <w:color w:val="FF0000"/>
        </w:rPr>
      </w:pPr>
      <w:r>
        <w:rPr>
          <w:color w:val="FF0000"/>
        </w:rPr>
        <w:t>Спай</w:t>
      </w:r>
      <w:r w:rsidR="0014547A">
        <w:rPr>
          <w:rFonts w:asciiTheme="minorHAnsi" w:hAnsiTheme="minorHAnsi"/>
          <w:color w:val="FF0000"/>
        </w:rPr>
        <w:t>с</w:t>
      </w:r>
    </w:p>
    <w:p w14:paraId="145682B2" w14:textId="77777777" w:rsidR="00485E5A" w:rsidRDefault="00D14C99" w:rsidP="0014547A">
      <w:pPr>
        <w:pStyle w:val="a4"/>
        <w:rPr>
          <w:rFonts w:asciiTheme="minorHAnsi" w:hAnsiTheme="minorHAnsi"/>
          <w:color w:val="FF0000"/>
          <w:sz w:val="40"/>
        </w:rPr>
      </w:pPr>
      <w:r>
        <w:rPr>
          <w:color w:val="FF0000"/>
          <w:sz w:val="40"/>
        </w:rPr>
        <w:t>что</w:t>
      </w:r>
      <w:r>
        <w:rPr>
          <w:color w:val="FF0000"/>
          <w:spacing w:val="-10"/>
          <w:sz w:val="40"/>
        </w:rPr>
        <w:t xml:space="preserve"> </w:t>
      </w:r>
      <w:r>
        <w:rPr>
          <w:color w:val="FF0000"/>
          <w:sz w:val="40"/>
        </w:rPr>
        <w:t>нужно</w:t>
      </w:r>
      <w:r>
        <w:rPr>
          <w:color w:val="FF0000"/>
          <w:spacing w:val="-10"/>
          <w:sz w:val="40"/>
        </w:rPr>
        <w:t xml:space="preserve"> </w:t>
      </w:r>
      <w:r>
        <w:rPr>
          <w:color w:val="FF0000"/>
          <w:sz w:val="40"/>
        </w:rPr>
        <w:t>знать,</w:t>
      </w:r>
      <w:r>
        <w:rPr>
          <w:color w:val="FF0000"/>
          <w:spacing w:val="-11"/>
          <w:sz w:val="40"/>
        </w:rPr>
        <w:t xml:space="preserve"> </w:t>
      </w:r>
      <w:r>
        <w:rPr>
          <w:color w:val="FF0000"/>
          <w:sz w:val="40"/>
        </w:rPr>
        <w:t>чтобы</w:t>
      </w:r>
      <w:r>
        <w:rPr>
          <w:color w:val="FF0000"/>
          <w:spacing w:val="-97"/>
          <w:sz w:val="40"/>
        </w:rPr>
        <w:t xml:space="preserve"> </w:t>
      </w:r>
      <w:r>
        <w:rPr>
          <w:color w:val="FF0000"/>
          <w:sz w:val="40"/>
        </w:rPr>
        <w:t>не стать</w:t>
      </w:r>
      <w:r>
        <w:rPr>
          <w:color w:val="FF0000"/>
          <w:spacing w:val="1"/>
          <w:sz w:val="40"/>
        </w:rPr>
        <w:t xml:space="preserve"> </w:t>
      </w:r>
      <w:r>
        <w:rPr>
          <w:color w:val="FF0000"/>
          <w:sz w:val="40"/>
        </w:rPr>
        <w:t>жертвой</w:t>
      </w:r>
      <w:r>
        <w:rPr>
          <w:color w:val="FF0000"/>
          <w:spacing w:val="1"/>
          <w:sz w:val="40"/>
        </w:rPr>
        <w:t xml:space="preserve"> </w:t>
      </w:r>
      <w:r>
        <w:rPr>
          <w:color w:val="FF0000"/>
          <w:sz w:val="40"/>
        </w:rPr>
        <w:t>обмана</w:t>
      </w:r>
    </w:p>
    <w:p w14:paraId="55E0B111" w14:textId="77777777" w:rsidR="0014547A" w:rsidRPr="0014547A" w:rsidRDefault="0014547A" w:rsidP="0014547A">
      <w:pPr>
        <w:pStyle w:val="a4"/>
        <w:rPr>
          <w:rFonts w:asciiTheme="minorHAnsi" w:hAnsiTheme="minorHAnsi"/>
        </w:rPr>
      </w:pPr>
    </w:p>
    <w:p w14:paraId="27F5C12E" w14:textId="77777777" w:rsidR="0014547A" w:rsidRPr="00327EC5" w:rsidRDefault="0014547A" w:rsidP="0014547A">
      <w:pPr>
        <w:jc w:val="center"/>
        <w:rPr>
          <w:rFonts w:ascii="Times New Roman" w:hAnsi="Times New Roman" w:cs="Times New Roman"/>
          <w:sz w:val="28"/>
          <w:szCs w:val="28"/>
        </w:rPr>
      </w:pPr>
      <w:r w:rsidRPr="00327EC5">
        <w:rPr>
          <w:rFonts w:ascii="Times New Roman" w:hAnsi="Times New Roman" w:cs="Times New Roman"/>
          <w:sz w:val="28"/>
          <w:szCs w:val="28"/>
        </w:rPr>
        <w:t xml:space="preserve">г. </w:t>
      </w:r>
      <w:r w:rsidR="00176B20">
        <w:rPr>
          <w:rFonts w:ascii="Times New Roman" w:hAnsi="Times New Roman" w:cs="Times New Roman"/>
          <w:sz w:val="28"/>
          <w:szCs w:val="28"/>
        </w:rPr>
        <w:t>Минеральные Воды</w:t>
      </w:r>
    </w:p>
    <w:p w14:paraId="1A00B9AF" w14:textId="66E67CBA" w:rsidR="0014547A" w:rsidRPr="00327EC5" w:rsidRDefault="0014547A" w:rsidP="0014547A">
      <w:pPr>
        <w:jc w:val="center"/>
        <w:rPr>
          <w:rFonts w:ascii="Times New Roman" w:hAnsi="Times New Roman" w:cs="Times New Roman"/>
          <w:sz w:val="28"/>
          <w:szCs w:val="28"/>
        </w:rPr>
        <w:sectPr w:rsidR="0014547A" w:rsidRPr="00327EC5">
          <w:type w:val="continuous"/>
          <w:pgSz w:w="16840" w:h="11910" w:orient="landscape"/>
          <w:pgMar w:top="620" w:right="240" w:bottom="280" w:left="620" w:header="720" w:footer="720" w:gutter="0"/>
          <w:cols w:num="3" w:space="720" w:equalWidth="0">
            <w:col w:w="4835" w:space="539"/>
            <w:col w:w="4791" w:space="601"/>
            <w:col w:w="5214"/>
          </w:cols>
        </w:sectPr>
      </w:pPr>
      <w:r w:rsidRPr="00327EC5">
        <w:rPr>
          <w:rFonts w:ascii="Times New Roman" w:hAnsi="Times New Roman" w:cs="Times New Roman"/>
          <w:sz w:val="28"/>
          <w:szCs w:val="28"/>
        </w:rPr>
        <w:t>202</w:t>
      </w:r>
      <w:r w:rsidR="008E2CFF">
        <w:rPr>
          <w:rFonts w:ascii="Times New Roman" w:hAnsi="Times New Roman" w:cs="Times New Roman"/>
          <w:sz w:val="28"/>
          <w:szCs w:val="28"/>
        </w:rPr>
        <w:t>5</w:t>
      </w:r>
      <w:r w:rsidRPr="00327EC5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8E03C5A" w14:textId="77777777" w:rsidR="00485E5A" w:rsidRDefault="00485E5A">
      <w:pPr>
        <w:jc w:val="center"/>
        <w:rPr>
          <w:sz w:val="40"/>
        </w:rPr>
        <w:sectPr w:rsidR="00485E5A">
          <w:type w:val="continuous"/>
          <w:pgSz w:w="16840" w:h="11910" w:orient="landscape"/>
          <w:pgMar w:top="720" w:right="500" w:bottom="280" w:left="620" w:header="720" w:footer="720" w:gutter="0"/>
          <w:cols w:num="3" w:space="720" w:equalWidth="0">
            <w:col w:w="4805" w:space="570"/>
            <w:col w:w="4789" w:space="625"/>
            <w:col w:w="4931"/>
          </w:cols>
        </w:sectPr>
      </w:pPr>
    </w:p>
    <w:p w14:paraId="3D781100" w14:textId="77777777" w:rsidR="0014547A" w:rsidRDefault="0014547A" w:rsidP="0014547A">
      <w:pPr>
        <w:pStyle w:val="a3"/>
        <w:spacing w:before="73"/>
        <w:ind w:left="100" w:right="31" w:firstLine="146"/>
        <w:jc w:val="center"/>
        <w:rPr>
          <w:rFonts w:ascii="Times New Roman" w:hAnsi="Times New Roman" w:cs="Times New Roman"/>
          <w:b/>
          <w:color w:val="FF0000"/>
          <w:spacing w:val="1"/>
          <w:sz w:val="26"/>
          <w:szCs w:val="26"/>
        </w:rPr>
      </w:pPr>
      <w:r w:rsidRPr="0014547A">
        <w:rPr>
          <w:rFonts w:ascii="Times New Roman" w:hAnsi="Times New Roman" w:cs="Times New Roman"/>
          <w:b/>
          <w:color w:val="FF0000"/>
          <w:sz w:val="26"/>
          <w:szCs w:val="26"/>
        </w:rPr>
        <w:lastRenderedPageBreak/>
        <w:t>СПАЙСЫ – НАРКОТИКИ В ФОРМЕ КУРИТЕЛЬНЫХ СМЕСЕЙ</w:t>
      </w:r>
    </w:p>
    <w:p w14:paraId="423111B4" w14:textId="77777777" w:rsidR="00485E5A" w:rsidRPr="0014547A" w:rsidRDefault="00D14C99" w:rsidP="0014547A">
      <w:pPr>
        <w:pStyle w:val="a3"/>
        <w:spacing w:before="73"/>
        <w:ind w:left="100" w:right="31" w:firstLine="146"/>
        <w:jc w:val="center"/>
        <w:rPr>
          <w:rFonts w:ascii="Times New Roman" w:hAnsi="Times New Roman" w:cs="Times New Roman"/>
          <w:sz w:val="26"/>
          <w:szCs w:val="26"/>
        </w:rPr>
      </w:pPr>
      <w:r w:rsidRPr="0014547A">
        <w:rPr>
          <w:rFonts w:ascii="Times New Roman" w:hAnsi="Times New Roman" w:cs="Times New Roman"/>
          <w:sz w:val="26"/>
          <w:szCs w:val="26"/>
        </w:rPr>
        <w:t>Спайсы</w:t>
      </w:r>
      <w:r w:rsidRPr="0014547A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–</w:t>
      </w:r>
      <w:r w:rsidRPr="0014547A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синтетические</w:t>
      </w:r>
      <w:r w:rsidRPr="0014547A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или</w:t>
      </w:r>
      <w:r w:rsidR="0014547A">
        <w:rPr>
          <w:rFonts w:ascii="Times New Roman" w:hAnsi="Times New Roman" w:cs="Times New Roman"/>
          <w:spacing w:val="25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«дизайнерские»</w:t>
      </w:r>
      <w:r w:rsidRPr="0014547A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наркотики,</w:t>
      </w:r>
      <w:r w:rsidRPr="0014547A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они</w:t>
      </w:r>
      <w:r w:rsidRPr="0014547A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разрабатываются</w:t>
      </w:r>
      <w:r w:rsidRPr="0014547A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наркопроизводителями</w:t>
      </w:r>
      <w:r w:rsidRPr="0014547A">
        <w:rPr>
          <w:rFonts w:ascii="Times New Roman" w:hAnsi="Times New Roman" w:cs="Times New Roman"/>
          <w:spacing w:val="5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с</w:t>
      </w:r>
      <w:r w:rsidRPr="0014547A">
        <w:rPr>
          <w:rFonts w:ascii="Times New Roman" w:hAnsi="Times New Roman" w:cs="Times New Roman"/>
          <w:spacing w:val="-42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целью</w:t>
      </w:r>
      <w:r w:rsidRPr="0014547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обойти</w:t>
      </w:r>
      <w:r w:rsidRPr="0014547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действующее</w:t>
      </w:r>
      <w:r w:rsidRPr="0014547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законодательство</w:t>
      </w:r>
      <w:r w:rsidRPr="0014547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в</w:t>
      </w:r>
      <w:r w:rsidRPr="0014547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сф</w:t>
      </w:r>
      <w:r w:rsidR="0014547A">
        <w:rPr>
          <w:rFonts w:ascii="Times New Roman" w:hAnsi="Times New Roman" w:cs="Times New Roman"/>
          <w:sz w:val="26"/>
          <w:szCs w:val="26"/>
        </w:rPr>
        <w:t>е</w:t>
      </w:r>
      <w:r w:rsidRPr="0014547A">
        <w:rPr>
          <w:rFonts w:ascii="Times New Roman" w:hAnsi="Times New Roman" w:cs="Times New Roman"/>
          <w:spacing w:val="-42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ре</w:t>
      </w:r>
      <w:r w:rsidRPr="0014547A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незаконного</w:t>
      </w:r>
      <w:r w:rsidRPr="0014547A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оборота</w:t>
      </w:r>
      <w:r w:rsidRPr="0014547A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наркотиков</w:t>
      </w:r>
      <w:r w:rsidRPr="0014547A">
        <w:rPr>
          <w:rFonts w:ascii="Times New Roman" w:hAnsi="Times New Roman" w:cs="Times New Roman"/>
          <w:spacing w:val="24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путем</w:t>
      </w:r>
      <w:r w:rsidRPr="0014547A">
        <w:rPr>
          <w:rFonts w:ascii="Times New Roman" w:hAnsi="Times New Roman" w:cs="Times New Roman"/>
          <w:spacing w:val="26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создания</w:t>
      </w:r>
      <w:r w:rsidRPr="0014547A">
        <w:rPr>
          <w:rFonts w:ascii="Times New Roman" w:hAnsi="Times New Roman" w:cs="Times New Roman"/>
          <w:spacing w:val="-4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новой</w:t>
      </w:r>
      <w:r w:rsidRPr="0014547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незарегистрированной</w:t>
      </w:r>
      <w:r w:rsidRPr="0014547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химической</w:t>
      </w:r>
      <w:r w:rsidRPr="0014547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формулы.</w:t>
      </w:r>
    </w:p>
    <w:p w14:paraId="6F810506" w14:textId="77777777" w:rsidR="007418B8" w:rsidRDefault="00D14C99" w:rsidP="007418B8">
      <w:pPr>
        <w:pStyle w:val="a3"/>
        <w:ind w:left="100" w:right="38"/>
        <w:jc w:val="center"/>
        <w:rPr>
          <w:rFonts w:ascii="Times New Roman" w:hAnsi="Times New Roman" w:cs="Times New Roman"/>
          <w:sz w:val="26"/>
          <w:szCs w:val="26"/>
        </w:rPr>
      </w:pPr>
      <w:r w:rsidRPr="0014547A">
        <w:rPr>
          <w:rFonts w:ascii="Times New Roman" w:hAnsi="Times New Roman" w:cs="Times New Roman"/>
          <w:sz w:val="26"/>
          <w:szCs w:val="26"/>
        </w:rPr>
        <w:t xml:space="preserve">Постоянное изменение химической формулы вещества приводит к </w:t>
      </w:r>
      <w:r w:rsidRPr="0014547A">
        <w:rPr>
          <w:rFonts w:ascii="Times New Roman" w:hAnsi="Times New Roman" w:cs="Times New Roman"/>
          <w:b/>
          <w:sz w:val="26"/>
          <w:szCs w:val="26"/>
        </w:rPr>
        <w:t>воздействиям на организм человека,</w:t>
      </w:r>
      <w:r w:rsidRPr="0014547A">
        <w:rPr>
          <w:rFonts w:ascii="Times New Roman" w:hAnsi="Times New Roman" w:cs="Times New Roman"/>
          <w:b/>
          <w:spacing w:val="-42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b/>
          <w:sz w:val="26"/>
          <w:szCs w:val="26"/>
        </w:rPr>
        <w:t>предугадать</w:t>
      </w:r>
      <w:r w:rsidRPr="0014547A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b/>
          <w:sz w:val="26"/>
          <w:szCs w:val="26"/>
        </w:rPr>
        <w:t>которые</w:t>
      </w:r>
      <w:r w:rsidRPr="0014547A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b/>
          <w:sz w:val="26"/>
          <w:szCs w:val="26"/>
        </w:rPr>
        <w:t>невозможно.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Возникают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тяжелые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последствия: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отравления,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манифестация</w:t>
      </w:r>
      <w:r w:rsidRPr="0014547A">
        <w:rPr>
          <w:rFonts w:ascii="Times New Roman" w:hAnsi="Times New Roman" w:cs="Times New Roman"/>
          <w:spacing w:val="-42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психических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расстройств,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высок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риск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летальных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исходов.</w:t>
      </w:r>
      <w:r w:rsidR="007418B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3AAA0D4" w14:textId="77777777" w:rsidR="00485E5A" w:rsidRPr="0014547A" w:rsidRDefault="00D14C99" w:rsidP="007418B8">
      <w:pPr>
        <w:pStyle w:val="a3"/>
        <w:ind w:left="100" w:right="38"/>
        <w:jc w:val="center"/>
        <w:rPr>
          <w:rFonts w:ascii="Times New Roman" w:hAnsi="Times New Roman" w:cs="Times New Roman"/>
          <w:sz w:val="26"/>
          <w:szCs w:val="26"/>
        </w:rPr>
      </w:pPr>
      <w:r w:rsidRPr="0014547A">
        <w:rPr>
          <w:rFonts w:ascii="Times New Roman" w:hAnsi="Times New Roman" w:cs="Times New Roman"/>
          <w:sz w:val="26"/>
          <w:szCs w:val="26"/>
        </w:rPr>
        <w:t>Спайсы или курительные смеси могут быть в форме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любого растительного сырья, на которое кустарным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способом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бесконтрольно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наносится</w:t>
      </w:r>
      <w:r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произвольная</w:t>
      </w:r>
      <w:r w:rsidRPr="0014547A">
        <w:rPr>
          <w:rFonts w:ascii="Times New Roman" w:hAnsi="Times New Roman" w:cs="Times New Roman"/>
          <w:spacing w:val="-42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концентрация</w:t>
      </w:r>
      <w:r w:rsidRPr="0014547A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токсичных</w:t>
      </w:r>
      <w:r w:rsidRPr="0014547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психоактивных</w:t>
      </w:r>
      <w:r w:rsidRPr="0014547A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sz w:val="26"/>
          <w:szCs w:val="26"/>
        </w:rPr>
        <w:t>веществ.</w:t>
      </w:r>
    </w:p>
    <w:p w14:paraId="03E8C35B" w14:textId="77777777" w:rsidR="00485E5A" w:rsidRPr="0014547A" w:rsidRDefault="007418B8" w:rsidP="007418B8">
      <w:pPr>
        <w:pStyle w:val="21"/>
        <w:spacing w:before="120"/>
        <w:ind w:left="1626" w:hanging="1484"/>
        <w:jc w:val="center"/>
        <w:rPr>
          <w:rFonts w:ascii="Times New Roman" w:hAnsi="Times New Roman" w:cs="Times New Roman"/>
          <w:sz w:val="26"/>
          <w:szCs w:val="26"/>
        </w:rPr>
      </w:pPr>
      <w:r w:rsidRPr="0014547A">
        <w:rPr>
          <w:rFonts w:ascii="Times New Roman" w:hAnsi="Times New Roman" w:cs="Times New Roman"/>
          <w:color w:val="FF0000"/>
          <w:sz w:val="26"/>
          <w:szCs w:val="26"/>
        </w:rPr>
        <w:t>ОСТОРОЖНО: СПАЙС!</w:t>
      </w:r>
    </w:p>
    <w:p w14:paraId="139B2179" w14:textId="77777777" w:rsidR="00485E5A" w:rsidRPr="007418B8" w:rsidRDefault="00D14C99" w:rsidP="007418B8">
      <w:pPr>
        <w:pStyle w:val="a3"/>
        <w:spacing w:line="242" w:lineRule="auto"/>
        <w:ind w:left="102" w:right="43" w:firstLine="465"/>
        <w:jc w:val="both"/>
        <w:rPr>
          <w:rFonts w:ascii="Times New Roman" w:hAnsi="Times New Roman" w:cs="Times New Roman"/>
          <w:sz w:val="24"/>
          <w:szCs w:val="24"/>
        </w:rPr>
      </w:pPr>
      <w:r w:rsidRPr="007418B8">
        <w:rPr>
          <w:rFonts w:ascii="Times New Roman" w:hAnsi="Times New Roman" w:cs="Times New Roman"/>
          <w:sz w:val="24"/>
          <w:szCs w:val="24"/>
        </w:rPr>
        <w:t>Спайсы вызывают психические и поведенческие расстройства,</w:t>
      </w:r>
      <w:r w:rsidRPr="007418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связанные</w:t>
      </w:r>
      <w:r w:rsidRPr="007418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с</w:t>
      </w:r>
      <w:r w:rsidRPr="007418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их</w:t>
      </w:r>
      <w:r w:rsidRPr="007418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потреблением.</w:t>
      </w:r>
    </w:p>
    <w:p w14:paraId="415FE743" w14:textId="77777777" w:rsidR="00485E5A" w:rsidRPr="007418B8" w:rsidRDefault="00D14C99" w:rsidP="007418B8">
      <w:pPr>
        <w:pStyle w:val="a3"/>
        <w:ind w:left="102" w:right="40" w:firstLine="465"/>
        <w:jc w:val="both"/>
        <w:rPr>
          <w:rFonts w:ascii="Times New Roman" w:hAnsi="Times New Roman" w:cs="Times New Roman"/>
          <w:sz w:val="24"/>
          <w:szCs w:val="24"/>
        </w:rPr>
      </w:pPr>
      <w:r w:rsidRPr="007418B8">
        <w:rPr>
          <w:rFonts w:ascii="Times New Roman" w:hAnsi="Times New Roman" w:cs="Times New Roman"/>
          <w:sz w:val="24"/>
          <w:szCs w:val="24"/>
        </w:rPr>
        <w:t>Для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этих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курительных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смесей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характерен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высокий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наркогенный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потенциал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–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способность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вызывать</w:t>
      </w:r>
      <w:r w:rsidRPr="007418B8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патологическую зависимость.</w:t>
      </w:r>
    </w:p>
    <w:p w14:paraId="1737DA0C" w14:textId="77777777" w:rsidR="00485E5A" w:rsidRPr="007418B8" w:rsidRDefault="00D14C99" w:rsidP="007418B8">
      <w:pPr>
        <w:pStyle w:val="a3"/>
        <w:ind w:left="102" w:right="40" w:firstLine="465"/>
        <w:jc w:val="both"/>
        <w:rPr>
          <w:rFonts w:ascii="Times New Roman" w:hAnsi="Times New Roman" w:cs="Times New Roman"/>
          <w:sz w:val="24"/>
          <w:szCs w:val="24"/>
        </w:rPr>
      </w:pPr>
      <w:r w:rsidRPr="007418B8">
        <w:rPr>
          <w:rFonts w:ascii="Times New Roman" w:hAnsi="Times New Roman" w:cs="Times New Roman"/>
          <w:sz w:val="24"/>
          <w:szCs w:val="24"/>
        </w:rPr>
        <w:t>Отравляющее действие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спайсов приводит к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многочисленным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нарушениям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центральной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нервной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системы,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психической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деятельности,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вызывает</w:t>
      </w:r>
      <w:r w:rsidRPr="007418B8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паническое состояние, сопровождающееся галлюцинациями,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происходят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нарушения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координации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и</w:t>
      </w:r>
      <w:r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18B8">
        <w:rPr>
          <w:rFonts w:ascii="Times New Roman" w:hAnsi="Times New Roman" w:cs="Times New Roman"/>
          <w:sz w:val="24"/>
          <w:szCs w:val="24"/>
        </w:rPr>
        <w:t>моторики.</w:t>
      </w:r>
    </w:p>
    <w:p w14:paraId="54B4B6A1" w14:textId="77777777" w:rsidR="00485E5A" w:rsidRPr="007418B8" w:rsidRDefault="007418B8">
      <w:pPr>
        <w:pStyle w:val="a3"/>
        <w:spacing w:before="73"/>
        <w:ind w:left="100" w:right="38"/>
        <w:jc w:val="both"/>
        <w:rPr>
          <w:rFonts w:ascii="Times New Roman" w:hAnsi="Times New Roman" w:cs="Times New Roman"/>
          <w:sz w:val="24"/>
          <w:szCs w:val="24"/>
        </w:rPr>
      </w:pPr>
      <w:r w:rsidRPr="007418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0993529B" wp14:editId="73D4C45F">
            <wp:simplePos x="0" y="0"/>
            <wp:positionH relativeFrom="margin">
              <wp:posOffset>459740</wp:posOffset>
            </wp:positionH>
            <wp:positionV relativeFrom="margin">
              <wp:posOffset>3618865</wp:posOffset>
            </wp:positionV>
            <wp:extent cx="2241550" cy="1997710"/>
            <wp:effectExtent l="19050" t="0" r="6350" b="0"/>
            <wp:wrapSquare wrapText="bothSides"/>
            <wp:docPr id="8" name="Рисунок 7" descr="spice-synthetic-marijuana-d5cb82591f43d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ice-synthetic-marijuana-d5cb82591f43d86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550" cy="199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18B8">
        <w:rPr>
          <w:rFonts w:ascii="Times New Roman" w:hAnsi="Times New Roman" w:cs="Times New Roman"/>
          <w:sz w:val="24"/>
          <w:szCs w:val="24"/>
        </w:rPr>
        <w:tab/>
      </w:r>
      <w:r w:rsidR="00D14C99" w:rsidRPr="007418B8">
        <w:rPr>
          <w:rFonts w:ascii="Times New Roman" w:hAnsi="Times New Roman" w:cs="Times New Roman"/>
          <w:sz w:val="24"/>
          <w:szCs w:val="24"/>
        </w:rPr>
        <w:t>Спайсы оказывают разрушительное воздействие на</w:t>
      </w:r>
      <w:r w:rsidR="00D14C99"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клетки</w:t>
      </w:r>
      <w:r w:rsidR="00D14C99"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головного</w:t>
      </w:r>
      <w:r w:rsidR="00D14C99"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мозга,</w:t>
      </w:r>
      <w:r w:rsidR="00D14C99"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печени,</w:t>
      </w:r>
      <w:r w:rsidR="00D14C99"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почек,</w:t>
      </w:r>
      <w:r w:rsidR="00D14C99"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сердечно-</w:t>
      </w:r>
      <w:r w:rsidRPr="007418B8">
        <w:rPr>
          <w:rFonts w:ascii="Times New Roman" w:hAnsi="Times New Roman" w:cs="Times New Roman"/>
          <w:sz w:val="24"/>
          <w:szCs w:val="24"/>
        </w:rPr>
        <w:t>сосудистой и бронхо</w:t>
      </w:r>
      <w:r w:rsidR="00D14C99" w:rsidRPr="007418B8">
        <w:rPr>
          <w:rFonts w:ascii="Times New Roman" w:hAnsi="Times New Roman" w:cs="Times New Roman"/>
          <w:sz w:val="24"/>
          <w:szCs w:val="24"/>
        </w:rPr>
        <w:t>легочной системы – всех жизненно</w:t>
      </w:r>
      <w:r w:rsidR="00D14C99" w:rsidRPr="007418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важных</w:t>
      </w:r>
      <w:r w:rsidR="00D14C99" w:rsidRPr="007418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систем</w:t>
      </w:r>
      <w:r w:rsidR="00D14C99" w:rsidRPr="007418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и</w:t>
      </w:r>
      <w:r w:rsidR="00D14C99" w:rsidRPr="007418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органов</w:t>
      </w:r>
      <w:r w:rsidR="00D14C99" w:rsidRPr="007418B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D14C99" w:rsidRPr="007418B8">
        <w:rPr>
          <w:rFonts w:ascii="Times New Roman" w:hAnsi="Times New Roman" w:cs="Times New Roman"/>
          <w:sz w:val="24"/>
          <w:szCs w:val="24"/>
        </w:rPr>
        <w:t>человека.</w:t>
      </w:r>
    </w:p>
    <w:p w14:paraId="33CF2823" w14:textId="77777777" w:rsidR="007418B8" w:rsidRDefault="007418B8" w:rsidP="007418B8">
      <w:pPr>
        <w:pStyle w:val="21"/>
        <w:ind w:left="1028" w:hanging="886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14:paraId="2D43A4E7" w14:textId="77777777" w:rsidR="00485E5A" w:rsidRPr="0014547A" w:rsidRDefault="00D14C99" w:rsidP="007418B8">
      <w:pPr>
        <w:pStyle w:val="21"/>
        <w:ind w:left="1028" w:hanging="886"/>
        <w:jc w:val="center"/>
        <w:rPr>
          <w:rFonts w:ascii="Times New Roman" w:hAnsi="Times New Roman" w:cs="Times New Roman"/>
          <w:sz w:val="26"/>
          <w:szCs w:val="26"/>
        </w:rPr>
      </w:pPr>
      <w:r w:rsidRPr="0014547A">
        <w:rPr>
          <w:rFonts w:ascii="Times New Roman" w:hAnsi="Times New Roman" w:cs="Times New Roman"/>
          <w:color w:val="FF0000"/>
          <w:sz w:val="26"/>
          <w:szCs w:val="26"/>
        </w:rPr>
        <w:t>Отравляющее</w:t>
      </w:r>
      <w:r w:rsidRPr="0014547A">
        <w:rPr>
          <w:rFonts w:ascii="Times New Roman" w:hAnsi="Times New Roman" w:cs="Times New Roman"/>
          <w:color w:val="FF0000"/>
          <w:spacing w:val="-4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color w:val="FF0000"/>
          <w:sz w:val="26"/>
          <w:szCs w:val="26"/>
        </w:rPr>
        <w:t>действие</w:t>
      </w:r>
      <w:r w:rsidRPr="0014547A">
        <w:rPr>
          <w:rFonts w:ascii="Times New Roman" w:hAnsi="Times New Roman" w:cs="Times New Roman"/>
          <w:color w:val="FF0000"/>
          <w:spacing w:val="-2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color w:val="FF0000"/>
          <w:sz w:val="26"/>
          <w:szCs w:val="26"/>
        </w:rPr>
        <w:t>спайсов</w:t>
      </w:r>
    </w:p>
    <w:p w14:paraId="1719F1C2" w14:textId="77777777" w:rsidR="00485E5A" w:rsidRPr="0014547A" w:rsidRDefault="007418B8">
      <w:pPr>
        <w:pStyle w:val="a3"/>
        <w:ind w:left="100" w:right="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14C99" w:rsidRPr="0014547A">
        <w:rPr>
          <w:rFonts w:ascii="Times New Roman" w:hAnsi="Times New Roman" w:cs="Times New Roman"/>
          <w:sz w:val="26"/>
          <w:szCs w:val="26"/>
        </w:rPr>
        <w:t>Одурманивание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спайсами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внешне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похоже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на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алкогольное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опьянение,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но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без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специфического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запаха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алкоголя,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сопровождается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выраженными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наруше-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ниями</w:t>
      </w:r>
      <w:r w:rsidR="00D14C99" w:rsidRPr="0014547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сознания.</w:t>
      </w:r>
    </w:p>
    <w:p w14:paraId="595C7006" w14:textId="77777777" w:rsidR="00485E5A" w:rsidRDefault="007418B8">
      <w:pPr>
        <w:pStyle w:val="a3"/>
        <w:spacing w:before="120"/>
        <w:ind w:left="100" w:right="3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14C99" w:rsidRPr="0014547A">
        <w:rPr>
          <w:rFonts w:ascii="Times New Roman" w:hAnsi="Times New Roman" w:cs="Times New Roman"/>
          <w:sz w:val="26"/>
          <w:szCs w:val="26"/>
        </w:rPr>
        <w:t>По мере увеличения токсической дозы тяжесть клинической</w:t>
      </w:r>
      <w:r w:rsidR="00D14C99" w:rsidRPr="0014547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картины</w:t>
      </w:r>
      <w:r w:rsidR="00D14C99" w:rsidRPr="0014547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отравления</w:t>
      </w:r>
      <w:r w:rsidR="00D14C99" w:rsidRPr="0014547A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нарастает:</w:t>
      </w:r>
      <w:r w:rsidR="00D14C99" w:rsidRPr="0014547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появляются</w:t>
      </w:r>
      <w:r w:rsidR="00D14C99" w:rsidRPr="0014547A">
        <w:rPr>
          <w:rFonts w:ascii="Times New Roman" w:hAnsi="Times New Roman" w:cs="Times New Roman"/>
          <w:spacing w:val="-42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признаки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психомоторного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возбуждения,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угнетения</w:t>
      </w:r>
      <w:r w:rsidR="00D14C99" w:rsidRPr="0014547A">
        <w:rPr>
          <w:rFonts w:ascii="Times New Roman" w:hAnsi="Times New Roman" w:cs="Times New Roman"/>
          <w:spacing w:val="-42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сознания,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нарушается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сердечный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ритм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вплоть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до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жизнеугрожающих аритмий, повышается температура тела, нарушается походка, что приводит к невозможности самостоятельного передвижения. Высока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вероятность развития судорог, отека легких, острой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сердечно-сосудистой</w:t>
      </w:r>
      <w:r w:rsidR="00D14C99" w:rsidRPr="0014547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недостаточности.</w:t>
      </w:r>
    </w:p>
    <w:p w14:paraId="4A427A22" w14:textId="77777777" w:rsidR="007418B8" w:rsidRPr="0014547A" w:rsidRDefault="007418B8">
      <w:pPr>
        <w:pStyle w:val="a3"/>
        <w:spacing w:before="120"/>
        <w:ind w:left="100" w:right="38"/>
        <w:jc w:val="both"/>
        <w:rPr>
          <w:rFonts w:ascii="Times New Roman" w:hAnsi="Times New Roman" w:cs="Times New Roman"/>
          <w:sz w:val="26"/>
          <w:szCs w:val="26"/>
        </w:rPr>
      </w:pPr>
    </w:p>
    <w:p w14:paraId="73545007" w14:textId="77777777" w:rsidR="00485E5A" w:rsidRDefault="007418B8" w:rsidP="007418B8">
      <w:pPr>
        <w:pStyle w:val="21"/>
        <w:spacing w:before="123"/>
        <w:ind w:left="1086" w:hanging="1086"/>
        <w:rPr>
          <w:rFonts w:ascii="Times New Roman" w:hAnsi="Times New Roman" w:cs="Times New Roman"/>
          <w:color w:val="FF0000"/>
          <w:sz w:val="26"/>
          <w:szCs w:val="26"/>
        </w:rPr>
      </w:pPr>
      <w:r w:rsidRPr="0014547A">
        <w:rPr>
          <w:rFonts w:ascii="Times New Roman" w:hAnsi="Times New Roman" w:cs="Times New Roman"/>
          <w:color w:val="FF0000"/>
          <w:sz w:val="26"/>
          <w:szCs w:val="26"/>
        </w:rPr>
        <w:t>ЧТО</w:t>
      </w:r>
      <w:r w:rsidRPr="0014547A">
        <w:rPr>
          <w:rFonts w:ascii="Times New Roman" w:hAnsi="Times New Roman" w:cs="Times New Roman"/>
          <w:color w:val="FF0000"/>
          <w:spacing w:val="-9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color w:val="FF0000"/>
          <w:sz w:val="26"/>
          <w:szCs w:val="26"/>
        </w:rPr>
        <w:t>ПРОИСХОДИТ</w:t>
      </w:r>
      <w:r w:rsidRPr="0014547A">
        <w:rPr>
          <w:rFonts w:ascii="Times New Roman" w:hAnsi="Times New Roman" w:cs="Times New Roman"/>
          <w:color w:val="FF0000"/>
          <w:spacing w:val="-8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color w:val="FF0000"/>
          <w:sz w:val="26"/>
          <w:szCs w:val="26"/>
        </w:rPr>
        <w:t>С</w:t>
      </w:r>
      <w:r w:rsidRPr="0014547A">
        <w:rPr>
          <w:rFonts w:ascii="Times New Roman" w:hAnsi="Times New Roman" w:cs="Times New Roman"/>
          <w:color w:val="FF0000"/>
          <w:spacing w:val="-7"/>
          <w:sz w:val="26"/>
          <w:szCs w:val="26"/>
        </w:rPr>
        <w:t xml:space="preserve"> </w:t>
      </w:r>
      <w:r w:rsidRPr="0014547A">
        <w:rPr>
          <w:rFonts w:ascii="Times New Roman" w:hAnsi="Times New Roman" w:cs="Times New Roman"/>
          <w:color w:val="FF0000"/>
          <w:sz w:val="26"/>
          <w:szCs w:val="26"/>
        </w:rPr>
        <w:t>ОРГАНИЗМОМ?</w:t>
      </w:r>
    </w:p>
    <w:p w14:paraId="048F090B" w14:textId="77777777" w:rsidR="007418B8" w:rsidRPr="0014547A" w:rsidRDefault="007418B8" w:rsidP="007418B8">
      <w:pPr>
        <w:pStyle w:val="21"/>
        <w:spacing w:before="123"/>
        <w:ind w:left="1086" w:hanging="1086"/>
        <w:rPr>
          <w:rFonts w:ascii="Times New Roman" w:hAnsi="Times New Roman" w:cs="Times New Roman"/>
          <w:sz w:val="26"/>
          <w:szCs w:val="26"/>
        </w:rPr>
      </w:pPr>
    </w:p>
    <w:p w14:paraId="7E5A9F11" w14:textId="77777777" w:rsidR="007418B8" w:rsidRDefault="007418B8" w:rsidP="007418B8">
      <w:pPr>
        <w:pStyle w:val="a3"/>
        <w:ind w:left="100" w:right="38"/>
        <w:jc w:val="both"/>
        <w:rPr>
          <w:rFonts w:ascii="Times New Roman" w:hAnsi="Times New Roman" w:cs="Times New Roman"/>
          <w:spacing w:val="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14C99" w:rsidRPr="0014547A">
        <w:rPr>
          <w:rFonts w:ascii="Times New Roman" w:hAnsi="Times New Roman" w:cs="Times New Roman"/>
          <w:sz w:val="26"/>
          <w:szCs w:val="26"/>
        </w:rPr>
        <w:t>Содержащиеся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в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спайсах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токсические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вещества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нарушают передачу нервного импульса, приводят к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разрыву нейронных связей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и,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как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следствие,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тяжелым нарушениям памяти, внимания и мыслительной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деятельности.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</w:p>
    <w:p w14:paraId="75955897" w14:textId="77777777" w:rsidR="00485E5A" w:rsidRPr="0014547A" w:rsidRDefault="00D14C99" w:rsidP="007418B8">
      <w:pPr>
        <w:pStyle w:val="a3"/>
        <w:ind w:left="100" w:right="38"/>
        <w:jc w:val="center"/>
        <w:rPr>
          <w:rFonts w:ascii="Times New Roman" w:hAnsi="Times New Roman" w:cs="Times New Roman"/>
          <w:sz w:val="26"/>
          <w:szCs w:val="26"/>
        </w:rPr>
      </w:pPr>
      <w:r w:rsidRPr="007418B8">
        <w:rPr>
          <w:rFonts w:ascii="Times New Roman" w:hAnsi="Times New Roman" w:cs="Times New Roman"/>
          <w:b/>
          <w:sz w:val="26"/>
          <w:szCs w:val="26"/>
        </w:rPr>
        <w:t>Необратимо</w:t>
      </w:r>
      <w:r w:rsidRPr="007418B8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7418B8">
        <w:rPr>
          <w:rFonts w:ascii="Times New Roman" w:hAnsi="Times New Roman" w:cs="Times New Roman"/>
          <w:b/>
          <w:sz w:val="26"/>
          <w:szCs w:val="26"/>
        </w:rPr>
        <w:t>разрушаются</w:t>
      </w:r>
      <w:r w:rsidRPr="007418B8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7418B8">
        <w:rPr>
          <w:rFonts w:ascii="Times New Roman" w:hAnsi="Times New Roman" w:cs="Times New Roman"/>
          <w:b/>
          <w:sz w:val="26"/>
          <w:szCs w:val="26"/>
        </w:rPr>
        <w:t>клетки</w:t>
      </w:r>
      <w:r w:rsidRPr="007418B8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7418B8">
        <w:rPr>
          <w:rFonts w:ascii="Times New Roman" w:hAnsi="Times New Roman" w:cs="Times New Roman"/>
          <w:b/>
          <w:sz w:val="26"/>
          <w:szCs w:val="26"/>
        </w:rPr>
        <w:t>серого</w:t>
      </w:r>
      <w:r w:rsidRPr="007418B8">
        <w:rPr>
          <w:rFonts w:ascii="Times New Roman" w:hAnsi="Times New Roman" w:cs="Times New Roman"/>
          <w:b/>
          <w:spacing w:val="-1"/>
          <w:sz w:val="26"/>
          <w:szCs w:val="26"/>
        </w:rPr>
        <w:t xml:space="preserve"> </w:t>
      </w:r>
      <w:r w:rsidRPr="007418B8">
        <w:rPr>
          <w:rFonts w:ascii="Times New Roman" w:hAnsi="Times New Roman" w:cs="Times New Roman"/>
          <w:b/>
          <w:sz w:val="26"/>
          <w:szCs w:val="26"/>
        </w:rPr>
        <w:t>вещества</w:t>
      </w:r>
      <w:r w:rsidRPr="007418B8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7418B8">
        <w:rPr>
          <w:rFonts w:ascii="Times New Roman" w:hAnsi="Times New Roman" w:cs="Times New Roman"/>
          <w:b/>
          <w:sz w:val="26"/>
          <w:szCs w:val="26"/>
        </w:rPr>
        <w:t>головного</w:t>
      </w:r>
      <w:r w:rsidRPr="007418B8">
        <w:rPr>
          <w:rFonts w:ascii="Times New Roman" w:hAnsi="Times New Roman" w:cs="Times New Roman"/>
          <w:b/>
          <w:spacing w:val="-3"/>
          <w:sz w:val="26"/>
          <w:szCs w:val="26"/>
        </w:rPr>
        <w:t xml:space="preserve"> </w:t>
      </w:r>
      <w:r w:rsidRPr="007418B8">
        <w:rPr>
          <w:rFonts w:ascii="Times New Roman" w:hAnsi="Times New Roman" w:cs="Times New Roman"/>
          <w:b/>
          <w:sz w:val="26"/>
          <w:szCs w:val="26"/>
        </w:rPr>
        <w:t>мозга.</w:t>
      </w:r>
    </w:p>
    <w:p w14:paraId="7D749E26" w14:textId="77777777" w:rsidR="00485E5A" w:rsidRPr="0014547A" w:rsidRDefault="007418B8">
      <w:pPr>
        <w:pStyle w:val="a3"/>
        <w:ind w:left="100" w:right="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14C99" w:rsidRPr="0014547A">
        <w:rPr>
          <w:rFonts w:ascii="Times New Roman" w:hAnsi="Times New Roman" w:cs="Times New Roman"/>
          <w:sz w:val="26"/>
          <w:szCs w:val="26"/>
        </w:rPr>
        <w:t>Хроническая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интоксикация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влечет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тяжелые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последствия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для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психического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и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физического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здоровья,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становится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причиной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инвалидности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и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смертности,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в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том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числе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от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отравления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и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травм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в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состоянии</w:t>
      </w:r>
      <w:r w:rsidR="00D14C99" w:rsidRPr="0014547A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опьянения</w:t>
      </w:r>
      <w:r w:rsidR="00D14C99" w:rsidRPr="0014547A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(одурманивания).</w:t>
      </w:r>
    </w:p>
    <w:p w14:paraId="7DE41D66" w14:textId="77777777" w:rsidR="00485E5A" w:rsidRPr="007418B8" w:rsidRDefault="00D14C99" w:rsidP="007418B8">
      <w:pPr>
        <w:pStyle w:val="a3"/>
        <w:spacing w:before="73"/>
        <w:ind w:left="100" w:right="21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18B8">
        <w:rPr>
          <w:rFonts w:ascii="Times New Roman" w:hAnsi="Times New Roman" w:cs="Times New Roman"/>
          <w:b/>
          <w:sz w:val="26"/>
          <w:szCs w:val="26"/>
        </w:rPr>
        <w:t>Даже единичное употребление синтетических наркотиков может провоцировать развитие острых психозов, манифестацию шизофреноподобных состояний,</w:t>
      </w:r>
      <w:r w:rsidRPr="007418B8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7418B8">
        <w:rPr>
          <w:rFonts w:ascii="Times New Roman" w:hAnsi="Times New Roman" w:cs="Times New Roman"/>
          <w:b/>
          <w:sz w:val="26"/>
          <w:szCs w:val="26"/>
        </w:rPr>
        <w:t>органического</w:t>
      </w:r>
      <w:r w:rsidRPr="007418B8">
        <w:rPr>
          <w:rFonts w:ascii="Times New Roman" w:hAnsi="Times New Roman" w:cs="Times New Roman"/>
          <w:b/>
          <w:spacing w:val="-1"/>
          <w:sz w:val="26"/>
          <w:szCs w:val="26"/>
        </w:rPr>
        <w:t xml:space="preserve"> </w:t>
      </w:r>
      <w:r w:rsidRPr="007418B8">
        <w:rPr>
          <w:rFonts w:ascii="Times New Roman" w:hAnsi="Times New Roman" w:cs="Times New Roman"/>
          <w:b/>
          <w:sz w:val="26"/>
          <w:szCs w:val="26"/>
        </w:rPr>
        <w:t>поражения</w:t>
      </w:r>
      <w:r w:rsidRPr="007418B8">
        <w:rPr>
          <w:rFonts w:ascii="Times New Roman" w:hAnsi="Times New Roman" w:cs="Times New Roman"/>
          <w:b/>
          <w:spacing w:val="1"/>
          <w:sz w:val="26"/>
          <w:szCs w:val="26"/>
        </w:rPr>
        <w:t xml:space="preserve"> </w:t>
      </w:r>
      <w:r w:rsidRPr="007418B8">
        <w:rPr>
          <w:rFonts w:ascii="Times New Roman" w:hAnsi="Times New Roman" w:cs="Times New Roman"/>
          <w:b/>
          <w:sz w:val="26"/>
          <w:szCs w:val="26"/>
        </w:rPr>
        <w:t>головного</w:t>
      </w:r>
      <w:r w:rsidRPr="007418B8">
        <w:rPr>
          <w:rFonts w:ascii="Times New Roman" w:hAnsi="Times New Roman" w:cs="Times New Roman"/>
          <w:b/>
          <w:spacing w:val="2"/>
          <w:sz w:val="26"/>
          <w:szCs w:val="26"/>
        </w:rPr>
        <w:t xml:space="preserve"> </w:t>
      </w:r>
      <w:r w:rsidRPr="007418B8">
        <w:rPr>
          <w:rFonts w:ascii="Times New Roman" w:hAnsi="Times New Roman" w:cs="Times New Roman"/>
          <w:b/>
          <w:sz w:val="26"/>
          <w:szCs w:val="26"/>
        </w:rPr>
        <w:t>мозга.</w:t>
      </w:r>
    </w:p>
    <w:p w14:paraId="3348CD2A" w14:textId="77777777" w:rsidR="00485E5A" w:rsidRPr="0014547A" w:rsidRDefault="007418B8" w:rsidP="007418B8">
      <w:pPr>
        <w:pStyle w:val="a3"/>
        <w:spacing w:before="120"/>
        <w:ind w:left="100" w:right="21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D14C99" w:rsidRPr="0014547A">
        <w:rPr>
          <w:rFonts w:ascii="Times New Roman" w:hAnsi="Times New Roman" w:cs="Times New Roman"/>
          <w:sz w:val="26"/>
          <w:szCs w:val="26"/>
        </w:rPr>
        <w:t>В зависимости от трансформации химической формулы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меняется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токсикологическая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характеристика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спайсов, что затрудняет оказание неотложной помощи при острых отравлениях и проведение терапии в</w:t>
      </w:r>
      <w:r w:rsidR="00D14C99" w:rsidRPr="0014547A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случаях</w:t>
      </w:r>
      <w:r w:rsidR="00D14C99" w:rsidRPr="0014547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сформировавшейся</w:t>
      </w:r>
      <w:r w:rsidR="00D14C99" w:rsidRPr="0014547A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D14C99" w:rsidRPr="0014547A">
        <w:rPr>
          <w:rFonts w:ascii="Times New Roman" w:hAnsi="Times New Roman" w:cs="Times New Roman"/>
          <w:sz w:val="26"/>
          <w:szCs w:val="26"/>
        </w:rPr>
        <w:t>зависимости.</w:t>
      </w:r>
    </w:p>
    <w:p w14:paraId="0AF38885" w14:textId="77777777" w:rsidR="00485E5A" w:rsidRDefault="00485E5A">
      <w:pPr>
        <w:pStyle w:val="a3"/>
        <w:spacing w:before="11"/>
        <w:rPr>
          <w:sz w:val="21"/>
        </w:rPr>
      </w:pPr>
    </w:p>
    <w:sectPr w:rsidR="00485E5A" w:rsidSect="00485E5A">
      <w:pgSz w:w="16840" w:h="11910" w:orient="landscape"/>
      <w:pgMar w:top="640" w:right="500" w:bottom="280" w:left="620" w:header="720" w:footer="720" w:gutter="0"/>
      <w:cols w:num="3" w:space="720" w:equalWidth="0">
        <w:col w:w="4804" w:space="566"/>
        <w:col w:w="4803" w:space="563"/>
        <w:col w:w="498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B26E3"/>
    <w:multiLevelType w:val="hybridMultilevel"/>
    <w:tmpl w:val="3F063770"/>
    <w:lvl w:ilvl="0" w:tplc="26B44BFA">
      <w:numFmt w:val="bullet"/>
      <w:lvlText w:val=""/>
      <w:lvlJc w:val="left"/>
      <w:pPr>
        <w:ind w:left="241" w:hanging="142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40520BDC">
      <w:numFmt w:val="bullet"/>
      <w:lvlText w:val="•"/>
      <w:lvlJc w:val="left"/>
      <w:pPr>
        <w:ind w:left="696" w:hanging="142"/>
      </w:pPr>
      <w:rPr>
        <w:rFonts w:hint="default"/>
        <w:lang w:val="ru-RU" w:eastAsia="en-US" w:bidi="ar-SA"/>
      </w:rPr>
    </w:lvl>
    <w:lvl w:ilvl="2" w:tplc="64C0A882">
      <w:numFmt w:val="bullet"/>
      <w:lvlText w:val="•"/>
      <w:lvlJc w:val="left"/>
      <w:pPr>
        <w:ind w:left="1152" w:hanging="142"/>
      </w:pPr>
      <w:rPr>
        <w:rFonts w:hint="default"/>
        <w:lang w:val="ru-RU" w:eastAsia="en-US" w:bidi="ar-SA"/>
      </w:rPr>
    </w:lvl>
    <w:lvl w:ilvl="3" w:tplc="339AEF24">
      <w:numFmt w:val="bullet"/>
      <w:lvlText w:val="•"/>
      <w:lvlJc w:val="left"/>
      <w:pPr>
        <w:ind w:left="1609" w:hanging="142"/>
      </w:pPr>
      <w:rPr>
        <w:rFonts w:hint="default"/>
        <w:lang w:val="ru-RU" w:eastAsia="en-US" w:bidi="ar-SA"/>
      </w:rPr>
    </w:lvl>
    <w:lvl w:ilvl="4" w:tplc="EB769B14">
      <w:numFmt w:val="bullet"/>
      <w:lvlText w:val="•"/>
      <w:lvlJc w:val="left"/>
      <w:pPr>
        <w:ind w:left="2065" w:hanging="142"/>
      </w:pPr>
      <w:rPr>
        <w:rFonts w:hint="default"/>
        <w:lang w:val="ru-RU" w:eastAsia="en-US" w:bidi="ar-SA"/>
      </w:rPr>
    </w:lvl>
    <w:lvl w:ilvl="5" w:tplc="FE8A9E9C">
      <w:numFmt w:val="bullet"/>
      <w:lvlText w:val="•"/>
      <w:lvlJc w:val="left"/>
      <w:pPr>
        <w:ind w:left="2522" w:hanging="142"/>
      </w:pPr>
      <w:rPr>
        <w:rFonts w:hint="default"/>
        <w:lang w:val="ru-RU" w:eastAsia="en-US" w:bidi="ar-SA"/>
      </w:rPr>
    </w:lvl>
    <w:lvl w:ilvl="6" w:tplc="404CF032">
      <w:numFmt w:val="bullet"/>
      <w:lvlText w:val="•"/>
      <w:lvlJc w:val="left"/>
      <w:pPr>
        <w:ind w:left="2978" w:hanging="142"/>
      </w:pPr>
      <w:rPr>
        <w:rFonts w:hint="default"/>
        <w:lang w:val="ru-RU" w:eastAsia="en-US" w:bidi="ar-SA"/>
      </w:rPr>
    </w:lvl>
    <w:lvl w:ilvl="7" w:tplc="709CA03C">
      <w:numFmt w:val="bullet"/>
      <w:lvlText w:val="•"/>
      <w:lvlJc w:val="left"/>
      <w:pPr>
        <w:ind w:left="3435" w:hanging="142"/>
      </w:pPr>
      <w:rPr>
        <w:rFonts w:hint="default"/>
        <w:lang w:val="ru-RU" w:eastAsia="en-US" w:bidi="ar-SA"/>
      </w:rPr>
    </w:lvl>
    <w:lvl w:ilvl="8" w:tplc="A60A5B64">
      <w:numFmt w:val="bullet"/>
      <w:lvlText w:val="•"/>
      <w:lvlJc w:val="left"/>
      <w:pPr>
        <w:ind w:left="3891" w:hanging="142"/>
      </w:pPr>
      <w:rPr>
        <w:rFonts w:hint="default"/>
        <w:lang w:val="ru-RU" w:eastAsia="en-US" w:bidi="ar-SA"/>
      </w:rPr>
    </w:lvl>
  </w:abstractNum>
  <w:num w:numId="1" w16cid:durableId="1129475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5A"/>
    <w:rsid w:val="0014547A"/>
    <w:rsid w:val="00176B20"/>
    <w:rsid w:val="00485E5A"/>
    <w:rsid w:val="007418B8"/>
    <w:rsid w:val="008E2CFF"/>
    <w:rsid w:val="00D14C99"/>
    <w:rsid w:val="00E2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402D"/>
  <w15:docId w15:val="{A1833882-9B9A-4169-A4A6-FCCDAA8B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85E5A"/>
    <w:rPr>
      <w:rFonts w:ascii="Roboto" w:eastAsia="Roboto" w:hAnsi="Roboto" w:cs="Roboto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5E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85E5A"/>
    <w:rPr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85E5A"/>
    <w:pPr>
      <w:ind w:left="227" w:right="165"/>
      <w:jc w:val="center"/>
      <w:outlineLvl w:val="1"/>
    </w:pPr>
    <w:rPr>
      <w:b/>
      <w:bCs/>
    </w:rPr>
  </w:style>
  <w:style w:type="paragraph" w:customStyle="1" w:styleId="21">
    <w:name w:val="Заголовок 21"/>
    <w:basedOn w:val="a"/>
    <w:uiPriority w:val="1"/>
    <w:qFormat/>
    <w:rsid w:val="00485E5A"/>
    <w:pPr>
      <w:ind w:left="940"/>
      <w:jc w:val="both"/>
      <w:outlineLvl w:val="2"/>
    </w:pPr>
    <w:rPr>
      <w:b/>
      <w:bCs/>
      <w:sz w:val="18"/>
      <w:szCs w:val="18"/>
    </w:rPr>
  </w:style>
  <w:style w:type="paragraph" w:styleId="a4">
    <w:name w:val="Title"/>
    <w:basedOn w:val="a"/>
    <w:uiPriority w:val="1"/>
    <w:qFormat/>
    <w:rsid w:val="00485E5A"/>
    <w:pPr>
      <w:spacing w:before="15"/>
      <w:ind w:left="100" w:right="271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rsid w:val="00485E5A"/>
    <w:pPr>
      <w:ind w:left="241" w:right="38" w:hanging="142"/>
      <w:jc w:val="both"/>
    </w:pPr>
  </w:style>
  <w:style w:type="paragraph" w:customStyle="1" w:styleId="TableParagraph">
    <w:name w:val="Table Paragraph"/>
    <w:basedOn w:val="a"/>
    <w:uiPriority w:val="1"/>
    <w:qFormat/>
    <w:rsid w:val="00485E5A"/>
  </w:style>
  <w:style w:type="paragraph" w:styleId="a6">
    <w:name w:val="Balloon Text"/>
    <w:basedOn w:val="a"/>
    <w:link w:val="a7"/>
    <w:uiPriority w:val="99"/>
    <w:semiHidden/>
    <w:unhideWhenUsed/>
    <w:rsid w:val="001454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547A"/>
    <w:rPr>
      <w:rFonts w:ascii="Tahoma" w:eastAsia="Roboto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</dc:creator>
  <cp:lastModifiedBy>Администратор</cp:lastModifiedBy>
  <cp:revision>3</cp:revision>
  <dcterms:created xsi:type="dcterms:W3CDTF">2023-08-15T08:18:00Z</dcterms:created>
  <dcterms:modified xsi:type="dcterms:W3CDTF">2025-07-15T13:10:00Z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2022-08-04T00:00:00Z</vt:filetime>
  </property>
</Properties>
</file>