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4BC54" w14:textId="77777777" w:rsidR="004F11DF" w:rsidRPr="004F11DF" w:rsidRDefault="004F11DF" w:rsidP="006111BA">
      <w:pPr>
        <w:shd w:val="clear" w:color="auto" w:fill="FFFFFF"/>
        <w:spacing w:after="0" w:line="375" w:lineRule="atLeast"/>
        <w:jc w:val="right"/>
        <w:textAlignment w:val="baseline"/>
        <w:rPr>
          <w:rFonts w:ascii="PT Serif" w:eastAsia="Times New Roman" w:hAnsi="PT Serif" w:cs="Segoe UI"/>
          <w:color w:val="000000"/>
          <w:kern w:val="0"/>
          <w:sz w:val="24"/>
          <w:szCs w:val="24"/>
          <w:lang w:eastAsia="ru-RU"/>
          <w14:ligatures w14:val="none"/>
        </w:rPr>
      </w:pPr>
      <w:bookmarkStart w:id="0" w:name="l0"/>
      <w:bookmarkStart w:id="1" w:name="l1956"/>
      <w:bookmarkStart w:id="2" w:name="l1978"/>
      <w:bookmarkStart w:id="3" w:name="l1959"/>
      <w:bookmarkStart w:id="4" w:name="l1580"/>
      <w:bookmarkEnd w:id="0"/>
      <w:bookmarkEnd w:id="1"/>
      <w:bookmarkEnd w:id="2"/>
      <w:bookmarkEnd w:id="3"/>
      <w:bookmarkEnd w:id="4"/>
      <w:r w:rsidRPr="004F11DF">
        <w:rPr>
          <w:rFonts w:ascii="PT Serif" w:eastAsia="Times New Roman" w:hAnsi="PT Serif" w:cs="Segoe UI"/>
          <w:i/>
          <w:iCs/>
          <w:color w:val="000000"/>
          <w:kern w:val="0"/>
          <w:sz w:val="24"/>
          <w:szCs w:val="24"/>
          <w:lang w:eastAsia="ru-RU"/>
          <w14:ligatures w14:val="none"/>
        </w:rPr>
        <w:t>24 ноября 1995 г. N 181-ФЗ</w:t>
      </w:r>
    </w:p>
    <w:p w14:paraId="02F9CF17" w14:textId="77777777" w:rsidR="004F11DF" w:rsidRPr="004F11DF" w:rsidRDefault="004F11DF" w:rsidP="006111BA">
      <w:pPr>
        <w:shd w:val="clear" w:color="auto" w:fill="FFFFFF"/>
        <w:spacing w:before="411" w:after="0" w:line="343" w:lineRule="atLeast"/>
        <w:jc w:val="center"/>
        <w:textAlignment w:val="baseline"/>
        <w:outlineLvl w:val="1"/>
        <w:rPr>
          <w:rFonts w:ascii="PT Serif" w:eastAsia="Times New Roman" w:hAnsi="PT Serif" w:cs="Segoe UI"/>
          <w:color w:val="000000"/>
          <w:kern w:val="0"/>
          <w:sz w:val="53"/>
          <w:szCs w:val="53"/>
          <w:lang w:eastAsia="ru-RU"/>
          <w14:ligatures w14:val="none"/>
        </w:rPr>
      </w:pPr>
      <w:bookmarkStart w:id="5" w:name="h1581"/>
      <w:bookmarkEnd w:id="5"/>
      <w:r w:rsidRPr="004F11DF">
        <w:rPr>
          <w:rFonts w:ascii="PT Serif" w:eastAsia="Times New Roman" w:hAnsi="PT Serif" w:cs="Segoe UI"/>
          <w:color w:val="000000"/>
          <w:kern w:val="0"/>
          <w:sz w:val="53"/>
          <w:szCs w:val="53"/>
          <w:lang w:eastAsia="ru-RU"/>
          <w14:ligatures w14:val="none"/>
        </w:rPr>
        <w:t>РОССИЙСКАЯ ФЕДЕРАЦИЯ</w:t>
      </w:r>
    </w:p>
    <w:p w14:paraId="448A6066" w14:textId="77777777" w:rsidR="004F11DF" w:rsidRPr="004F11DF" w:rsidRDefault="004F11DF" w:rsidP="006111BA">
      <w:pPr>
        <w:shd w:val="clear" w:color="auto" w:fill="FFFFFF"/>
        <w:spacing w:after="0" w:line="343" w:lineRule="atLeast"/>
        <w:jc w:val="center"/>
        <w:textAlignment w:val="baseline"/>
        <w:outlineLvl w:val="1"/>
        <w:rPr>
          <w:rFonts w:ascii="PT Serif" w:eastAsia="Times New Roman" w:hAnsi="PT Serif" w:cs="Segoe UI"/>
          <w:color w:val="000000"/>
          <w:kern w:val="0"/>
          <w:sz w:val="53"/>
          <w:szCs w:val="53"/>
          <w:lang w:eastAsia="ru-RU"/>
          <w14:ligatures w14:val="none"/>
        </w:rPr>
      </w:pPr>
      <w:bookmarkStart w:id="6" w:name="h1582"/>
      <w:bookmarkEnd w:id="6"/>
      <w:r w:rsidRPr="004F11DF">
        <w:rPr>
          <w:rFonts w:ascii="PT Serif" w:eastAsia="Times New Roman" w:hAnsi="PT Serif" w:cs="Segoe UI"/>
          <w:color w:val="000000"/>
          <w:kern w:val="0"/>
          <w:sz w:val="53"/>
          <w:szCs w:val="53"/>
          <w:lang w:eastAsia="ru-RU"/>
          <w14:ligatures w14:val="none"/>
        </w:rPr>
        <w:t>ФЕДЕРАЛЬНЫЙ ЗАКОН</w:t>
      </w:r>
    </w:p>
    <w:p w14:paraId="0BA107FF" w14:textId="77777777" w:rsidR="004F11DF" w:rsidRPr="004F11DF" w:rsidRDefault="004F11DF" w:rsidP="006111BA">
      <w:pPr>
        <w:shd w:val="clear" w:color="auto" w:fill="FFFFFF"/>
        <w:spacing w:after="0" w:line="343" w:lineRule="atLeast"/>
        <w:jc w:val="both"/>
        <w:textAlignment w:val="baseline"/>
        <w:outlineLvl w:val="1"/>
        <w:rPr>
          <w:rFonts w:ascii="PT Serif" w:eastAsia="Times New Roman" w:hAnsi="PT Serif" w:cs="Segoe UI"/>
          <w:color w:val="000000"/>
          <w:kern w:val="0"/>
          <w:sz w:val="53"/>
          <w:szCs w:val="53"/>
          <w:lang w:eastAsia="ru-RU"/>
          <w14:ligatures w14:val="none"/>
        </w:rPr>
      </w:pPr>
      <w:bookmarkStart w:id="7" w:name="h1583"/>
      <w:bookmarkEnd w:id="7"/>
      <w:r w:rsidRPr="004F11DF">
        <w:rPr>
          <w:rFonts w:ascii="PT Serif" w:eastAsia="Times New Roman" w:hAnsi="PT Serif" w:cs="Segoe UI"/>
          <w:color w:val="000000"/>
          <w:kern w:val="0"/>
          <w:sz w:val="53"/>
          <w:szCs w:val="53"/>
          <w:lang w:eastAsia="ru-RU"/>
          <w14:ligatures w14:val="none"/>
        </w:rPr>
        <w:t>О СОЦИАЛЬНОЙ ЗАЩИТЕ ИНВАЛИДОВ В РОССИЙСКОЙ ФЕДЕРАЦИИ</w:t>
      </w:r>
      <w:bookmarkStart w:id="8" w:name="l1"/>
      <w:bookmarkEnd w:id="8"/>
    </w:p>
    <w:p w14:paraId="3BBC6B13" w14:textId="77777777" w:rsidR="004F11DF" w:rsidRPr="004F11DF" w:rsidRDefault="004F11DF" w:rsidP="006111BA">
      <w:pPr>
        <w:shd w:val="clear" w:color="auto" w:fill="FFFFFF"/>
        <w:spacing w:before="480" w:after="0" w:line="360" w:lineRule="atLeast"/>
        <w:jc w:val="both"/>
        <w:textAlignment w:val="baseline"/>
        <w:rPr>
          <w:rFonts w:ascii="PT Serif" w:eastAsia="Times New Roman" w:hAnsi="PT Serif" w:cs="Segoe UI"/>
          <w:color w:val="808080"/>
          <w:kern w:val="0"/>
          <w:sz w:val="21"/>
          <w:szCs w:val="21"/>
          <w:lang w:eastAsia="ru-RU"/>
          <w14:ligatures w14:val="none"/>
        </w:rPr>
      </w:pPr>
      <w:bookmarkStart w:id="9" w:name="l1584"/>
      <w:bookmarkEnd w:id="9"/>
      <w:r w:rsidRPr="004F11DF">
        <w:rPr>
          <w:rFonts w:ascii="PT Serif" w:eastAsia="Times New Roman" w:hAnsi="PT Serif" w:cs="Segoe UI"/>
          <w:color w:val="808080"/>
          <w:kern w:val="0"/>
          <w:sz w:val="21"/>
          <w:szCs w:val="21"/>
          <w:lang w:eastAsia="ru-RU"/>
          <w14:ligatures w14:val="none"/>
        </w:rPr>
        <w:t xml:space="preserve">(в ред. Федеральных законов </w:t>
      </w:r>
      <w:hyperlink r:id="rId4" w:anchor="l0" w:tgtFrame="_blank" w:history="1">
        <w:r w:rsidRPr="004F11DF">
          <w:rPr>
            <w:rFonts w:ascii="PT Serif" w:eastAsia="Times New Roman" w:hAnsi="PT Serif" w:cs="Segoe UI"/>
            <w:color w:val="808080"/>
            <w:kern w:val="0"/>
            <w:sz w:val="21"/>
            <w:szCs w:val="21"/>
            <w:u w:val="single"/>
            <w:lang w:eastAsia="ru-RU"/>
            <w14:ligatures w14:val="none"/>
          </w:rPr>
          <w:t>от 24.07.98 N 125-ФЗ</w:t>
        </w:r>
      </w:hyperlink>
      <w:r w:rsidRPr="004F11DF">
        <w:rPr>
          <w:rFonts w:ascii="PT Serif" w:eastAsia="Times New Roman" w:hAnsi="PT Serif" w:cs="Segoe UI"/>
          <w:color w:val="808080"/>
          <w:kern w:val="0"/>
          <w:sz w:val="21"/>
          <w:szCs w:val="21"/>
          <w:lang w:eastAsia="ru-RU"/>
          <w14:ligatures w14:val="none"/>
        </w:rPr>
        <w:t xml:space="preserve">, … , </w:t>
      </w:r>
      <w:hyperlink r:id="rId5" w:anchor="l0" w:tgtFrame="_blank" w:history="1">
        <w:r w:rsidRPr="004F11DF">
          <w:rPr>
            <w:rFonts w:ascii="PT Serif" w:eastAsia="Times New Roman" w:hAnsi="PT Serif" w:cs="Segoe UI"/>
            <w:color w:val="808080"/>
            <w:kern w:val="0"/>
            <w:sz w:val="21"/>
            <w:szCs w:val="21"/>
            <w:u w:val="single"/>
            <w:lang w:eastAsia="ru-RU"/>
            <w14:ligatures w14:val="none"/>
          </w:rPr>
          <w:t>от 29.12.2025 N 552-ФЗ</w:t>
        </w:r>
      </w:hyperlink>
      <w:r w:rsidRPr="004F11DF">
        <w:rPr>
          <w:rFonts w:ascii="PT Serif" w:eastAsia="Times New Roman" w:hAnsi="PT Serif" w:cs="Segoe UI"/>
          <w:color w:val="808080"/>
          <w:kern w:val="0"/>
          <w:sz w:val="21"/>
          <w:szCs w:val="21"/>
          <w:lang w:eastAsia="ru-RU"/>
          <w14:ligatures w14:val="none"/>
        </w:rPr>
        <w:t xml:space="preserve">, </w:t>
      </w:r>
      <w:hyperlink r:id="rId6" w:anchor="l0" w:tgtFrame="_blank" w:history="1">
        <w:r w:rsidRPr="004F11DF">
          <w:rPr>
            <w:rFonts w:ascii="PT Serif" w:eastAsia="Times New Roman" w:hAnsi="PT Serif" w:cs="Segoe UI"/>
            <w:color w:val="808080"/>
            <w:kern w:val="0"/>
            <w:sz w:val="21"/>
            <w:szCs w:val="21"/>
            <w:u w:val="single"/>
            <w:lang w:eastAsia="ru-RU"/>
            <w14:ligatures w14:val="none"/>
          </w:rPr>
          <w:t>от 29.12.2025 N 573-ФЗ</w:t>
        </w:r>
      </w:hyperlink>
      <w:r w:rsidRPr="004F11DF">
        <w:rPr>
          <w:rFonts w:ascii="PT Serif" w:eastAsia="Times New Roman" w:hAnsi="PT Serif" w:cs="Segoe UI"/>
          <w:color w:val="808080"/>
          <w:kern w:val="0"/>
          <w:sz w:val="21"/>
          <w:szCs w:val="21"/>
          <w:lang w:eastAsia="ru-RU"/>
          <w14:ligatures w14:val="none"/>
        </w:rPr>
        <w:t>)</w:t>
      </w:r>
      <w:bookmarkStart w:id="10" w:name="l1195"/>
      <w:bookmarkStart w:id="11" w:name="l1241"/>
      <w:bookmarkStart w:id="12" w:name="l1434"/>
      <w:bookmarkEnd w:id="10"/>
      <w:bookmarkEnd w:id="11"/>
      <w:bookmarkEnd w:id="12"/>
      <w:r w:rsidRPr="004F11DF">
        <w:rPr>
          <w:rFonts w:ascii="PT Serif" w:eastAsia="Times New Roman" w:hAnsi="PT Serif" w:cs="Segoe UI"/>
          <w:color w:val="3072C4"/>
          <w:kern w:val="0"/>
          <w:sz w:val="21"/>
          <w:szCs w:val="21"/>
          <w:lang w:eastAsia="ru-RU"/>
          <w14:ligatures w14:val="none"/>
        </w:rPr>
        <w:t>показать все</w:t>
      </w:r>
    </w:p>
    <w:p w14:paraId="46647C89" w14:textId="77777777" w:rsidR="004F11DF" w:rsidRPr="004F11DF" w:rsidRDefault="004F11DF" w:rsidP="006111BA">
      <w:pPr>
        <w:shd w:val="clear" w:color="auto" w:fill="FFFFFF"/>
        <w:spacing w:after="0" w:line="375" w:lineRule="atLeast"/>
        <w:jc w:val="right"/>
        <w:textAlignment w:val="baseline"/>
        <w:rPr>
          <w:rFonts w:ascii="PT Serif" w:eastAsia="Times New Roman" w:hAnsi="PT Serif" w:cs="Segoe UI"/>
          <w:color w:val="000000"/>
          <w:kern w:val="0"/>
          <w:sz w:val="24"/>
          <w:szCs w:val="24"/>
          <w:lang w:eastAsia="ru-RU"/>
          <w14:ligatures w14:val="none"/>
        </w:rPr>
      </w:pPr>
      <w:bookmarkStart w:id="13" w:name="l1585"/>
      <w:bookmarkStart w:id="14" w:name="l1586"/>
      <w:bookmarkEnd w:id="13"/>
      <w:bookmarkEnd w:id="14"/>
      <w:r w:rsidRPr="004F11DF">
        <w:rPr>
          <w:rFonts w:ascii="PT Serif" w:eastAsia="Times New Roman" w:hAnsi="PT Serif" w:cs="Segoe UI"/>
          <w:i/>
          <w:iCs/>
          <w:color w:val="000000"/>
          <w:kern w:val="0"/>
          <w:sz w:val="24"/>
          <w:szCs w:val="24"/>
          <w:lang w:eastAsia="ru-RU"/>
          <w14:ligatures w14:val="none"/>
        </w:rPr>
        <w:t>Принят</w:t>
      </w:r>
      <w:r w:rsidRPr="004F11DF">
        <w:rPr>
          <w:rFonts w:ascii="PT Serif" w:eastAsia="Times New Roman" w:hAnsi="PT Serif" w:cs="Segoe UI"/>
          <w:color w:val="000000"/>
          <w:kern w:val="0"/>
          <w:sz w:val="24"/>
          <w:szCs w:val="24"/>
          <w:lang w:eastAsia="ru-RU"/>
          <w14:ligatures w14:val="none"/>
        </w:rPr>
        <w:br/>
      </w:r>
      <w:r w:rsidRPr="004F11DF">
        <w:rPr>
          <w:rFonts w:ascii="PT Serif" w:eastAsia="Times New Roman" w:hAnsi="PT Serif" w:cs="Segoe UI"/>
          <w:i/>
          <w:iCs/>
          <w:color w:val="000000"/>
          <w:kern w:val="0"/>
          <w:sz w:val="24"/>
          <w:szCs w:val="24"/>
          <w:lang w:eastAsia="ru-RU"/>
          <w14:ligatures w14:val="none"/>
        </w:rPr>
        <w:t>Государственной Думой</w:t>
      </w:r>
      <w:r w:rsidRPr="004F11DF">
        <w:rPr>
          <w:rFonts w:ascii="PT Serif" w:eastAsia="Times New Roman" w:hAnsi="PT Serif" w:cs="Segoe UI"/>
          <w:color w:val="000000"/>
          <w:kern w:val="0"/>
          <w:sz w:val="24"/>
          <w:szCs w:val="24"/>
          <w:lang w:eastAsia="ru-RU"/>
          <w14:ligatures w14:val="none"/>
        </w:rPr>
        <w:br/>
      </w:r>
      <w:r w:rsidRPr="004F11DF">
        <w:rPr>
          <w:rFonts w:ascii="PT Serif" w:eastAsia="Times New Roman" w:hAnsi="PT Serif" w:cs="Segoe UI"/>
          <w:i/>
          <w:iCs/>
          <w:color w:val="000000"/>
          <w:kern w:val="0"/>
          <w:sz w:val="24"/>
          <w:szCs w:val="24"/>
          <w:lang w:eastAsia="ru-RU"/>
          <w14:ligatures w14:val="none"/>
        </w:rPr>
        <w:t>20 июля 1995 года</w:t>
      </w:r>
      <w:bookmarkStart w:id="15" w:name="l1193"/>
      <w:bookmarkStart w:id="16" w:name="l1192"/>
      <w:bookmarkStart w:id="17" w:name="l2"/>
      <w:bookmarkEnd w:id="15"/>
      <w:bookmarkEnd w:id="16"/>
      <w:bookmarkEnd w:id="17"/>
    </w:p>
    <w:p w14:paraId="180A7C4C" w14:textId="77777777" w:rsidR="004F11DF" w:rsidRPr="004F11DF" w:rsidRDefault="004F11DF" w:rsidP="006111BA">
      <w:pPr>
        <w:shd w:val="clear" w:color="auto" w:fill="FFFFFF"/>
        <w:spacing w:after="0" w:line="375" w:lineRule="atLeast"/>
        <w:jc w:val="right"/>
        <w:textAlignment w:val="baseline"/>
        <w:rPr>
          <w:rFonts w:ascii="PT Serif" w:eastAsia="Times New Roman" w:hAnsi="PT Serif" w:cs="Segoe UI"/>
          <w:color w:val="000000"/>
          <w:kern w:val="0"/>
          <w:sz w:val="24"/>
          <w:szCs w:val="24"/>
          <w:lang w:eastAsia="ru-RU"/>
          <w14:ligatures w14:val="none"/>
        </w:rPr>
      </w:pPr>
      <w:bookmarkStart w:id="18" w:name="l1587"/>
      <w:bookmarkStart w:id="19" w:name="l1588"/>
      <w:bookmarkEnd w:id="18"/>
      <w:bookmarkEnd w:id="19"/>
      <w:r w:rsidRPr="004F11DF">
        <w:rPr>
          <w:rFonts w:ascii="PT Serif" w:eastAsia="Times New Roman" w:hAnsi="PT Serif" w:cs="Segoe UI"/>
          <w:i/>
          <w:iCs/>
          <w:color w:val="000000"/>
          <w:kern w:val="0"/>
          <w:sz w:val="24"/>
          <w:szCs w:val="24"/>
          <w:lang w:eastAsia="ru-RU"/>
          <w14:ligatures w14:val="none"/>
        </w:rPr>
        <w:t>Одобрен</w:t>
      </w:r>
      <w:r w:rsidRPr="004F11DF">
        <w:rPr>
          <w:rFonts w:ascii="PT Serif" w:eastAsia="Times New Roman" w:hAnsi="PT Serif" w:cs="Segoe UI"/>
          <w:color w:val="000000"/>
          <w:kern w:val="0"/>
          <w:sz w:val="24"/>
          <w:szCs w:val="24"/>
          <w:lang w:eastAsia="ru-RU"/>
          <w14:ligatures w14:val="none"/>
        </w:rPr>
        <w:br/>
      </w:r>
      <w:r w:rsidRPr="004F11DF">
        <w:rPr>
          <w:rFonts w:ascii="PT Serif" w:eastAsia="Times New Roman" w:hAnsi="PT Serif" w:cs="Segoe UI"/>
          <w:i/>
          <w:iCs/>
          <w:color w:val="000000"/>
          <w:kern w:val="0"/>
          <w:sz w:val="24"/>
          <w:szCs w:val="24"/>
          <w:lang w:eastAsia="ru-RU"/>
          <w14:ligatures w14:val="none"/>
        </w:rPr>
        <w:t>Советом Федерации</w:t>
      </w:r>
      <w:r w:rsidRPr="004F11DF">
        <w:rPr>
          <w:rFonts w:ascii="PT Serif" w:eastAsia="Times New Roman" w:hAnsi="PT Serif" w:cs="Segoe UI"/>
          <w:color w:val="000000"/>
          <w:kern w:val="0"/>
          <w:sz w:val="24"/>
          <w:szCs w:val="24"/>
          <w:lang w:eastAsia="ru-RU"/>
          <w14:ligatures w14:val="none"/>
        </w:rPr>
        <w:br/>
      </w:r>
      <w:r w:rsidRPr="004F11DF">
        <w:rPr>
          <w:rFonts w:ascii="PT Serif" w:eastAsia="Times New Roman" w:hAnsi="PT Serif" w:cs="Segoe UI"/>
          <w:i/>
          <w:iCs/>
          <w:color w:val="000000"/>
          <w:kern w:val="0"/>
          <w:sz w:val="24"/>
          <w:szCs w:val="24"/>
          <w:lang w:eastAsia="ru-RU"/>
          <w14:ligatures w14:val="none"/>
        </w:rPr>
        <w:t>15 ноября 1995 года</w:t>
      </w:r>
      <w:bookmarkStart w:id="20" w:name="l3"/>
      <w:bookmarkEnd w:id="20"/>
    </w:p>
    <w:p w14:paraId="654F31F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1" w:name="l1589"/>
      <w:bookmarkStart w:id="22" w:name="l1590"/>
      <w:bookmarkEnd w:id="21"/>
      <w:bookmarkEnd w:id="22"/>
      <w:r w:rsidRPr="004F11DF">
        <w:rPr>
          <w:rFonts w:ascii="PT Serif" w:eastAsia="Times New Roman" w:hAnsi="PT Serif" w:cs="Segoe UI"/>
          <w:color w:val="000000"/>
          <w:kern w:val="0"/>
          <w:sz w:val="24"/>
          <w:szCs w:val="24"/>
          <w:lang w:eastAsia="ru-RU"/>
          <w14:ligatures w14:val="none"/>
        </w:rPr>
        <w:t xml:space="preserve">Настоящий Федеральный закон определяет государственную политику в области социальной защиты инвалидов в Российской Федерации, целью которой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w:t>
      </w:r>
      <w:hyperlink r:id="rId7" w:anchor="l0" w:tgtFrame="_blank" w:history="1">
        <w:r w:rsidRPr="004F11DF">
          <w:rPr>
            <w:rFonts w:ascii="PT Serif" w:eastAsia="Times New Roman" w:hAnsi="PT Serif" w:cs="Segoe UI"/>
            <w:color w:val="228007"/>
            <w:kern w:val="0"/>
            <w:sz w:val="24"/>
            <w:szCs w:val="24"/>
            <w:u w:val="single"/>
            <w:lang w:eastAsia="ru-RU"/>
            <w14:ligatures w14:val="none"/>
          </w:rPr>
          <w:t>Конституцией</w:t>
        </w:r>
      </w:hyperlink>
      <w:r w:rsidRPr="004F11DF">
        <w:rPr>
          <w:rFonts w:ascii="PT Serif" w:eastAsia="Times New Roman" w:hAnsi="PT Serif" w:cs="Segoe UI"/>
          <w:color w:val="000000"/>
          <w:kern w:val="0"/>
          <w:sz w:val="24"/>
          <w:szCs w:val="24"/>
          <w:lang w:eastAsia="ru-RU"/>
          <w14:ligatures w14:val="none"/>
        </w:rPr>
        <w:t xml:space="preserve">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w:t>
      </w:r>
      <w:bookmarkStart w:id="23" w:name="l4"/>
      <w:bookmarkStart w:id="24" w:name="l5"/>
      <w:bookmarkEnd w:id="23"/>
      <w:bookmarkEnd w:id="24"/>
    </w:p>
    <w:p w14:paraId="2A3DDAE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5" w:name="l1591"/>
      <w:bookmarkEnd w:id="25"/>
      <w:r w:rsidRPr="004F11DF">
        <w:rPr>
          <w:rFonts w:ascii="PT Serif" w:eastAsia="Times New Roman" w:hAnsi="PT Serif" w:cs="Segoe UI"/>
          <w:color w:val="000000"/>
          <w:kern w:val="0"/>
          <w:sz w:val="24"/>
          <w:szCs w:val="24"/>
          <w:lang w:eastAsia="ru-RU"/>
          <w14:ligatures w14:val="none"/>
        </w:rPr>
        <w:t xml:space="preserve">Предусмотренные настоящим Федеральным законом меры социальной защиты инвалидов являются расходными обязательствами Российской Федерации, за исключением мер социальной поддержки и социального обслуживания, относящихся к полномочиям государственной власти субъектов Российской Федерации в соответствии с законодательством Российской Федерации.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bookmarkStart w:id="26" w:name="l1484"/>
      <w:bookmarkEnd w:id="26"/>
    </w:p>
    <w:p w14:paraId="2204A764"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27" w:name="h30"/>
      <w:bookmarkEnd w:id="27"/>
      <w:r w:rsidRPr="004F11DF">
        <w:rPr>
          <w:rFonts w:ascii="PT Serif" w:eastAsia="Times New Roman" w:hAnsi="PT Serif" w:cs="Segoe UI"/>
          <w:b/>
          <w:bCs/>
          <w:color w:val="000000"/>
          <w:kern w:val="0"/>
          <w:sz w:val="37"/>
          <w:szCs w:val="37"/>
          <w:lang w:eastAsia="ru-RU"/>
          <w14:ligatures w14:val="none"/>
        </w:rPr>
        <w:t>Глава I. Общие положения</w:t>
      </w:r>
    </w:p>
    <w:p w14:paraId="27967362"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28" w:name="h32"/>
      <w:bookmarkEnd w:id="28"/>
      <w:r w:rsidRPr="004F11DF">
        <w:rPr>
          <w:rFonts w:ascii="PT Serif" w:eastAsia="Times New Roman" w:hAnsi="PT Serif" w:cs="Segoe UI"/>
          <w:b/>
          <w:bCs/>
          <w:color w:val="000000"/>
          <w:kern w:val="0"/>
          <w:sz w:val="37"/>
          <w:szCs w:val="37"/>
          <w:lang w:eastAsia="ru-RU"/>
          <w14:ligatures w14:val="none"/>
        </w:rPr>
        <w:lastRenderedPageBreak/>
        <w:t>Статья 1. Понятия инвалида, ребенка-инвалида"</w:t>
      </w:r>
      <w:bookmarkStart w:id="29" w:name="l6"/>
      <w:bookmarkEnd w:id="29"/>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9" w:anchor="l6" w:tgtFrame="_blank" w:history="1">
        <w:r w:rsidRPr="004F11DF">
          <w:rPr>
            <w:rFonts w:ascii="PT Serif" w:eastAsia="Times New Roman" w:hAnsi="PT Serif" w:cs="Segoe UI"/>
            <w:b/>
            <w:bCs/>
            <w:color w:val="808080"/>
            <w:kern w:val="0"/>
            <w:sz w:val="33"/>
            <w:szCs w:val="33"/>
            <w:u w:val="single"/>
            <w:lang w:eastAsia="ru-RU"/>
            <w14:ligatures w14:val="none"/>
          </w:rPr>
          <w:t>от 25.12.2023 N 651-ФЗ</w:t>
        </w:r>
      </w:hyperlink>
      <w:r w:rsidRPr="004F11DF">
        <w:rPr>
          <w:rFonts w:ascii="PT Serif" w:eastAsia="Times New Roman" w:hAnsi="PT Serif" w:cs="Segoe UI"/>
          <w:b/>
          <w:bCs/>
          <w:color w:val="808080"/>
          <w:kern w:val="0"/>
          <w:sz w:val="33"/>
          <w:szCs w:val="33"/>
          <w:lang w:eastAsia="ru-RU"/>
          <w14:ligatures w14:val="none"/>
        </w:rPr>
        <w:t>)</w:t>
      </w:r>
    </w:p>
    <w:p w14:paraId="51D5381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0" w:name="l1592"/>
      <w:bookmarkEnd w:id="30"/>
      <w:r w:rsidRPr="004F11DF">
        <w:rPr>
          <w:rFonts w:ascii="PT Serif" w:eastAsia="Times New Roman" w:hAnsi="PT Serif" w:cs="Segoe UI"/>
          <w:color w:val="000000"/>
          <w:kern w:val="0"/>
          <w:sz w:val="24"/>
          <w:szCs w:val="24"/>
          <w:lang w:eastAsia="ru-RU"/>
          <w14:ligatures w14:val="none"/>
        </w:rP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Ребенок-инвалид - инвалид в возрасте до 18 лет.</w:t>
      </w:r>
      <w:bookmarkStart w:id="31" w:name="l7"/>
      <w:bookmarkEnd w:id="3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0" w:anchor="l6"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7BD59AC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2" w:name="l1593"/>
      <w:bookmarkEnd w:id="32"/>
      <w:r w:rsidRPr="004F11DF">
        <w:rPr>
          <w:rFonts w:ascii="PT Serif" w:eastAsia="Times New Roman" w:hAnsi="PT Serif" w:cs="Segoe UI"/>
          <w:color w:val="000000"/>
          <w:kern w:val="0"/>
          <w:sz w:val="24"/>
          <w:szCs w:val="24"/>
          <w:lang w:eastAsia="ru-RU"/>
          <w14:ligatures w14:val="none"/>
        </w:rPr>
        <w:t>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bookmarkStart w:id="33" w:name="l8"/>
      <w:bookmarkEnd w:id="33"/>
    </w:p>
    <w:p w14:paraId="4C9EB42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4" w:name="l1594"/>
      <w:bookmarkEnd w:id="34"/>
      <w:r w:rsidRPr="004F11DF">
        <w:rPr>
          <w:rFonts w:ascii="PT Serif" w:eastAsia="Times New Roman" w:hAnsi="PT Serif" w:cs="Segoe UI"/>
          <w:color w:val="000000"/>
          <w:kern w:val="0"/>
          <w:sz w:val="24"/>
          <w:szCs w:val="24"/>
          <w:lang w:eastAsia="ru-RU"/>
          <w14:ligatures w14:val="none"/>
        </w:rPr>
        <w:t xml:space="preserve">Лицу, признанному инвалидом: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1" w:anchor="l6"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7F7143E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5" w:name="l1595"/>
      <w:bookmarkEnd w:id="35"/>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 xml:space="preserve">в зависимости от степени расстройств функций организма устанавливается группа инвалидности, а указанному лицу в возрасте до 18 лет - категория "ребенок-инвалид" (далее также - инвалид);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2" w:anchor="l6"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3747070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6" w:name="l1596"/>
      <w:bookmarkEnd w:id="36"/>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в зависимости от структуры и степени расстройств функций организма и ограничений жизнедеятельности инвалида в целях применения наиболее эффективных подходов к восстановлению или компенсации нарушенных функций организма и устранению или компенсации ограничений жизнедеятельности инвалида для реализации мероприятий и оказания услуг по основным направлениям комплексной реабилитации и абилитации инвалидов определяется целевая реабилитационная группа (несколько целевых реабилитационных групп при сочетании различных нарушенных функций организма и ограничений жизнедеятельности).</w:t>
      </w:r>
      <w:bookmarkStart w:id="37" w:name="l1505"/>
      <w:bookmarkStart w:id="38" w:name="l1544"/>
      <w:bookmarkEnd w:id="37"/>
      <w:bookmarkEnd w:id="3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3" w:anchor="l6"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3AE5792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9" w:name="l1597"/>
      <w:bookmarkEnd w:id="39"/>
      <w:r w:rsidRPr="004F11DF">
        <w:rPr>
          <w:rFonts w:ascii="PT Serif" w:eastAsia="Times New Roman" w:hAnsi="PT Serif" w:cs="Segoe UI"/>
          <w:color w:val="000000"/>
          <w:kern w:val="0"/>
          <w:sz w:val="24"/>
          <w:szCs w:val="24"/>
          <w:lang w:eastAsia="ru-RU"/>
          <w14:ligatures w14:val="none"/>
        </w:rPr>
        <w:t>Признание лица инвалидом осуществляется федеральным учреждением медико-социальной экспертизы. Порядок и условия признания лица инвалидом устанавливаются Правительством Российской Федерации.</w:t>
      </w:r>
      <w:bookmarkStart w:id="40" w:name="l1506"/>
      <w:bookmarkStart w:id="41" w:name="l1066"/>
      <w:bookmarkStart w:id="42" w:name="l10"/>
      <w:bookmarkEnd w:id="40"/>
      <w:bookmarkEnd w:id="41"/>
      <w:bookmarkEnd w:id="42"/>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4"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106680D4"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43" w:name="h54"/>
      <w:bookmarkEnd w:id="43"/>
      <w:r w:rsidRPr="004F11DF">
        <w:rPr>
          <w:rFonts w:ascii="PT Serif" w:eastAsia="Times New Roman" w:hAnsi="PT Serif" w:cs="Segoe UI"/>
          <w:b/>
          <w:bCs/>
          <w:color w:val="000000"/>
          <w:kern w:val="0"/>
          <w:sz w:val="37"/>
          <w:szCs w:val="37"/>
          <w:lang w:eastAsia="ru-RU"/>
          <w14:ligatures w14:val="none"/>
        </w:rPr>
        <w:t>Статья 2. Понятие социальной защиты инвалидов</w:t>
      </w:r>
    </w:p>
    <w:p w14:paraId="4768F17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4" w:name="l1598"/>
      <w:bookmarkEnd w:id="44"/>
      <w:r w:rsidRPr="004F11DF">
        <w:rPr>
          <w:rFonts w:ascii="PT Serif" w:eastAsia="Times New Roman" w:hAnsi="PT Serif" w:cs="Segoe UI"/>
          <w:color w:val="000000"/>
          <w:kern w:val="0"/>
          <w:sz w:val="24"/>
          <w:szCs w:val="24"/>
          <w:lang w:eastAsia="ru-RU"/>
          <w14:ligatures w14:val="none"/>
        </w:rPr>
        <w:t xml:space="preserve">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w:t>
      </w:r>
      <w:r w:rsidRPr="004F11DF">
        <w:rPr>
          <w:rFonts w:ascii="PT Serif" w:eastAsia="Times New Roman" w:hAnsi="PT Serif" w:cs="Segoe UI"/>
          <w:color w:val="000000"/>
          <w:kern w:val="0"/>
          <w:sz w:val="24"/>
          <w:szCs w:val="24"/>
          <w:lang w:eastAsia="ru-RU"/>
          <w14:ligatures w14:val="none"/>
        </w:rPr>
        <w:lastRenderedPageBreak/>
        <w:t>возможностей участия в жизни общества.</w:t>
      </w:r>
      <w:bookmarkStart w:id="45" w:name="l11"/>
      <w:bookmarkStart w:id="46" w:name="l12"/>
      <w:bookmarkEnd w:id="45"/>
      <w:bookmarkEnd w:id="46"/>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5"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2003979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7" w:name="l1599"/>
      <w:bookmarkEnd w:id="47"/>
      <w:r w:rsidRPr="004F11DF">
        <w:rPr>
          <w:rFonts w:ascii="PT Serif" w:eastAsia="Times New Roman" w:hAnsi="PT Serif" w:cs="Segoe UI"/>
          <w:color w:val="000000"/>
          <w:kern w:val="0"/>
          <w:sz w:val="24"/>
          <w:szCs w:val="24"/>
          <w:lang w:eastAsia="ru-RU"/>
          <w14:ligatures w14:val="none"/>
        </w:rPr>
        <w:t xml:space="preserve">Социальная поддержка инвалидов - система мер, обеспечивающая социальные гарантии инвалидам, устанавливаемая законами и иными нормативными правовыми актами, за исключением пенсионного обеспечения.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6"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44DBCC1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8" w:name="l1600"/>
      <w:bookmarkEnd w:id="48"/>
      <w:r w:rsidRPr="004F11DF">
        <w:rPr>
          <w:rFonts w:ascii="PT Serif" w:eastAsia="Times New Roman" w:hAnsi="PT Serif" w:cs="Segoe UI"/>
          <w:color w:val="000000"/>
          <w:kern w:val="0"/>
          <w:sz w:val="24"/>
          <w:szCs w:val="24"/>
          <w:lang w:eastAsia="ru-RU"/>
          <w14:ligatures w14:val="none"/>
        </w:rPr>
        <w:t>В рамках обеспечения социальной защиты инвалидов в целях профилактики инвалидности детям от рождения до трех лет, имеющим ограничения жизнедеятельности либо риск развития ограничений жизнедеятельности, и их семьям предоставляется ранняя помощь в соответствии со статьей 9.3 настоящего Федерального закона.</w:t>
      </w:r>
      <w:bookmarkStart w:id="49" w:name="l1507"/>
      <w:bookmarkEnd w:id="4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7" w:anchor="l6"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3F311300"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50" w:name="h63"/>
      <w:bookmarkEnd w:id="50"/>
      <w:r w:rsidRPr="004F11DF">
        <w:rPr>
          <w:rFonts w:ascii="PT Serif" w:eastAsia="Times New Roman" w:hAnsi="PT Serif" w:cs="Segoe UI"/>
          <w:b/>
          <w:bCs/>
          <w:color w:val="000000"/>
          <w:kern w:val="0"/>
          <w:sz w:val="37"/>
          <w:szCs w:val="37"/>
          <w:lang w:eastAsia="ru-RU"/>
          <w14:ligatures w14:val="none"/>
        </w:rPr>
        <w:t>Статья 3. Законодательство Российской Федерации о социальной защите инвалидов</w:t>
      </w:r>
    </w:p>
    <w:p w14:paraId="58B2CAE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1" w:name="l1601"/>
      <w:bookmarkEnd w:id="51"/>
      <w:r w:rsidRPr="004F11DF">
        <w:rPr>
          <w:rFonts w:ascii="PT Serif" w:eastAsia="Times New Roman" w:hAnsi="PT Serif" w:cs="Segoe UI"/>
          <w:color w:val="000000"/>
          <w:kern w:val="0"/>
          <w:sz w:val="24"/>
          <w:szCs w:val="24"/>
          <w:lang w:eastAsia="ru-RU"/>
          <w14:ligatures w14:val="none"/>
        </w:rPr>
        <w:t xml:space="preserve">Законодательство Российской Федерации о социальной защите инвалидов состоит из соответствующих положений </w:t>
      </w:r>
      <w:hyperlink r:id="rId18" w:anchor="l0" w:tgtFrame="_blank" w:history="1">
        <w:r w:rsidRPr="004F11DF">
          <w:rPr>
            <w:rFonts w:ascii="PT Serif" w:eastAsia="Times New Roman" w:hAnsi="PT Serif" w:cs="Segoe UI"/>
            <w:color w:val="228007"/>
            <w:kern w:val="0"/>
            <w:sz w:val="24"/>
            <w:szCs w:val="24"/>
            <w:u w:val="single"/>
            <w:lang w:eastAsia="ru-RU"/>
            <w14:ligatures w14:val="none"/>
          </w:rPr>
          <w:t>Конституции</w:t>
        </w:r>
      </w:hyperlink>
      <w:r w:rsidRPr="004F11DF">
        <w:rPr>
          <w:rFonts w:ascii="PT Serif" w:eastAsia="Times New Roman" w:hAnsi="PT Serif" w:cs="Segoe UI"/>
          <w:color w:val="000000"/>
          <w:kern w:val="0"/>
          <w:sz w:val="24"/>
          <w:szCs w:val="24"/>
          <w:lang w:eastAsia="ru-RU"/>
          <w14:ligatures w14:val="none"/>
        </w:rPr>
        <w:t xml:space="preserve">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bookmarkStart w:id="52" w:name="l1155"/>
      <w:bookmarkStart w:id="53" w:name="l1100"/>
      <w:bookmarkStart w:id="54" w:name="l13"/>
      <w:bookmarkEnd w:id="52"/>
      <w:bookmarkEnd w:id="53"/>
      <w:bookmarkEnd w:id="54"/>
    </w:p>
    <w:p w14:paraId="5E1DF87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5" w:name="l1602"/>
      <w:bookmarkEnd w:id="55"/>
      <w:r w:rsidRPr="004F11DF">
        <w:rPr>
          <w:rFonts w:ascii="PT Serif" w:eastAsia="Times New Roman" w:hAnsi="PT Serif" w:cs="Segoe UI"/>
          <w:color w:val="000000"/>
          <w:kern w:val="0"/>
          <w:sz w:val="24"/>
          <w:szCs w:val="24"/>
          <w:lang w:eastAsia="ru-RU"/>
          <w14:ligatures w14:val="none"/>
        </w:rPr>
        <w:t>Если международным договором (соглашением) Российской Федерации установлены иные правила, чем предусмотренные настоящим Федеральным законом, то применяются правила международного договора (соглашения).</w:t>
      </w:r>
      <w:bookmarkStart w:id="56" w:name="l14"/>
      <w:bookmarkEnd w:id="56"/>
    </w:p>
    <w:p w14:paraId="3ED11E0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7" w:name="l1603"/>
      <w:bookmarkEnd w:id="57"/>
      <w:r w:rsidRPr="004F11DF">
        <w:rPr>
          <w:rFonts w:ascii="PT Serif" w:eastAsia="Times New Roman" w:hAnsi="PT Serif" w:cs="Segoe UI"/>
          <w:color w:val="000000"/>
          <w:kern w:val="0"/>
          <w:sz w:val="24"/>
          <w:szCs w:val="24"/>
          <w:lang w:eastAsia="ru-RU"/>
          <w14:ligatures w14:val="none"/>
        </w:rP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9" w:anchor="l0" w:tgtFrame="_blank" w:history="1">
        <w:r w:rsidRPr="004F11DF">
          <w:rPr>
            <w:rFonts w:ascii="PT Serif" w:eastAsia="Times New Roman" w:hAnsi="PT Serif" w:cs="Segoe UI"/>
            <w:color w:val="228007"/>
            <w:kern w:val="0"/>
            <w:sz w:val="24"/>
            <w:szCs w:val="24"/>
            <w:u w:val="single"/>
            <w:lang w:eastAsia="ru-RU"/>
            <w14:ligatures w14:val="none"/>
          </w:rPr>
          <w:t>Конституции</w:t>
        </w:r>
      </w:hyperlink>
      <w:r w:rsidRPr="004F11DF">
        <w:rPr>
          <w:rFonts w:ascii="PT Serif" w:eastAsia="Times New Roman" w:hAnsi="PT Serif" w:cs="Segoe UI"/>
          <w:color w:val="000000"/>
          <w:kern w:val="0"/>
          <w:sz w:val="24"/>
          <w:szCs w:val="24"/>
          <w:lang w:eastAsia="ru-RU"/>
          <w14:ligatures w14:val="none"/>
        </w:rPr>
        <w:t xml:space="preserve">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0" w:anchor="l36" w:tgtFrame="_blank" w:history="1">
        <w:r w:rsidRPr="004F11DF">
          <w:rPr>
            <w:rFonts w:ascii="PT Serif" w:eastAsia="Times New Roman" w:hAnsi="PT Serif" w:cs="Segoe UI"/>
            <w:color w:val="808080"/>
            <w:kern w:val="0"/>
            <w:sz w:val="24"/>
            <w:szCs w:val="24"/>
            <w:u w:val="single"/>
            <w:lang w:eastAsia="ru-RU"/>
            <w14:ligatures w14:val="none"/>
          </w:rPr>
          <w:t>от 08.12.2020 N 429-ФЗ</w:t>
        </w:r>
      </w:hyperlink>
      <w:r w:rsidRPr="004F11DF">
        <w:rPr>
          <w:rFonts w:ascii="PT Serif" w:eastAsia="Times New Roman" w:hAnsi="PT Serif" w:cs="Segoe UI"/>
          <w:color w:val="808080"/>
          <w:kern w:val="0"/>
          <w:sz w:val="24"/>
          <w:szCs w:val="24"/>
          <w:lang w:eastAsia="ru-RU"/>
          <w14:ligatures w14:val="none"/>
        </w:rPr>
        <w:t>)</w:t>
      </w:r>
      <w:bookmarkStart w:id="58" w:name="l1450"/>
      <w:bookmarkEnd w:id="58"/>
    </w:p>
    <w:p w14:paraId="7779F2F8"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59" w:name="h1262"/>
      <w:bookmarkEnd w:id="59"/>
      <w:r w:rsidRPr="004F11DF">
        <w:rPr>
          <w:rFonts w:ascii="PT Serif" w:eastAsia="Times New Roman" w:hAnsi="PT Serif" w:cs="Segoe UI"/>
          <w:b/>
          <w:bCs/>
          <w:color w:val="000000"/>
          <w:kern w:val="0"/>
          <w:sz w:val="37"/>
          <w:szCs w:val="37"/>
          <w:lang w:eastAsia="ru-RU"/>
          <w14:ligatures w14:val="none"/>
        </w:rPr>
        <w:t xml:space="preserve">Статья 3.1. Недопустимость дискриминации по признаку инвалидности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1" w:anchor="l295" w:tgtFrame="_blank" w:history="1">
        <w:r w:rsidRPr="004F11DF">
          <w:rPr>
            <w:rFonts w:ascii="PT Serif" w:eastAsia="Times New Roman" w:hAnsi="PT Serif" w:cs="Segoe UI"/>
            <w:b/>
            <w:bCs/>
            <w:color w:val="808080"/>
            <w:kern w:val="0"/>
            <w:sz w:val="33"/>
            <w:szCs w:val="33"/>
            <w:u w:val="single"/>
            <w:lang w:eastAsia="ru-RU"/>
            <w14:ligatures w14:val="none"/>
          </w:rPr>
          <w:t>от 01.12.2014 N 419-ФЗ (ред. от 29.12.2015)</w:t>
        </w:r>
      </w:hyperlink>
      <w:r w:rsidRPr="004F11DF">
        <w:rPr>
          <w:rFonts w:ascii="PT Serif" w:eastAsia="Times New Roman" w:hAnsi="PT Serif" w:cs="Segoe UI"/>
          <w:b/>
          <w:bCs/>
          <w:color w:val="808080"/>
          <w:kern w:val="0"/>
          <w:sz w:val="33"/>
          <w:szCs w:val="33"/>
          <w:lang w:eastAsia="ru-RU"/>
          <w14:ligatures w14:val="none"/>
        </w:rPr>
        <w:t>)</w:t>
      </w:r>
    </w:p>
    <w:p w14:paraId="1C6AFAA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0" w:name="l1604"/>
      <w:bookmarkEnd w:id="60"/>
      <w:r w:rsidRPr="004F11DF">
        <w:rPr>
          <w:rFonts w:ascii="PT Serif" w:eastAsia="Times New Roman" w:hAnsi="PT Serif" w:cs="Segoe UI"/>
          <w:color w:val="000000"/>
          <w:kern w:val="0"/>
          <w:sz w:val="24"/>
          <w:szCs w:val="24"/>
          <w:lang w:eastAsia="ru-RU"/>
          <w14:ligatures w14:val="none"/>
        </w:rPr>
        <w:t xml:space="preserve">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w:t>
      </w:r>
      <w:r w:rsidRPr="004F11DF">
        <w:rPr>
          <w:rFonts w:ascii="PT Serif" w:eastAsia="Times New Roman" w:hAnsi="PT Serif" w:cs="Segoe UI"/>
          <w:color w:val="000000"/>
          <w:kern w:val="0"/>
          <w:sz w:val="24"/>
          <w:szCs w:val="24"/>
          <w:lang w:eastAsia="ru-RU"/>
          <w14:ligatures w14:val="none"/>
        </w:rPr>
        <w:lastRenderedPageBreak/>
        <w:t>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bookmarkStart w:id="61" w:name="l1263"/>
      <w:bookmarkEnd w:id="61"/>
    </w:p>
    <w:p w14:paraId="4F1F6596"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62" w:name="h77"/>
      <w:bookmarkEnd w:id="62"/>
      <w:r w:rsidRPr="004F11DF">
        <w:rPr>
          <w:rFonts w:ascii="PT Serif" w:eastAsia="Times New Roman" w:hAnsi="PT Serif" w:cs="Segoe UI"/>
          <w:b/>
          <w:bCs/>
          <w:color w:val="000000"/>
          <w:kern w:val="0"/>
          <w:sz w:val="37"/>
          <w:szCs w:val="37"/>
          <w:lang w:eastAsia="ru-RU"/>
          <w14:ligatures w14:val="none"/>
        </w:rPr>
        <w:t>Статья 4. Полномочия федеральных органов государственной власти в области социальной защиты инвалидов</w:t>
      </w:r>
      <w:bookmarkStart w:id="63" w:name="l15"/>
      <w:bookmarkEnd w:id="63"/>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2" w:anchor="l6" w:tgtFrame="_blank" w:history="1">
        <w:r w:rsidRPr="004F11DF">
          <w:rPr>
            <w:rFonts w:ascii="PT Serif" w:eastAsia="Times New Roman" w:hAnsi="PT Serif" w:cs="Segoe UI"/>
            <w:b/>
            <w:bCs/>
            <w:color w:val="808080"/>
            <w:kern w:val="0"/>
            <w:sz w:val="33"/>
            <w:szCs w:val="33"/>
            <w:u w:val="single"/>
            <w:lang w:eastAsia="ru-RU"/>
            <w14:ligatures w14:val="none"/>
          </w:rPr>
          <w:t>от 25.12.2023 N 651-ФЗ</w:t>
        </w:r>
      </w:hyperlink>
      <w:r w:rsidRPr="004F11DF">
        <w:rPr>
          <w:rFonts w:ascii="PT Serif" w:eastAsia="Times New Roman" w:hAnsi="PT Serif" w:cs="Segoe UI"/>
          <w:b/>
          <w:bCs/>
          <w:color w:val="808080"/>
          <w:kern w:val="0"/>
          <w:sz w:val="33"/>
          <w:szCs w:val="33"/>
          <w:lang w:eastAsia="ru-RU"/>
          <w14:ligatures w14:val="none"/>
        </w:rPr>
        <w:t>)</w:t>
      </w:r>
    </w:p>
    <w:p w14:paraId="028901D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4" w:name="l1605"/>
      <w:bookmarkEnd w:id="64"/>
      <w:r w:rsidRPr="004F11DF">
        <w:rPr>
          <w:rFonts w:ascii="PT Serif" w:eastAsia="Times New Roman" w:hAnsi="PT Serif" w:cs="Segoe UI"/>
          <w:color w:val="000000"/>
          <w:kern w:val="0"/>
          <w:sz w:val="24"/>
          <w:szCs w:val="24"/>
          <w:lang w:eastAsia="ru-RU"/>
          <w14:ligatures w14:val="none"/>
        </w:rPr>
        <w:t xml:space="preserve">К полномочиям федеральных органов государственной власти в области социальной защиты инвалидов относятся: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3" w:anchor="l8"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5D1745A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5" w:name="l1606"/>
      <w:bookmarkEnd w:id="65"/>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определение государственной политики в отношении инвалидов;</w:t>
      </w:r>
      <w:bookmarkStart w:id="66" w:name="l16"/>
      <w:bookmarkEnd w:id="66"/>
    </w:p>
    <w:p w14:paraId="60D70CC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7" w:name="l1607"/>
      <w:bookmarkEnd w:id="67"/>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 xml:space="preserve">принятие нормативных правовых актов Российской Федерации о социальной защите инвалидов (в том числе регулирующих порядок и условия предоставления инвалидам единого федерального минимума мер социальной защиты); государственный контроль (надзор) за исполнением требований законодательства Российской Федерации о социальной защите инвалидов;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24" w:anchor="l3" w:tgtFrame="_blank" w:history="1">
        <w:r w:rsidRPr="004F11DF">
          <w:rPr>
            <w:rFonts w:ascii="PT Serif" w:eastAsia="Times New Roman" w:hAnsi="PT Serif" w:cs="Segoe UI"/>
            <w:color w:val="808080"/>
            <w:kern w:val="0"/>
            <w:sz w:val="24"/>
            <w:szCs w:val="24"/>
            <w:u w:val="single"/>
            <w:lang w:eastAsia="ru-RU"/>
            <w14:ligatures w14:val="none"/>
          </w:rPr>
          <w:t>от 07.06.2017 N 116-ФЗ</w:t>
        </w:r>
      </w:hyperlink>
      <w:r w:rsidRPr="004F11DF">
        <w:rPr>
          <w:rFonts w:ascii="PT Serif" w:eastAsia="Times New Roman" w:hAnsi="PT Serif" w:cs="Segoe UI"/>
          <w:color w:val="808080"/>
          <w:kern w:val="0"/>
          <w:sz w:val="24"/>
          <w:szCs w:val="24"/>
          <w:lang w:eastAsia="ru-RU"/>
          <w14:ligatures w14:val="none"/>
        </w:rPr>
        <w:t xml:space="preserve">, </w:t>
      </w:r>
      <w:hyperlink r:id="rId25" w:anchor="l8"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35111BB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8" w:name="l1608"/>
      <w:bookmarkEnd w:id="68"/>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заключение международных договоров (соглашений) Российской Федерации по вопросам социальной защиты инвалидов;</w:t>
      </w:r>
      <w:bookmarkStart w:id="69" w:name="l1352"/>
      <w:bookmarkEnd w:id="69"/>
    </w:p>
    <w:p w14:paraId="6C61CA0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0" w:name="l1609"/>
      <w:bookmarkEnd w:id="70"/>
      <w:r w:rsidRPr="004F11DF">
        <w:rPr>
          <w:rFonts w:ascii="PT Serif" w:eastAsia="Times New Roman" w:hAnsi="PT Serif" w:cs="Segoe UI"/>
          <w:color w:val="808080"/>
          <w:kern w:val="0"/>
          <w:sz w:val="18"/>
          <w:szCs w:val="18"/>
          <w:lang w:eastAsia="ru-RU"/>
          <w14:ligatures w14:val="none"/>
        </w:rPr>
        <w:t>3.1)</w:t>
      </w:r>
      <w:r w:rsidRPr="004F11DF">
        <w:rPr>
          <w:rFonts w:ascii="PT Serif" w:eastAsia="Times New Roman" w:hAnsi="PT Serif" w:cs="Segoe UI"/>
          <w:color w:val="000000"/>
          <w:kern w:val="0"/>
          <w:sz w:val="24"/>
          <w:szCs w:val="24"/>
          <w:lang w:eastAsia="ru-RU"/>
          <w14:ligatures w14:val="none"/>
        </w:rPr>
        <w:t xml:space="preserve">установление общих подходов к организации комплексной реабилитации и абилитации инвалидов, ранней помощи детям и их семьям, сопровождаемого проживания инвалидов;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6" w:anchor="l8"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7E91048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1" w:name="l1610"/>
      <w:bookmarkEnd w:id="71"/>
      <w:r w:rsidRPr="004F11DF">
        <w:rPr>
          <w:rFonts w:ascii="PT Serif" w:eastAsia="Times New Roman" w:hAnsi="PT Serif" w:cs="Segoe UI"/>
          <w:color w:val="808080"/>
          <w:kern w:val="0"/>
          <w:sz w:val="18"/>
          <w:szCs w:val="18"/>
          <w:lang w:eastAsia="ru-RU"/>
          <w14:ligatures w14:val="none"/>
        </w:rPr>
        <w:t>4)</w:t>
      </w:r>
      <w:r w:rsidRPr="004F11DF">
        <w:rPr>
          <w:rFonts w:ascii="PT Serif" w:eastAsia="Times New Roman" w:hAnsi="PT Serif" w:cs="Segoe UI"/>
          <w:color w:val="000000"/>
          <w:kern w:val="0"/>
          <w:sz w:val="24"/>
          <w:szCs w:val="24"/>
          <w:lang w:eastAsia="ru-RU"/>
          <w14:ligatures w14:val="none"/>
        </w:rPr>
        <w:t>установление общих принципов организации и осуществления медико-социальной экспертизы и реабилитации, абилитации инвалидов;</w:t>
      </w:r>
      <w:bookmarkStart w:id="72" w:name="l18"/>
      <w:bookmarkEnd w:id="72"/>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7" w:anchor="l295"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1C6784B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3" w:name="l1611"/>
      <w:bookmarkEnd w:id="73"/>
      <w:r w:rsidRPr="004F11DF">
        <w:rPr>
          <w:rFonts w:ascii="PT Serif" w:eastAsia="Times New Roman" w:hAnsi="PT Serif" w:cs="Segoe UI"/>
          <w:color w:val="808080"/>
          <w:kern w:val="0"/>
          <w:sz w:val="18"/>
          <w:szCs w:val="18"/>
          <w:lang w:eastAsia="ru-RU"/>
          <w14:ligatures w14:val="none"/>
        </w:rPr>
        <w:t>5)</w:t>
      </w:r>
      <w:r w:rsidRPr="004F11DF">
        <w:rPr>
          <w:rFonts w:ascii="PT Serif" w:eastAsia="Times New Roman" w:hAnsi="PT Serif" w:cs="Segoe UI"/>
          <w:color w:val="000000"/>
          <w:kern w:val="0"/>
          <w:sz w:val="24"/>
          <w:szCs w:val="24"/>
          <w:lang w:eastAsia="ru-RU"/>
          <w14:ligatures w14:val="none"/>
        </w:rPr>
        <w:t>определение критериев, установление условий для признания лица инвалидом;</w:t>
      </w:r>
    </w:p>
    <w:p w14:paraId="4A5A1F1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4" w:name="l1612"/>
      <w:bookmarkEnd w:id="74"/>
      <w:r w:rsidRPr="004F11DF">
        <w:rPr>
          <w:rFonts w:ascii="PT Serif" w:eastAsia="Times New Roman" w:hAnsi="PT Serif" w:cs="Segoe UI"/>
          <w:color w:val="808080"/>
          <w:kern w:val="0"/>
          <w:sz w:val="18"/>
          <w:szCs w:val="18"/>
          <w:lang w:eastAsia="ru-RU"/>
          <w14:ligatures w14:val="none"/>
        </w:rPr>
        <w:t>5.1)</w:t>
      </w:r>
      <w:r w:rsidRPr="004F11DF">
        <w:rPr>
          <w:rFonts w:ascii="PT Serif" w:eastAsia="Times New Roman" w:hAnsi="PT Serif" w:cs="Segoe UI"/>
          <w:color w:val="000000"/>
          <w:kern w:val="0"/>
          <w:sz w:val="24"/>
          <w:szCs w:val="24"/>
          <w:lang w:eastAsia="ru-RU"/>
          <w14:ligatures w14:val="none"/>
        </w:rPr>
        <w:t xml:space="preserve">определение показаний для реализации мероприятий и оказания услуг по отдельным основным направлениям комплексной реабилитации и абилитации инвалидов в целях разработки и реализации индивидуальной программы реабилитации и абилитации инвалида и критериев оценки ее эффективности;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8" w:anchor="l8"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bookmarkStart w:id="75" w:name="l1508"/>
      <w:bookmarkEnd w:id="75"/>
    </w:p>
    <w:p w14:paraId="7E67964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6" w:name="l1613"/>
      <w:bookmarkEnd w:id="76"/>
      <w:r w:rsidRPr="004F11DF">
        <w:rPr>
          <w:rFonts w:ascii="PT Serif" w:eastAsia="Times New Roman" w:hAnsi="PT Serif" w:cs="Segoe UI"/>
          <w:color w:val="808080"/>
          <w:kern w:val="0"/>
          <w:sz w:val="18"/>
          <w:szCs w:val="18"/>
          <w:lang w:eastAsia="ru-RU"/>
          <w14:ligatures w14:val="none"/>
        </w:rPr>
        <w:t>5.2)</w:t>
      </w:r>
      <w:r w:rsidRPr="004F11DF">
        <w:rPr>
          <w:rFonts w:ascii="PT Serif" w:eastAsia="Times New Roman" w:hAnsi="PT Serif" w:cs="Segoe UI"/>
          <w:color w:val="000000"/>
          <w:kern w:val="0"/>
          <w:sz w:val="24"/>
          <w:szCs w:val="24"/>
          <w:lang w:eastAsia="ru-RU"/>
          <w14:ligatures w14:val="none"/>
        </w:rPr>
        <w:t xml:space="preserve">определение перечня целевых реабилитационных групп и критериев отнесения к ним инвалида;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9" w:anchor="l8"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66FE568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7" w:name="l1614"/>
      <w:bookmarkEnd w:id="77"/>
      <w:r w:rsidRPr="004F11DF">
        <w:rPr>
          <w:rFonts w:ascii="PT Serif" w:eastAsia="Times New Roman" w:hAnsi="PT Serif" w:cs="Segoe UI"/>
          <w:color w:val="808080"/>
          <w:kern w:val="0"/>
          <w:sz w:val="18"/>
          <w:szCs w:val="18"/>
          <w:lang w:eastAsia="ru-RU"/>
          <w14:ligatures w14:val="none"/>
        </w:rPr>
        <w:t>6)</w:t>
      </w:r>
      <w:r w:rsidRPr="004F11DF">
        <w:rPr>
          <w:rFonts w:ascii="PT Serif" w:eastAsia="Times New Roman" w:hAnsi="PT Serif" w:cs="Segoe UI"/>
          <w:color w:val="000000"/>
          <w:kern w:val="0"/>
          <w:sz w:val="24"/>
          <w:szCs w:val="24"/>
          <w:lang w:eastAsia="ru-RU"/>
          <w14:ligatures w14:val="none"/>
        </w:rPr>
        <w:t xml:space="preserve">установление в соответствии с законодательством Российской Федерации о техническом регулировании обязательных требований к техническим средствам </w:t>
      </w:r>
      <w:r w:rsidRPr="004F11DF">
        <w:rPr>
          <w:rFonts w:ascii="PT Serif" w:eastAsia="Times New Roman" w:hAnsi="PT Serif" w:cs="Segoe UI"/>
          <w:color w:val="000000"/>
          <w:kern w:val="0"/>
          <w:sz w:val="24"/>
          <w:szCs w:val="24"/>
          <w:lang w:eastAsia="ru-RU"/>
          <w14:ligatures w14:val="none"/>
        </w:rPr>
        <w:lastRenderedPageBreak/>
        <w:t>реабилитации, средствам связи и информатики, обеспечивающим доступность для инвалидов среды жизнедеятельности;</w:t>
      </w:r>
      <w:bookmarkStart w:id="78" w:name="l19"/>
      <w:bookmarkEnd w:id="7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30" w:anchor="l26" w:tgtFrame="_blank" w:history="1">
        <w:r w:rsidRPr="004F11DF">
          <w:rPr>
            <w:rFonts w:ascii="PT Serif" w:eastAsia="Times New Roman" w:hAnsi="PT Serif" w:cs="Segoe UI"/>
            <w:color w:val="808080"/>
            <w:kern w:val="0"/>
            <w:sz w:val="24"/>
            <w:szCs w:val="24"/>
            <w:u w:val="single"/>
            <w:lang w:eastAsia="ru-RU"/>
            <w14:ligatures w14:val="none"/>
          </w:rPr>
          <w:t>от 19.07.2011 N 248-ФЗ</w:t>
        </w:r>
      </w:hyperlink>
      <w:r w:rsidRPr="004F11DF">
        <w:rPr>
          <w:rFonts w:ascii="PT Serif" w:eastAsia="Times New Roman" w:hAnsi="PT Serif" w:cs="Segoe UI"/>
          <w:color w:val="808080"/>
          <w:kern w:val="0"/>
          <w:sz w:val="24"/>
          <w:szCs w:val="24"/>
          <w:lang w:eastAsia="ru-RU"/>
          <w14:ligatures w14:val="none"/>
        </w:rPr>
        <w:t>)</w:t>
      </w:r>
    </w:p>
    <w:p w14:paraId="464B30D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9" w:name="l1615"/>
      <w:bookmarkEnd w:id="79"/>
      <w:r w:rsidRPr="004F11DF">
        <w:rPr>
          <w:rFonts w:ascii="PT Serif" w:eastAsia="Times New Roman" w:hAnsi="PT Serif" w:cs="Segoe UI"/>
          <w:color w:val="808080"/>
          <w:kern w:val="0"/>
          <w:sz w:val="18"/>
          <w:szCs w:val="18"/>
          <w:lang w:eastAsia="ru-RU"/>
          <w14:ligatures w14:val="none"/>
        </w:rPr>
        <w:t>7-8)</w:t>
      </w:r>
      <w:r w:rsidRPr="004F11DF">
        <w:rPr>
          <w:rFonts w:ascii="PT Serif" w:eastAsia="Times New Roman" w:hAnsi="PT Serif" w:cs="Segoe UI"/>
          <w:color w:val="000000"/>
          <w:kern w:val="0"/>
          <w:sz w:val="24"/>
          <w:szCs w:val="24"/>
          <w:lang w:eastAsia="ru-RU"/>
          <w14:ligatures w14:val="none"/>
        </w:rPr>
        <w:t>пункты утратили силу.</w:t>
      </w:r>
      <w:bookmarkStart w:id="80" w:name="l21"/>
      <w:bookmarkEnd w:id="8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31" w:anchor="l1" w:tgtFrame="_blank" w:history="1">
        <w:r w:rsidRPr="004F11DF">
          <w:rPr>
            <w:rFonts w:ascii="PT Serif" w:eastAsia="Times New Roman" w:hAnsi="PT Serif" w:cs="Segoe UI"/>
            <w:color w:val="808080"/>
            <w:kern w:val="0"/>
            <w:sz w:val="24"/>
            <w:szCs w:val="24"/>
            <w:u w:val="single"/>
            <w:lang w:eastAsia="ru-RU"/>
            <w14:ligatures w14:val="none"/>
          </w:rPr>
          <w:t>от 18.07.2019 N 184-ФЗ</w:t>
        </w:r>
      </w:hyperlink>
      <w:r w:rsidRPr="004F11DF">
        <w:rPr>
          <w:rFonts w:ascii="PT Serif" w:eastAsia="Times New Roman" w:hAnsi="PT Serif" w:cs="Segoe UI"/>
          <w:color w:val="808080"/>
          <w:kern w:val="0"/>
          <w:sz w:val="24"/>
          <w:szCs w:val="24"/>
          <w:lang w:eastAsia="ru-RU"/>
          <w14:ligatures w14:val="none"/>
        </w:rPr>
        <w:t>)</w:t>
      </w:r>
    </w:p>
    <w:p w14:paraId="4D9CBAB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1" w:name="l1616"/>
      <w:bookmarkEnd w:id="81"/>
      <w:r w:rsidRPr="004F11DF">
        <w:rPr>
          <w:rFonts w:ascii="PT Serif" w:eastAsia="Times New Roman" w:hAnsi="PT Serif" w:cs="Segoe UI"/>
          <w:color w:val="808080"/>
          <w:kern w:val="0"/>
          <w:sz w:val="18"/>
          <w:szCs w:val="18"/>
          <w:lang w:eastAsia="ru-RU"/>
          <w14:ligatures w14:val="none"/>
        </w:rPr>
        <w:t>9)</w:t>
      </w:r>
      <w:r w:rsidRPr="004F11DF">
        <w:rPr>
          <w:rFonts w:ascii="PT Serif" w:eastAsia="Times New Roman" w:hAnsi="PT Serif" w:cs="Segoe UI"/>
          <w:color w:val="000000"/>
          <w:kern w:val="0"/>
          <w:sz w:val="24"/>
          <w:szCs w:val="24"/>
          <w:lang w:eastAsia="ru-RU"/>
          <w14:ligatures w14:val="none"/>
        </w:rPr>
        <w:t>разработка и реализация государственных программ Российской Федерации в области социальной защиты инвалидов, контроль за их исполнением;</w:t>
      </w:r>
      <w:bookmarkStart w:id="82" w:name="l22"/>
      <w:bookmarkEnd w:id="82"/>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32" w:anchor="l8"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10B3AA7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3" w:name="l1617"/>
      <w:bookmarkEnd w:id="83"/>
      <w:r w:rsidRPr="004F11DF">
        <w:rPr>
          <w:rFonts w:ascii="PT Serif" w:eastAsia="Times New Roman" w:hAnsi="PT Serif" w:cs="Segoe UI"/>
          <w:color w:val="808080"/>
          <w:kern w:val="0"/>
          <w:sz w:val="18"/>
          <w:szCs w:val="18"/>
          <w:lang w:eastAsia="ru-RU"/>
          <w14:ligatures w14:val="none"/>
        </w:rPr>
        <w:t>10)</w:t>
      </w:r>
      <w:r w:rsidRPr="004F11DF">
        <w:rPr>
          <w:rFonts w:ascii="PT Serif" w:eastAsia="Times New Roman" w:hAnsi="PT Serif" w:cs="Segoe UI"/>
          <w:color w:val="000000"/>
          <w:kern w:val="0"/>
          <w:sz w:val="24"/>
          <w:szCs w:val="24"/>
          <w:lang w:eastAsia="ru-RU"/>
          <w14:ligatures w14:val="none"/>
        </w:rPr>
        <w:t>утверждение и финансирование федерального перечня реабилитационных мероприятий, технических средств реабилитации и услуг, предоставляемых инвалиду;</w:t>
      </w:r>
      <w:bookmarkStart w:id="84" w:name="l23"/>
      <w:bookmarkEnd w:id="8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33"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579F629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5" w:name="l1618"/>
      <w:bookmarkEnd w:id="85"/>
      <w:r w:rsidRPr="004F11DF">
        <w:rPr>
          <w:rFonts w:ascii="PT Serif" w:eastAsia="Times New Roman" w:hAnsi="PT Serif" w:cs="Segoe UI"/>
          <w:color w:val="808080"/>
          <w:kern w:val="0"/>
          <w:sz w:val="18"/>
          <w:szCs w:val="18"/>
          <w:lang w:eastAsia="ru-RU"/>
          <w14:ligatures w14:val="none"/>
        </w:rPr>
        <w:t>10.1)</w:t>
      </w:r>
      <w:r w:rsidRPr="004F11DF">
        <w:rPr>
          <w:rFonts w:ascii="PT Serif" w:eastAsia="Times New Roman" w:hAnsi="PT Serif" w:cs="Segoe UI"/>
          <w:color w:val="000000"/>
          <w:kern w:val="0"/>
          <w:sz w:val="24"/>
          <w:szCs w:val="24"/>
          <w:lang w:eastAsia="ru-RU"/>
          <w14:ligatures w14:val="none"/>
        </w:rPr>
        <w:t>утверждение методических рекомендаций по вопросам комплексной реабилитации и абилитации инвалидов, ранней помощи детям и их семьям, сопровождаемого проживания инвалидов, унифицированных форм документации при оказании услуг по отдельным основным направлениям комплексной реабилитации и абилитации инвалидов и правил статистического учета, типовых положений об отдельных видах организаций, оказывающих услуги по основным направлениям комплексной реабилитации и абилитации инвалидов;</w:t>
      </w:r>
      <w:bookmarkStart w:id="86" w:name="l1509"/>
      <w:bookmarkEnd w:id="86"/>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34" w:anchor="l8"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1896CA2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7" w:name="l1619"/>
      <w:bookmarkEnd w:id="87"/>
      <w:r w:rsidRPr="004F11DF">
        <w:rPr>
          <w:rFonts w:ascii="PT Serif" w:eastAsia="Times New Roman" w:hAnsi="PT Serif" w:cs="Segoe UI"/>
          <w:color w:val="808080"/>
          <w:kern w:val="0"/>
          <w:sz w:val="18"/>
          <w:szCs w:val="18"/>
          <w:lang w:eastAsia="ru-RU"/>
          <w14:ligatures w14:val="none"/>
        </w:rPr>
        <w:t>10.2)</w:t>
      </w:r>
      <w:r w:rsidRPr="004F11DF">
        <w:rPr>
          <w:rFonts w:ascii="PT Serif" w:eastAsia="Times New Roman" w:hAnsi="PT Serif" w:cs="Segoe UI"/>
          <w:color w:val="000000"/>
          <w:kern w:val="0"/>
          <w:sz w:val="24"/>
          <w:szCs w:val="24"/>
          <w:lang w:eastAsia="ru-RU"/>
          <w14:ligatures w14:val="none"/>
        </w:rPr>
        <w:t>утверждение типовых дополнительных профессиональных программ в области медико-социальной экспертизы, комплексной реабилитации и абилитации инвалидов, ранней помощи детям и их семьям, сопровождаемого проживания инвалидов, за исключением медицинской реабилитации и санаторно-курортного лечения;</w:t>
      </w:r>
      <w:bookmarkStart w:id="88" w:name="l1545"/>
      <w:bookmarkEnd w:id="8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35" w:anchor="l8"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6BD6C91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9" w:name="l1620"/>
      <w:bookmarkEnd w:id="89"/>
      <w:r w:rsidRPr="004F11DF">
        <w:rPr>
          <w:rFonts w:ascii="PT Serif" w:eastAsia="Times New Roman" w:hAnsi="PT Serif" w:cs="Segoe UI"/>
          <w:color w:val="808080"/>
          <w:kern w:val="0"/>
          <w:sz w:val="18"/>
          <w:szCs w:val="18"/>
          <w:lang w:eastAsia="ru-RU"/>
          <w14:ligatures w14:val="none"/>
        </w:rPr>
        <w:t>10.3)</w:t>
      </w:r>
      <w:r w:rsidRPr="004F11DF">
        <w:rPr>
          <w:rFonts w:ascii="PT Serif" w:eastAsia="Times New Roman" w:hAnsi="PT Serif" w:cs="Segoe UI"/>
          <w:color w:val="000000"/>
          <w:kern w:val="0"/>
          <w:sz w:val="24"/>
          <w:szCs w:val="24"/>
          <w:lang w:eastAsia="ru-RU"/>
          <w14:ligatures w14:val="none"/>
        </w:rPr>
        <w:t>разработка и утверждение стандартов оказания услуг по отдельным основным направлениям комплексной реабилитации и абилитации инвалидов;</w:t>
      </w:r>
      <w:bookmarkStart w:id="90" w:name="l1510"/>
      <w:bookmarkEnd w:id="9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36" w:anchor="l8"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29EE09D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1" w:name="l1621"/>
      <w:bookmarkEnd w:id="91"/>
      <w:r w:rsidRPr="004F11DF">
        <w:rPr>
          <w:rFonts w:ascii="PT Serif" w:eastAsia="Times New Roman" w:hAnsi="PT Serif" w:cs="Segoe UI"/>
          <w:color w:val="808080"/>
          <w:kern w:val="0"/>
          <w:sz w:val="18"/>
          <w:szCs w:val="18"/>
          <w:lang w:eastAsia="ru-RU"/>
          <w14:ligatures w14:val="none"/>
        </w:rPr>
        <w:t>11)</w:t>
      </w:r>
      <w:r w:rsidRPr="004F11DF">
        <w:rPr>
          <w:rFonts w:ascii="PT Serif" w:eastAsia="Times New Roman" w:hAnsi="PT Serif" w:cs="Segoe UI"/>
          <w:color w:val="000000"/>
          <w:kern w:val="0"/>
          <w:sz w:val="24"/>
          <w:szCs w:val="24"/>
          <w:lang w:eastAsia="ru-RU"/>
          <w14:ligatures w14:val="none"/>
        </w:rPr>
        <w:t xml:space="preserve">создание федеральных учреждений медико-социальной экспертизы, осуществление контроля за их деятельностью;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37"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2BFB7E4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2" w:name="l1622"/>
      <w:bookmarkEnd w:id="92"/>
      <w:r w:rsidRPr="004F11DF">
        <w:rPr>
          <w:rFonts w:ascii="PT Serif" w:eastAsia="Times New Roman" w:hAnsi="PT Serif" w:cs="Segoe UI"/>
          <w:color w:val="808080"/>
          <w:kern w:val="0"/>
          <w:sz w:val="18"/>
          <w:szCs w:val="18"/>
          <w:lang w:eastAsia="ru-RU"/>
          <w14:ligatures w14:val="none"/>
        </w:rPr>
        <w:t>12)</w:t>
      </w:r>
      <w:r w:rsidRPr="004F11DF">
        <w:rPr>
          <w:rFonts w:ascii="PT Serif" w:eastAsia="Times New Roman" w:hAnsi="PT Serif" w:cs="Segoe UI"/>
          <w:color w:val="000000"/>
          <w:kern w:val="0"/>
          <w:sz w:val="24"/>
          <w:szCs w:val="24"/>
          <w:lang w:eastAsia="ru-RU"/>
          <w14:ligatures w14:val="none"/>
        </w:rPr>
        <w:t>пункт утратил силу.</w:t>
      </w:r>
      <w:bookmarkStart w:id="93" w:name="l1101"/>
      <w:bookmarkStart w:id="94" w:name="l24"/>
      <w:bookmarkEnd w:id="93"/>
      <w:bookmarkEnd w:id="9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38"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6A27499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5" w:name="l1623"/>
      <w:bookmarkEnd w:id="95"/>
      <w:r w:rsidRPr="004F11DF">
        <w:rPr>
          <w:rFonts w:ascii="PT Serif" w:eastAsia="Times New Roman" w:hAnsi="PT Serif" w:cs="Segoe UI"/>
          <w:color w:val="808080"/>
          <w:kern w:val="0"/>
          <w:sz w:val="18"/>
          <w:szCs w:val="18"/>
          <w:lang w:eastAsia="ru-RU"/>
          <w14:ligatures w14:val="none"/>
        </w:rPr>
        <w:t>12(1))</w:t>
      </w:r>
      <w:r w:rsidRPr="004F11DF">
        <w:rPr>
          <w:rFonts w:ascii="PT Serif" w:eastAsia="Times New Roman" w:hAnsi="PT Serif" w:cs="Segoe UI"/>
          <w:color w:val="000000"/>
          <w:kern w:val="0"/>
          <w:sz w:val="24"/>
          <w:szCs w:val="24"/>
          <w:lang w:eastAsia="ru-RU"/>
          <w14:ligatures w14:val="none"/>
        </w:rPr>
        <w:t xml:space="preserve">создание условий для проведения независимой оценки качества условий оказания услуг федеральными учреждениями медико-социальной экспертизы;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39"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003F3F1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6" w:name="l1624"/>
      <w:bookmarkEnd w:id="96"/>
      <w:r w:rsidRPr="004F11DF">
        <w:rPr>
          <w:rFonts w:ascii="PT Serif" w:eastAsia="Times New Roman" w:hAnsi="PT Serif" w:cs="Segoe UI"/>
          <w:color w:val="808080"/>
          <w:kern w:val="0"/>
          <w:sz w:val="18"/>
          <w:szCs w:val="18"/>
          <w:lang w:eastAsia="ru-RU"/>
          <w14:ligatures w14:val="none"/>
        </w:rPr>
        <w:t>13)</w:t>
      </w:r>
      <w:r w:rsidRPr="004F11DF">
        <w:rPr>
          <w:rFonts w:ascii="PT Serif" w:eastAsia="Times New Roman" w:hAnsi="PT Serif" w:cs="Segoe UI"/>
          <w:color w:val="000000"/>
          <w:kern w:val="0"/>
          <w:sz w:val="24"/>
          <w:szCs w:val="24"/>
          <w:lang w:eastAsia="ru-RU"/>
          <w14:ligatures w14:val="none"/>
        </w:rPr>
        <w:t>координация научных исследований, финансирование научно-исследовательских и опытно-конструкторских работ по проблемам инвалидности и инвалидов;</w:t>
      </w:r>
    </w:p>
    <w:p w14:paraId="1563F3E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7" w:name="l1625"/>
      <w:bookmarkEnd w:id="97"/>
      <w:r w:rsidRPr="004F11DF">
        <w:rPr>
          <w:rFonts w:ascii="PT Serif" w:eastAsia="Times New Roman" w:hAnsi="PT Serif" w:cs="Segoe UI"/>
          <w:color w:val="808080"/>
          <w:kern w:val="0"/>
          <w:sz w:val="18"/>
          <w:szCs w:val="18"/>
          <w:lang w:eastAsia="ru-RU"/>
          <w14:ligatures w14:val="none"/>
        </w:rPr>
        <w:lastRenderedPageBreak/>
        <w:t>14)</w:t>
      </w:r>
      <w:r w:rsidRPr="004F11DF">
        <w:rPr>
          <w:rFonts w:ascii="PT Serif" w:eastAsia="Times New Roman" w:hAnsi="PT Serif" w:cs="Segoe UI"/>
          <w:color w:val="000000"/>
          <w:kern w:val="0"/>
          <w:sz w:val="24"/>
          <w:szCs w:val="24"/>
          <w:lang w:eastAsia="ru-RU"/>
          <w14:ligatures w14:val="none"/>
        </w:rPr>
        <w:t>разработка методических документов по вопросам социальной защиты инвалидов;</w:t>
      </w:r>
      <w:bookmarkStart w:id="98" w:name="l1369"/>
      <w:bookmarkStart w:id="99" w:name="l25"/>
      <w:bookmarkEnd w:id="98"/>
      <w:bookmarkEnd w:id="99"/>
    </w:p>
    <w:p w14:paraId="3691A92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00" w:name="l1626"/>
      <w:bookmarkEnd w:id="100"/>
      <w:r w:rsidRPr="004F11DF">
        <w:rPr>
          <w:rFonts w:ascii="PT Serif" w:eastAsia="Times New Roman" w:hAnsi="PT Serif" w:cs="Segoe UI"/>
          <w:color w:val="808080"/>
          <w:kern w:val="0"/>
          <w:sz w:val="18"/>
          <w:szCs w:val="18"/>
          <w:lang w:eastAsia="ru-RU"/>
          <w14:ligatures w14:val="none"/>
        </w:rPr>
        <w:t>15)</w:t>
      </w:r>
      <w:r w:rsidRPr="004F11DF">
        <w:rPr>
          <w:rFonts w:ascii="PT Serif" w:eastAsia="Times New Roman" w:hAnsi="PT Serif" w:cs="Segoe UI"/>
          <w:color w:val="000000"/>
          <w:kern w:val="0"/>
          <w:sz w:val="24"/>
          <w:szCs w:val="24"/>
          <w:lang w:eastAsia="ru-RU"/>
          <w14:ligatures w14:val="none"/>
        </w:rPr>
        <w:t xml:space="preserve">пункт утратил силу.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40"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0D1263F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01" w:name="l1627"/>
      <w:bookmarkEnd w:id="101"/>
      <w:r w:rsidRPr="004F11DF">
        <w:rPr>
          <w:rFonts w:ascii="PT Serif" w:eastAsia="Times New Roman" w:hAnsi="PT Serif" w:cs="Segoe UI"/>
          <w:color w:val="808080"/>
          <w:kern w:val="0"/>
          <w:sz w:val="18"/>
          <w:szCs w:val="18"/>
          <w:lang w:eastAsia="ru-RU"/>
          <w14:ligatures w14:val="none"/>
        </w:rPr>
        <w:t>16)</w:t>
      </w:r>
      <w:r w:rsidRPr="004F11DF">
        <w:rPr>
          <w:rFonts w:ascii="PT Serif" w:eastAsia="Times New Roman" w:hAnsi="PT Serif" w:cs="Segoe UI"/>
          <w:color w:val="000000"/>
          <w:kern w:val="0"/>
          <w:sz w:val="24"/>
          <w:szCs w:val="24"/>
          <w:lang w:eastAsia="ru-RU"/>
          <w14:ligatures w14:val="none"/>
        </w:rPr>
        <w:t xml:space="preserve">содействие в работе общероссийских общественных объединений инвалидов и оказание им помощи;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41" w:anchor="l33" w:tgtFrame="_blank" w:history="1">
        <w:r w:rsidRPr="004F11DF">
          <w:rPr>
            <w:rFonts w:ascii="PT Serif" w:eastAsia="Times New Roman" w:hAnsi="PT Serif" w:cs="Segoe UI"/>
            <w:color w:val="808080"/>
            <w:kern w:val="0"/>
            <w:sz w:val="24"/>
            <w:szCs w:val="24"/>
            <w:u w:val="single"/>
            <w:lang w:eastAsia="ru-RU"/>
            <w14:ligatures w14:val="none"/>
          </w:rPr>
          <w:t>от 10.07.2012 N 110-ФЗ</w:t>
        </w:r>
      </w:hyperlink>
      <w:r w:rsidRPr="004F11DF">
        <w:rPr>
          <w:rFonts w:ascii="PT Serif" w:eastAsia="Times New Roman" w:hAnsi="PT Serif" w:cs="Segoe UI"/>
          <w:color w:val="808080"/>
          <w:kern w:val="0"/>
          <w:sz w:val="24"/>
          <w:szCs w:val="24"/>
          <w:lang w:eastAsia="ru-RU"/>
          <w14:ligatures w14:val="none"/>
        </w:rPr>
        <w:t>)</w:t>
      </w:r>
    </w:p>
    <w:p w14:paraId="1592966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02" w:name="l1628"/>
      <w:bookmarkEnd w:id="102"/>
      <w:r w:rsidRPr="004F11DF">
        <w:rPr>
          <w:rFonts w:ascii="PT Serif" w:eastAsia="Times New Roman" w:hAnsi="PT Serif" w:cs="Segoe UI"/>
          <w:color w:val="808080"/>
          <w:kern w:val="0"/>
          <w:sz w:val="18"/>
          <w:szCs w:val="18"/>
          <w:lang w:eastAsia="ru-RU"/>
          <w14:ligatures w14:val="none"/>
        </w:rPr>
        <w:t>17-18)</w:t>
      </w:r>
      <w:r w:rsidRPr="004F11DF">
        <w:rPr>
          <w:rFonts w:ascii="PT Serif" w:eastAsia="Times New Roman" w:hAnsi="PT Serif" w:cs="Segoe UI"/>
          <w:color w:val="000000"/>
          <w:kern w:val="0"/>
          <w:sz w:val="24"/>
          <w:szCs w:val="24"/>
          <w:lang w:eastAsia="ru-RU"/>
          <w14:ligatures w14:val="none"/>
        </w:rPr>
        <w:t>пункты утратили силу.</w:t>
      </w:r>
      <w:bookmarkStart w:id="103" w:name="l26"/>
      <w:bookmarkStart w:id="104" w:name="l28"/>
      <w:bookmarkEnd w:id="103"/>
      <w:bookmarkEnd w:id="10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42"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33A1082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05" w:name="l1629"/>
      <w:bookmarkEnd w:id="105"/>
      <w:r w:rsidRPr="004F11DF">
        <w:rPr>
          <w:rFonts w:ascii="PT Serif" w:eastAsia="Times New Roman" w:hAnsi="PT Serif" w:cs="Segoe UI"/>
          <w:color w:val="808080"/>
          <w:kern w:val="0"/>
          <w:sz w:val="18"/>
          <w:szCs w:val="18"/>
          <w:lang w:eastAsia="ru-RU"/>
          <w14:ligatures w14:val="none"/>
        </w:rPr>
        <w:t>19)</w:t>
      </w:r>
      <w:r w:rsidRPr="004F11DF">
        <w:rPr>
          <w:rFonts w:ascii="PT Serif" w:eastAsia="Times New Roman" w:hAnsi="PT Serif" w:cs="Segoe UI"/>
          <w:color w:val="000000"/>
          <w:kern w:val="0"/>
          <w:sz w:val="24"/>
          <w:szCs w:val="24"/>
          <w:lang w:eastAsia="ru-RU"/>
          <w14:ligatures w14:val="none"/>
        </w:rPr>
        <w:t>формирование показателей федерального бюджета по расходам на социальную защиту инвалидов;</w:t>
      </w:r>
    </w:p>
    <w:p w14:paraId="43C250A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06" w:name="l1630"/>
      <w:bookmarkEnd w:id="106"/>
      <w:r w:rsidRPr="004F11DF">
        <w:rPr>
          <w:rFonts w:ascii="PT Serif" w:eastAsia="Times New Roman" w:hAnsi="PT Serif" w:cs="Segoe UI"/>
          <w:color w:val="808080"/>
          <w:kern w:val="0"/>
          <w:sz w:val="18"/>
          <w:szCs w:val="18"/>
          <w:lang w:eastAsia="ru-RU"/>
          <w14:ligatures w14:val="none"/>
        </w:rPr>
        <w:t>20)</w:t>
      </w:r>
      <w:r w:rsidRPr="004F11DF">
        <w:rPr>
          <w:rFonts w:ascii="PT Serif" w:eastAsia="Times New Roman" w:hAnsi="PT Serif" w:cs="Segoe UI"/>
          <w:color w:val="000000"/>
          <w:kern w:val="0"/>
          <w:sz w:val="24"/>
          <w:szCs w:val="24"/>
          <w:lang w:eastAsia="ru-RU"/>
          <w14:ligatures w14:val="none"/>
        </w:rPr>
        <w:t>установление единой системы учета инвалидов в Российской Федерации, в том числе детей-инвалидов, и организация на основе этой системы статистического наблюдения за социально-экономическим положением инвалидов и их демографическим составом;</w:t>
      </w:r>
      <w:bookmarkStart w:id="107" w:name="l29"/>
      <w:bookmarkEnd w:id="10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43" w:anchor="l2" w:tgtFrame="_blank" w:history="1">
        <w:r w:rsidRPr="004F11DF">
          <w:rPr>
            <w:rFonts w:ascii="PT Serif" w:eastAsia="Times New Roman" w:hAnsi="PT Serif" w:cs="Segoe UI"/>
            <w:color w:val="808080"/>
            <w:kern w:val="0"/>
            <w:sz w:val="24"/>
            <w:szCs w:val="24"/>
            <w:u w:val="single"/>
            <w:lang w:eastAsia="ru-RU"/>
            <w14:ligatures w14:val="none"/>
          </w:rPr>
          <w:t>от 17.07.99 N 172-ФЗ</w:t>
        </w:r>
      </w:hyperlink>
      <w:r w:rsidRPr="004F11DF">
        <w:rPr>
          <w:rFonts w:ascii="PT Serif" w:eastAsia="Times New Roman" w:hAnsi="PT Serif" w:cs="Segoe UI"/>
          <w:color w:val="808080"/>
          <w:kern w:val="0"/>
          <w:sz w:val="24"/>
          <w:szCs w:val="24"/>
          <w:lang w:eastAsia="ru-RU"/>
          <w14:ligatures w14:val="none"/>
        </w:rPr>
        <w:t xml:space="preserve">, </w:t>
      </w:r>
      <w:hyperlink r:id="rId44" w:anchor="l295"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109CEF0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08" w:name="l1631"/>
      <w:bookmarkEnd w:id="108"/>
      <w:r w:rsidRPr="004F11DF">
        <w:rPr>
          <w:rFonts w:ascii="PT Serif" w:eastAsia="Times New Roman" w:hAnsi="PT Serif" w:cs="Segoe UI"/>
          <w:color w:val="808080"/>
          <w:kern w:val="0"/>
          <w:sz w:val="18"/>
          <w:szCs w:val="18"/>
          <w:lang w:eastAsia="ru-RU"/>
          <w14:ligatures w14:val="none"/>
        </w:rPr>
        <w:t>21)</w:t>
      </w:r>
      <w:r w:rsidRPr="004F11DF">
        <w:rPr>
          <w:rFonts w:ascii="PT Serif" w:eastAsia="Times New Roman" w:hAnsi="PT Serif" w:cs="Segoe UI"/>
          <w:color w:val="000000"/>
          <w:kern w:val="0"/>
          <w:sz w:val="24"/>
          <w:szCs w:val="24"/>
          <w:lang w:eastAsia="ru-RU"/>
          <w14:ligatures w14:val="none"/>
        </w:rPr>
        <w:t>определение основных требований к оснащению (оборудованию) специальных рабочих мест для трудоустройства инвалидов с учетом нарушенных функций и ограничений их жизнедеятельности.</w:t>
      </w:r>
      <w:bookmarkStart w:id="109" w:name="l1264"/>
      <w:bookmarkEnd w:id="10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45" w:anchor="l3" w:tgtFrame="_blank" w:history="1">
        <w:r w:rsidRPr="004F11DF">
          <w:rPr>
            <w:rFonts w:ascii="PT Serif" w:eastAsia="Times New Roman" w:hAnsi="PT Serif" w:cs="Segoe UI"/>
            <w:color w:val="808080"/>
            <w:kern w:val="0"/>
            <w:sz w:val="24"/>
            <w:szCs w:val="24"/>
            <w:u w:val="single"/>
            <w:lang w:eastAsia="ru-RU"/>
            <w14:ligatures w14:val="none"/>
          </w:rPr>
          <w:t>от 02.07.2013 N 168-ФЗ</w:t>
        </w:r>
      </w:hyperlink>
      <w:r w:rsidRPr="004F11DF">
        <w:rPr>
          <w:rFonts w:ascii="PT Serif" w:eastAsia="Times New Roman" w:hAnsi="PT Serif" w:cs="Segoe UI"/>
          <w:color w:val="808080"/>
          <w:kern w:val="0"/>
          <w:sz w:val="24"/>
          <w:szCs w:val="24"/>
          <w:lang w:eastAsia="ru-RU"/>
          <w14:ligatures w14:val="none"/>
        </w:rPr>
        <w:t>)</w:t>
      </w:r>
      <w:bookmarkStart w:id="110" w:name="l1225"/>
      <w:bookmarkEnd w:id="110"/>
    </w:p>
    <w:p w14:paraId="6F89FF7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11" w:name="l1632"/>
      <w:bookmarkEnd w:id="111"/>
      <w:r w:rsidRPr="004F11DF">
        <w:rPr>
          <w:rFonts w:ascii="PT Serif" w:eastAsia="Times New Roman" w:hAnsi="PT Serif" w:cs="Segoe UI"/>
          <w:color w:val="808080"/>
          <w:kern w:val="0"/>
          <w:sz w:val="18"/>
          <w:szCs w:val="18"/>
          <w:lang w:eastAsia="ru-RU"/>
          <w14:ligatures w14:val="none"/>
        </w:rPr>
        <w:t>22)</w:t>
      </w:r>
      <w:r w:rsidRPr="004F11DF">
        <w:rPr>
          <w:rFonts w:ascii="PT Serif" w:eastAsia="Times New Roman" w:hAnsi="PT Serif" w:cs="Segoe UI"/>
          <w:color w:val="000000"/>
          <w:kern w:val="0"/>
          <w:sz w:val="24"/>
          <w:szCs w:val="24"/>
          <w:lang w:eastAsia="ru-RU"/>
          <w14:ligatures w14:val="none"/>
        </w:rPr>
        <w:t xml:space="preserve">подготовка докладов о мерах, принимаемых для выполнения обязательств Российской Федерации по Конвенции о правах инвалидов, в порядке, устанавливаемом Правительством Российской Федерации;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46" w:anchor="l295"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1C1B172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12" w:name="l1633"/>
      <w:bookmarkEnd w:id="112"/>
      <w:r w:rsidRPr="004F11DF">
        <w:rPr>
          <w:rFonts w:ascii="PT Serif" w:eastAsia="Times New Roman" w:hAnsi="PT Serif" w:cs="Segoe UI"/>
          <w:color w:val="808080"/>
          <w:kern w:val="0"/>
          <w:sz w:val="18"/>
          <w:szCs w:val="18"/>
          <w:lang w:eastAsia="ru-RU"/>
          <w14:ligatures w14:val="none"/>
        </w:rPr>
        <w:t>23)</w:t>
      </w:r>
      <w:r w:rsidRPr="004F11DF">
        <w:rPr>
          <w:rFonts w:ascii="PT Serif" w:eastAsia="Times New Roman" w:hAnsi="PT Serif" w:cs="Segoe UI"/>
          <w:color w:val="000000"/>
          <w:kern w:val="0"/>
          <w:sz w:val="24"/>
          <w:szCs w:val="24"/>
          <w:lang w:eastAsia="ru-RU"/>
          <w14:ligatures w14:val="none"/>
        </w:rPr>
        <w:t xml:space="preserve">иные установленные в соответствии с настоящим Федеральным законом полномочия.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47" w:anchor="l295"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56533A28"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113" w:name="h139"/>
      <w:bookmarkEnd w:id="113"/>
      <w:r w:rsidRPr="004F11DF">
        <w:rPr>
          <w:rFonts w:ascii="PT Serif" w:eastAsia="Times New Roman" w:hAnsi="PT Serif" w:cs="Segoe UI"/>
          <w:b/>
          <w:bCs/>
          <w:color w:val="000000"/>
          <w:kern w:val="0"/>
          <w:sz w:val="37"/>
          <w:szCs w:val="37"/>
          <w:lang w:eastAsia="ru-RU"/>
          <w14:ligatures w14:val="none"/>
        </w:rPr>
        <w:t>Статья 5. Участие органов государственной власти субъектов Российской Федерации в обеспечении социальной защиты и социальной поддержки инвалидов</w:t>
      </w:r>
      <w:bookmarkStart w:id="114" w:name="l1331"/>
      <w:bookmarkStart w:id="115" w:name="l1265"/>
      <w:bookmarkEnd w:id="114"/>
      <w:bookmarkEnd w:id="115"/>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48" w:anchor="l303" w:tgtFrame="_blank" w:history="1">
        <w:r w:rsidRPr="004F11DF">
          <w:rPr>
            <w:rFonts w:ascii="PT Serif" w:eastAsia="Times New Roman" w:hAnsi="PT Serif" w:cs="Segoe UI"/>
            <w:b/>
            <w:bCs/>
            <w:color w:val="808080"/>
            <w:kern w:val="0"/>
            <w:sz w:val="33"/>
            <w:szCs w:val="33"/>
            <w:u w:val="single"/>
            <w:lang w:eastAsia="ru-RU"/>
            <w14:ligatures w14:val="none"/>
          </w:rPr>
          <w:t>от 31.12.2005 N 199-ФЗ</w:t>
        </w:r>
      </w:hyperlink>
      <w:r w:rsidRPr="004F11DF">
        <w:rPr>
          <w:rFonts w:ascii="PT Serif" w:eastAsia="Times New Roman" w:hAnsi="PT Serif" w:cs="Segoe UI"/>
          <w:b/>
          <w:bCs/>
          <w:color w:val="808080"/>
          <w:kern w:val="0"/>
          <w:sz w:val="33"/>
          <w:szCs w:val="33"/>
          <w:lang w:eastAsia="ru-RU"/>
          <w14:ligatures w14:val="none"/>
        </w:rPr>
        <w:t>)</w:t>
      </w:r>
    </w:p>
    <w:p w14:paraId="51EB035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16" w:name="l1634"/>
      <w:bookmarkEnd w:id="116"/>
      <w:r w:rsidRPr="004F11DF">
        <w:rPr>
          <w:rFonts w:ascii="PT Serif" w:eastAsia="Times New Roman" w:hAnsi="PT Serif" w:cs="Segoe UI"/>
          <w:color w:val="000000"/>
          <w:kern w:val="0"/>
          <w:sz w:val="24"/>
          <w:szCs w:val="24"/>
          <w:lang w:eastAsia="ru-RU"/>
          <w14:ligatures w14:val="none"/>
        </w:rPr>
        <w:t>Органы государственной власти субъектов Российской Федерации в области социальной защиты и социальной поддержки инвалидов имеют право:</w:t>
      </w:r>
      <w:bookmarkStart w:id="117" w:name="l1102"/>
      <w:bookmarkStart w:id="118" w:name="l1065"/>
      <w:bookmarkStart w:id="119" w:name="l1032"/>
      <w:bookmarkEnd w:id="117"/>
      <w:bookmarkEnd w:id="118"/>
      <w:bookmarkEnd w:id="119"/>
    </w:p>
    <w:p w14:paraId="3FEB451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20" w:name="l1635"/>
      <w:bookmarkEnd w:id="120"/>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участия в реализации государственной политики в отношении инвалидов на территориях субъектов Российской Федерации;</w:t>
      </w:r>
    </w:p>
    <w:p w14:paraId="3FC7720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21" w:name="l1636"/>
      <w:bookmarkEnd w:id="121"/>
      <w:r w:rsidRPr="004F11DF">
        <w:rPr>
          <w:rFonts w:ascii="PT Serif" w:eastAsia="Times New Roman" w:hAnsi="PT Serif" w:cs="Segoe UI"/>
          <w:color w:val="808080"/>
          <w:kern w:val="0"/>
          <w:sz w:val="18"/>
          <w:szCs w:val="18"/>
          <w:lang w:eastAsia="ru-RU"/>
          <w14:ligatures w14:val="none"/>
        </w:rPr>
        <w:lastRenderedPageBreak/>
        <w:t>2)</w:t>
      </w:r>
      <w:r w:rsidRPr="004F11DF">
        <w:rPr>
          <w:rFonts w:ascii="PT Serif" w:eastAsia="Times New Roman" w:hAnsi="PT Serif" w:cs="Segoe UI"/>
          <w:color w:val="000000"/>
          <w:kern w:val="0"/>
          <w:sz w:val="24"/>
          <w:szCs w:val="24"/>
          <w:lang w:eastAsia="ru-RU"/>
          <w14:ligatures w14:val="none"/>
        </w:rPr>
        <w:t>принятия в соответствии с федеральными законами законов и иных нормативных правовых актов субъектов Российской Федерации;</w:t>
      </w:r>
    </w:p>
    <w:p w14:paraId="616F5AF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22" w:name="l1637"/>
      <w:bookmarkEnd w:id="122"/>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bookmarkStart w:id="123" w:name="l1186"/>
      <w:bookmarkEnd w:id="123"/>
    </w:p>
    <w:p w14:paraId="0802052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24" w:name="l1638"/>
      <w:bookmarkEnd w:id="124"/>
      <w:r w:rsidRPr="004F11DF">
        <w:rPr>
          <w:rFonts w:ascii="PT Serif" w:eastAsia="Times New Roman" w:hAnsi="PT Serif" w:cs="Segoe UI"/>
          <w:color w:val="808080"/>
          <w:kern w:val="0"/>
          <w:sz w:val="18"/>
          <w:szCs w:val="18"/>
          <w:lang w:eastAsia="ru-RU"/>
          <w14:ligatures w14:val="none"/>
        </w:rPr>
        <w:t>4)</w:t>
      </w:r>
      <w:r w:rsidRPr="004F11DF">
        <w:rPr>
          <w:rFonts w:ascii="PT Serif" w:eastAsia="Times New Roman" w:hAnsi="PT Serif" w:cs="Segoe UI"/>
          <w:color w:val="000000"/>
          <w:kern w:val="0"/>
          <w:sz w:val="24"/>
          <w:szCs w:val="24"/>
          <w:lang w:eastAsia="ru-RU"/>
          <w14:ligatures w14:val="none"/>
        </w:rPr>
        <w:t>разработки, утверждения и реализации региональных программ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14:paraId="508BBAC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25" w:name="l1639"/>
      <w:bookmarkEnd w:id="125"/>
      <w:r w:rsidRPr="004F11DF">
        <w:rPr>
          <w:rFonts w:ascii="PT Serif" w:eastAsia="Times New Roman" w:hAnsi="PT Serif" w:cs="Segoe UI"/>
          <w:color w:val="808080"/>
          <w:kern w:val="0"/>
          <w:sz w:val="18"/>
          <w:szCs w:val="18"/>
          <w:lang w:eastAsia="ru-RU"/>
          <w14:ligatures w14:val="none"/>
        </w:rPr>
        <w:t>5)</w:t>
      </w:r>
      <w:r w:rsidRPr="004F11DF">
        <w:rPr>
          <w:rFonts w:ascii="PT Serif" w:eastAsia="Times New Roman" w:hAnsi="PT Serif" w:cs="Segoe UI"/>
          <w:color w:val="000000"/>
          <w:kern w:val="0"/>
          <w:sz w:val="24"/>
          <w:szCs w:val="24"/>
          <w:lang w:eastAsia="ru-RU"/>
          <w14:ligatures w14:val="none"/>
        </w:rPr>
        <w:t>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bookmarkStart w:id="126" w:name="l1188"/>
      <w:bookmarkEnd w:id="126"/>
    </w:p>
    <w:p w14:paraId="1B8A0EF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27" w:name="l1640"/>
      <w:bookmarkEnd w:id="127"/>
      <w:r w:rsidRPr="004F11DF">
        <w:rPr>
          <w:rFonts w:ascii="PT Serif" w:eastAsia="Times New Roman" w:hAnsi="PT Serif" w:cs="Segoe UI"/>
          <w:color w:val="808080"/>
          <w:kern w:val="0"/>
          <w:sz w:val="18"/>
          <w:szCs w:val="18"/>
          <w:lang w:eastAsia="ru-RU"/>
          <w14:ligatures w14:val="none"/>
        </w:rPr>
        <w:t>6)</w:t>
      </w:r>
      <w:r w:rsidRPr="004F11DF">
        <w:rPr>
          <w:rFonts w:ascii="PT Serif" w:eastAsia="Times New Roman" w:hAnsi="PT Serif" w:cs="Segoe UI"/>
          <w:color w:val="000000"/>
          <w:kern w:val="0"/>
          <w:sz w:val="24"/>
          <w:szCs w:val="24"/>
          <w:lang w:eastAsia="ru-RU"/>
          <w14:ligatures w14:val="none"/>
        </w:rPr>
        <w:t>предоставления дополнительных мер социальной поддержки инвалидам за счет средств бюджетов субъектов Российской Федерации;</w:t>
      </w:r>
      <w:bookmarkStart w:id="128" w:name="l1187"/>
      <w:bookmarkEnd w:id="128"/>
    </w:p>
    <w:p w14:paraId="1A6CA79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29" w:name="l1641"/>
      <w:bookmarkEnd w:id="129"/>
      <w:r w:rsidRPr="004F11DF">
        <w:rPr>
          <w:rFonts w:ascii="PT Serif" w:eastAsia="Times New Roman" w:hAnsi="PT Serif" w:cs="Segoe UI"/>
          <w:color w:val="808080"/>
          <w:kern w:val="0"/>
          <w:sz w:val="18"/>
          <w:szCs w:val="18"/>
          <w:lang w:eastAsia="ru-RU"/>
          <w14:ligatures w14:val="none"/>
        </w:rPr>
        <w:t>7)</w:t>
      </w:r>
      <w:r w:rsidRPr="004F11DF">
        <w:rPr>
          <w:rFonts w:ascii="PT Serif" w:eastAsia="Times New Roman" w:hAnsi="PT Serif" w:cs="Segoe UI"/>
          <w:color w:val="000000"/>
          <w:kern w:val="0"/>
          <w:sz w:val="24"/>
          <w:szCs w:val="24"/>
          <w:lang w:eastAsia="ru-RU"/>
          <w14:ligatures w14:val="none"/>
        </w:rPr>
        <w:t xml:space="preserve">содействия трудовой занятости инвалидов, в том числе стимулирования создания специальных рабочих мест для их трудоустройства, а также определения порядка проведения специальных мероприятий для предоставления инвалидам гарантий трудовой занятости;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49" w:anchor="l295"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55663CD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30" w:name="l1642"/>
      <w:bookmarkEnd w:id="130"/>
      <w:r w:rsidRPr="004F11DF">
        <w:rPr>
          <w:rFonts w:ascii="PT Serif" w:eastAsia="Times New Roman" w:hAnsi="PT Serif" w:cs="Segoe UI"/>
          <w:color w:val="808080"/>
          <w:kern w:val="0"/>
          <w:sz w:val="18"/>
          <w:szCs w:val="18"/>
          <w:lang w:eastAsia="ru-RU"/>
          <w14:ligatures w14:val="none"/>
        </w:rPr>
        <w:t>8)</w:t>
      </w:r>
      <w:r w:rsidRPr="004F11DF">
        <w:rPr>
          <w:rFonts w:ascii="PT Serif" w:eastAsia="Times New Roman" w:hAnsi="PT Serif" w:cs="Segoe UI"/>
          <w:color w:val="000000"/>
          <w:kern w:val="0"/>
          <w:sz w:val="24"/>
          <w:szCs w:val="24"/>
          <w:lang w:eastAsia="ru-RU"/>
          <w14:ligatures w14:val="none"/>
        </w:rPr>
        <w:t>осуществления деятельности по подготовке кадров в области социальной защиты инвалидов;</w:t>
      </w:r>
    </w:p>
    <w:p w14:paraId="4E39276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31" w:name="l1643"/>
      <w:bookmarkEnd w:id="131"/>
      <w:r w:rsidRPr="004F11DF">
        <w:rPr>
          <w:rFonts w:ascii="PT Serif" w:eastAsia="Times New Roman" w:hAnsi="PT Serif" w:cs="Segoe UI"/>
          <w:color w:val="808080"/>
          <w:kern w:val="0"/>
          <w:sz w:val="18"/>
          <w:szCs w:val="18"/>
          <w:lang w:eastAsia="ru-RU"/>
          <w14:ligatures w14:val="none"/>
        </w:rPr>
        <w:t>9)</w:t>
      </w:r>
      <w:r w:rsidRPr="004F11DF">
        <w:rPr>
          <w:rFonts w:ascii="PT Serif" w:eastAsia="Times New Roman" w:hAnsi="PT Serif" w:cs="Segoe UI"/>
          <w:color w:val="000000"/>
          <w:kern w:val="0"/>
          <w:sz w:val="24"/>
          <w:szCs w:val="24"/>
          <w:lang w:eastAsia="ru-RU"/>
          <w14:ligatures w14:val="none"/>
        </w:rPr>
        <w:t>финансирования научных исследований, научно-исследовательских и опытно-конструкторских работ в области социальной защиты инвалидов;</w:t>
      </w:r>
      <w:bookmarkStart w:id="132" w:name="l1266"/>
      <w:bookmarkEnd w:id="132"/>
    </w:p>
    <w:p w14:paraId="01A85FD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33" w:name="l1644"/>
      <w:bookmarkEnd w:id="133"/>
      <w:r w:rsidRPr="004F11DF">
        <w:rPr>
          <w:rFonts w:ascii="PT Serif" w:eastAsia="Times New Roman" w:hAnsi="PT Serif" w:cs="Segoe UI"/>
          <w:color w:val="808080"/>
          <w:kern w:val="0"/>
          <w:sz w:val="18"/>
          <w:szCs w:val="18"/>
          <w:lang w:eastAsia="ru-RU"/>
          <w14:ligatures w14:val="none"/>
        </w:rPr>
        <w:t>10)</w:t>
      </w:r>
      <w:r w:rsidRPr="004F11DF">
        <w:rPr>
          <w:rFonts w:ascii="PT Serif" w:eastAsia="Times New Roman" w:hAnsi="PT Serif" w:cs="Segoe UI"/>
          <w:color w:val="000000"/>
          <w:kern w:val="0"/>
          <w:sz w:val="24"/>
          <w:szCs w:val="24"/>
          <w:lang w:eastAsia="ru-RU"/>
          <w14:ligatures w14:val="none"/>
        </w:rPr>
        <w:t>содействия общественным объединениям инвалидов;</w:t>
      </w:r>
    </w:p>
    <w:p w14:paraId="3371D6B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34" w:name="l1645"/>
      <w:bookmarkEnd w:id="134"/>
      <w:r w:rsidRPr="004F11DF">
        <w:rPr>
          <w:rFonts w:ascii="PT Serif" w:eastAsia="Times New Roman" w:hAnsi="PT Serif" w:cs="Segoe UI"/>
          <w:color w:val="808080"/>
          <w:kern w:val="0"/>
          <w:sz w:val="18"/>
          <w:szCs w:val="18"/>
          <w:lang w:eastAsia="ru-RU"/>
          <w14:ligatures w14:val="none"/>
        </w:rPr>
        <w:t>10(1))</w:t>
      </w:r>
      <w:r w:rsidRPr="004F11DF">
        <w:rPr>
          <w:rFonts w:ascii="PT Serif" w:eastAsia="Times New Roman" w:hAnsi="PT Serif" w:cs="Segoe UI"/>
          <w:color w:val="000000"/>
          <w:kern w:val="0"/>
          <w:sz w:val="24"/>
          <w:szCs w:val="24"/>
          <w:lang w:eastAsia="ru-RU"/>
          <w14:ligatures w14:val="none"/>
        </w:rPr>
        <w:t xml:space="preserve">содействия избирательным комиссиям, комиссиям референдума в работе по обеспечению избирательных прав, права на участие в референдуме избирателей, участников референдума, являющихся инвалидами, с учетом стойких расстройств функций организма;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50" w:anchor="l0" w:tgtFrame="_blank" w:history="1">
        <w:r w:rsidRPr="004F11DF">
          <w:rPr>
            <w:rFonts w:ascii="PT Serif" w:eastAsia="Times New Roman" w:hAnsi="PT Serif" w:cs="Segoe UI"/>
            <w:color w:val="808080"/>
            <w:kern w:val="0"/>
            <w:sz w:val="24"/>
            <w:szCs w:val="24"/>
            <w:u w:val="single"/>
            <w:lang w:eastAsia="ru-RU"/>
            <w14:ligatures w14:val="none"/>
          </w:rPr>
          <w:t>от 01.06.2017 N 104-ФЗ</w:t>
        </w:r>
      </w:hyperlink>
      <w:r w:rsidRPr="004F11DF">
        <w:rPr>
          <w:rFonts w:ascii="PT Serif" w:eastAsia="Times New Roman" w:hAnsi="PT Serif" w:cs="Segoe UI"/>
          <w:color w:val="808080"/>
          <w:kern w:val="0"/>
          <w:sz w:val="24"/>
          <w:szCs w:val="24"/>
          <w:lang w:eastAsia="ru-RU"/>
          <w14:ligatures w14:val="none"/>
        </w:rPr>
        <w:t>)</w:t>
      </w:r>
    </w:p>
    <w:p w14:paraId="3147A80A" w14:textId="77777777" w:rsidR="004F11DF" w:rsidRPr="004F11DF" w:rsidRDefault="004F11DF" w:rsidP="006111BA">
      <w:pPr>
        <w:shd w:val="clear" w:color="auto" w:fill="E3E3E3"/>
        <w:spacing w:after="0" w:line="375" w:lineRule="atLeast"/>
        <w:ind w:left="579"/>
        <w:jc w:val="both"/>
        <w:textAlignment w:val="baseline"/>
        <w:rPr>
          <w:rFonts w:ascii="PT Serif" w:eastAsia="Times New Roman" w:hAnsi="PT Serif" w:cs="Segoe UI"/>
          <w:color w:val="000000"/>
          <w:kern w:val="0"/>
          <w:sz w:val="24"/>
          <w:szCs w:val="24"/>
          <w:lang w:eastAsia="ru-RU"/>
          <w14:ligatures w14:val="none"/>
        </w:rPr>
      </w:pPr>
      <w:bookmarkStart w:id="135" w:name="l1646"/>
      <w:bookmarkEnd w:id="135"/>
      <w:r w:rsidRPr="004F11DF">
        <w:rPr>
          <w:rFonts w:ascii="PT Serif" w:eastAsia="Times New Roman" w:hAnsi="PT Serif" w:cs="Segoe UI"/>
          <w:color w:val="000000"/>
          <w:kern w:val="0"/>
          <w:sz w:val="24"/>
          <w:szCs w:val="24"/>
          <w:lang w:eastAsia="ru-RU"/>
          <w14:ligatures w14:val="none"/>
        </w:rPr>
        <w:t xml:space="preserve">Пункт 11 статьи 5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и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или органам местного самоуправления организаций, участвующих в предоставлении государственных или </w:t>
      </w:r>
      <w:r w:rsidRPr="004F11DF">
        <w:rPr>
          <w:rFonts w:ascii="PT Serif" w:eastAsia="Times New Roman" w:hAnsi="PT Serif" w:cs="Segoe UI"/>
          <w:color w:val="000000"/>
          <w:kern w:val="0"/>
          <w:sz w:val="24"/>
          <w:szCs w:val="24"/>
          <w:lang w:eastAsia="ru-RU"/>
          <w14:ligatures w14:val="none"/>
        </w:rPr>
        <w:lastRenderedPageBreak/>
        <w:t>муниципальных услуг, не применяется до 01.07.2012 (</w:t>
      </w:r>
      <w:hyperlink r:id="rId51" w:anchor="l833" w:tgtFrame="_blank" w:history="1">
        <w:r w:rsidRPr="004F11DF">
          <w:rPr>
            <w:rFonts w:ascii="PT Serif" w:eastAsia="Times New Roman" w:hAnsi="PT Serif" w:cs="Segoe UI"/>
            <w:color w:val="228007"/>
            <w:kern w:val="0"/>
            <w:sz w:val="24"/>
            <w:szCs w:val="24"/>
            <w:u w:val="single"/>
            <w:lang w:eastAsia="ru-RU"/>
            <w14:ligatures w14:val="none"/>
          </w:rPr>
          <w:t>пункт 5</w:t>
        </w:r>
      </w:hyperlink>
      <w:r w:rsidRPr="004F11DF">
        <w:rPr>
          <w:rFonts w:ascii="PT Serif" w:eastAsia="Times New Roman" w:hAnsi="PT Serif" w:cs="Segoe UI"/>
          <w:color w:val="000000"/>
          <w:kern w:val="0"/>
          <w:sz w:val="24"/>
          <w:szCs w:val="24"/>
          <w:lang w:eastAsia="ru-RU"/>
          <w14:ligatures w14:val="none"/>
        </w:rPr>
        <w:t xml:space="preserve"> статьи 74 Федерального закона от 01.07.2011 N 169-ФЗ)</w:t>
      </w:r>
      <w:bookmarkStart w:id="136" w:name="l1493"/>
      <w:bookmarkStart w:id="137" w:name="l1498"/>
      <w:bookmarkStart w:id="138" w:name="l1494"/>
      <w:bookmarkEnd w:id="136"/>
      <w:bookmarkEnd w:id="137"/>
      <w:bookmarkEnd w:id="138"/>
    </w:p>
    <w:p w14:paraId="2506606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39" w:name="l1647"/>
      <w:bookmarkEnd w:id="139"/>
      <w:r w:rsidRPr="004F11DF">
        <w:rPr>
          <w:rFonts w:ascii="PT Serif" w:eastAsia="Times New Roman" w:hAnsi="PT Serif" w:cs="Segoe UI"/>
          <w:color w:val="808080"/>
          <w:kern w:val="0"/>
          <w:sz w:val="18"/>
          <w:szCs w:val="18"/>
          <w:lang w:eastAsia="ru-RU"/>
          <w14:ligatures w14:val="none"/>
        </w:rPr>
        <w:t>11)</w:t>
      </w:r>
      <w:r w:rsidRPr="004F11DF">
        <w:rPr>
          <w:rFonts w:ascii="PT Serif" w:eastAsia="Times New Roman" w:hAnsi="PT Serif" w:cs="Segoe UI"/>
          <w:color w:val="000000"/>
          <w:kern w:val="0"/>
          <w:sz w:val="24"/>
          <w:szCs w:val="24"/>
          <w:lang w:eastAsia="ru-RU"/>
          <w14:ligatures w14:val="none"/>
        </w:rPr>
        <w:t>направления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bookmarkStart w:id="140" w:name="l1207"/>
      <w:bookmarkEnd w:id="14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52" w:anchor="l114" w:tgtFrame="_blank" w:history="1">
        <w:r w:rsidRPr="004F11DF">
          <w:rPr>
            <w:rFonts w:ascii="PT Serif" w:eastAsia="Times New Roman" w:hAnsi="PT Serif" w:cs="Segoe UI"/>
            <w:color w:val="808080"/>
            <w:kern w:val="0"/>
            <w:sz w:val="24"/>
            <w:szCs w:val="24"/>
            <w:u w:val="single"/>
            <w:lang w:eastAsia="ru-RU"/>
            <w14:ligatures w14:val="none"/>
          </w:rPr>
          <w:t>от 01.07.2011 N 169-ФЗ</w:t>
        </w:r>
      </w:hyperlink>
      <w:r w:rsidRPr="004F11DF">
        <w:rPr>
          <w:rFonts w:ascii="PT Serif" w:eastAsia="Times New Roman" w:hAnsi="PT Serif" w:cs="Segoe UI"/>
          <w:color w:val="808080"/>
          <w:kern w:val="0"/>
          <w:sz w:val="24"/>
          <w:szCs w:val="24"/>
          <w:lang w:eastAsia="ru-RU"/>
          <w14:ligatures w14:val="none"/>
        </w:rPr>
        <w:t>)</w:t>
      </w:r>
    </w:p>
    <w:p w14:paraId="00AC828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41" w:name="l1648"/>
      <w:bookmarkEnd w:id="141"/>
      <w:r w:rsidRPr="004F11DF">
        <w:rPr>
          <w:rFonts w:ascii="PT Serif" w:eastAsia="Times New Roman" w:hAnsi="PT Serif" w:cs="Segoe UI"/>
          <w:color w:val="808080"/>
          <w:kern w:val="0"/>
          <w:sz w:val="18"/>
          <w:szCs w:val="18"/>
          <w:lang w:eastAsia="ru-RU"/>
          <w14:ligatures w14:val="none"/>
        </w:rPr>
        <w:t>12)</w:t>
      </w:r>
      <w:r w:rsidRPr="004F11DF">
        <w:rPr>
          <w:rFonts w:ascii="PT Serif" w:eastAsia="Times New Roman" w:hAnsi="PT Serif" w:cs="Segoe UI"/>
          <w:color w:val="000000"/>
          <w:kern w:val="0"/>
          <w:sz w:val="24"/>
          <w:szCs w:val="24"/>
          <w:lang w:eastAsia="ru-RU"/>
          <w14:ligatures w14:val="none"/>
        </w:rPr>
        <w:t>регулировать совместно с высшим исполнительным органом субъекта Российской Федерации отношения, возникающие в связи с координацией работы органов государственной власти субъектов Российской Федерации, организаций, реализующих мероприятия и оказывающих услуги по основным направлениям комплексной реабилитации и абилитации инвалидов, сопровождаемому проживанию инвалидов в субъектах Российской Федерации в пределах полномочий, установленных настоящим Федеральным законом.</w:t>
      </w:r>
      <w:bookmarkStart w:id="142" w:name="l1511"/>
      <w:bookmarkEnd w:id="142"/>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53" w:anchor="l1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bookmarkStart w:id="143" w:name="l1546"/>
      <w:bookmarkStart w:id="144" w:name="l1208"/>
      <w:bookmarkStart w:id="145" w:name="l1210"/>
      <w:bookmarkStart w:id="146" w:name="l1209"/>
      <w:bookmarkEnd w:id="143"/>
      <w:bookmarkEnd w:id="144"/>
      <w:bookmarkEnd w:id="145"/>
      <w:bookmarkEnd w:id="146"/>
    </w:p>
    <w:p w14:paraId="75176A76"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147" w:name="h1321"/>
      <w:bookmarkEnd w:id="147"/>
      <w:r w:rsidRPr="004F11DF">
        <w:rPr>
          <w:rFonts w:ascii="PT Serif" w:eastAsia="Times New Roman" w:hAnsi="PT Serif" w:cs="Segoe UI"/>
          <w:b/>
          <w:bCs/>
          <w:color w:val="000000"/>
          <w:kern w:val="0"/>
          <w:sz w:val="37"/>
          <w:szCs w:val="37"/>
          <w:lang w:eastAsia="ru-RU"/>
          <w14:ligatures w14:val="none"/>
        </w:rPr>
        <w:t xml:space="preserve">Статья 5.1. Информационное обеспечение в области социальной защиты инвалидов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54" w:anchor="l24" w:tgtFrame="_blank" w:history="1">
        <w:r w:rsidRPr="004F11DF">
          <w:rPr>
            <w:rFonts w:ascii="PT Serif" w:eastAsia="Times New Roman" w:hAnsi="PT Serif" w:cs="Segoe UI"/>
            <w:b/>
            <w:bCs/>
            <w:color w:val="808080"/>
            <w:kern w:val="0"/>
            <w:sz w:val="33"/>
            <w:szCs w:val="33"/>
            <w:u w:val="single"/>
            <w:lang w:eastAsia="ru-RU"/>
            <w14:ligatures w14:val="none"/>
          </w:rPr>
          <w:t>от 10.07.2023 N 293-ФЗ</w:t>
        </w:r>
      </w:hyperlink>
      <w:r w:rsidRPr="004F11DF">
        <w:rPr>
          <w:rFonts w:ascii="PT Serif" w:eastAsia="Times New Roman" w:hAnsi="PT Serif" w:cs="Segoe UI"/>
          <w:b/>
          <w:bCs/>
          <w:color w:val="808080"/>
          <w:kern w:val="0"/>
          <w:sz w:val="33"/>
          <w:szCs w:val="33"/>
          <w:lang w:eastAsia="ru-RU"/>
          <w14:ligatures w14:val="none"/>
        </w:rPr>
        <w:t>)</w:t>
      </w:r>
    </w:p>
    <w:p w14:paraId="1E5C200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48" w:name="l1649"/>
      <w:bookmarkEnd w:id="148"/>
      <w:r w:rsidRPr="004F11DF">
        <w:rPr>
          <w:rFonts w:ascii="PT Serif" w:eastAsia="Times New Roman" w:hAnsi="PT Serif" w:cs="Segoe UI"/>
          <w:color w:val="000000"/>
          <w:kern w:val="0"/>
          <w:sz w:val="24"/>
          <w:szCs w:val="24"/>
          <w:lang w:eastAsia="ru-RU"/>
          <w14:ligatures w14:val="none"/>
        </w:rPr>
        <w:t>Регистрация решений о признании гражданина инвалидом, в том числе об отнесении к категории "ребенок-инвалид", осуществляется в государственной информационной системе "Единая централизованная цифровая платформа в социальной сфере".</w:t>
      </w:r>
      <w:bookmarkStart w:id="149" w:name="l1485"/>
      <w:bookmarkEnd w:id="149"/>
    </w:p>
    <w:p w14:paraId="4F456A3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50" w:name="l1650"/>
      <w:bookmarkEnd w:id="150"/>
      <w:r w:rsidRPr="004F11DF">
        <w:rPr>
          <w:rFonts w:ascii="PT Serif" w:eastAsia="Times New Roman" w:hAnsi="PT Serif" w:cs="Segoe UI"/>
          <w:color w:val="000000"/>
          <w:kern w:val="0"/>
          <w:sz w:val="24"/>
          <w:szCs w:val="24"/>
          <w:lang w:eastAsia="ru-RU"/>
          <w14:ligatures w14:val="none"/>
        </w:rPr>
        <w:t xml:space="preserve">Учет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назначенных и проводимых реабилитационных или абилитационных мероприятиях, производимых инвалиду денежных выплатах и об иных мерах социальной защиты (поддержки), осуществляется в государственной информационной системе "Единая централизованная цифровая платформа в социальной сфере". Использование содержащихся в государственной информационной системе "Единая централизованная цифровая платформа в социальной сфере" сведений о лице, признанном инвалидом, необходимых для предоставления государственных и муниципальных услуг, а также в иных случаях, установленных законодательством Российской Федерации, осуществляется в </w:t>
      </w:r>
      <w:r w:rsidRPr="004F11DF">
        <w:rPr>
          <w:rFonts w:ascii="PT Serif" w:eastAsia="Times New Roman" w:hAnsi="PT Serif" w:cs="Segoe UI"/>
          <w:color w:val="000000"/>
          <w:kern w:val="0"/>
          <w:sz w:val="24"/>
          <w:szCs w:val="24"/>
          <w:lang w:eastAsia="ru-RU"/>
          <w14:ligatures w14:val="none"/>
        </w:rPr>
        <w:lastRenderedPageBreak/>
        <w:t xml:space="preserve">порядке, установленном положением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hyperlink r:id="rId55" w:anchor="l764" w:tgtFrame="_blank" w:history="1">
        <w:r w:rsidRPr="004F11DF">
          <w:rPr>
            <w:rFonts w:ascii="PT Serif" w:eastAsia="Times New Roman" w:hAnsi="PT Serif" w:cs="Segoe UI"/>
            <w:color w:val="228007"/>
            <w:kern w:val="0"/>
            <w:sz w:val="24"/>
            <w:szCs w:val="24"/>
            <w:u w:val="single"/>
            <w:lang w:eastAsia="ru-RU"/>
            <w14:ligatures w14:val="none"/>
          </w:rPr>
          <w:t>статьей 6.12</w:t>
        </w:r>
      </w:hyperlink>
      <w:r w:rsidRPr="004F11DF">
        <w:rPr>
          <w:rFonts w:ascii="PT Serif" w:eastAsia="Times New Roman" w:hAnsi="PT Serif" w:cs="Segoe UI"/>
          <w:color w:val="000000"/>
          <w:kern w:val="0"/>
          <w:sz w:val="24"/>
          <w:szCs w:val="24"/>
          <w:lang w:eastAsia="ru-RU"/>
          <w14:ligatures w14:val="none"/>
        </w:rPr>
        <w:t xml:space="preserve"> Федерального закона от 17 июля 1999 года N 178-ФЗ "О государственной социальной помощи".</w:t>
      </w:r>
      <w:bookmarkStart w:id="151" w:name="l1486"/>
      <w:bookmarkStart w:id="152" w:name="l1487"/>
      <w:bookmarkEnd w:id="151"/>
      <w:bookmarkEnd w:id="152"/>
    </w:p>
    <w:p w14:paraId="35085FE7"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153" w:name="h201"/>
      <w:bookmarkEnd w:id="153"/>
      <w:r w:rsidRPr="004F11DF">
        <w:rPr>
          <w:rFonts w:ascii="PT Serif" w:eastAsia="Times New Roman" w:hAnsi="PT Serif" w:cs="Segoe UI"/>
          <w:b/>
          <w:bCs/>
          <w:color w:val="000000"/>
          <w:kern w:val="0"/>
          <w:sz w:val="37"/>
          <w:szCs w:val="37"/>
          <w:lang w:eastAsia="ru-RU"/>
          <w14:ligatures w14:val="none"/>
        </w:rPr>
        <w:t>Статья 6. Ответственность за причинение вреда здоровью, приведшего к инвалидности</w:t>
      </w:r>
      <w:bookmarkStart w:id="154" w:name="l44"/>
      <w:bookmarkEnd w:id="154"/>
    </w:p>
    <w:p w14:paraId="1D53E2E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55" w:name="l1651"/>
      <w:bookmarkEnd w:id="155"/>
      <w:r w:rsidRPr="004F11DF">
        <w:rPr>
          <w:rFonts w:ascii="PT Serif" w:eastAsia="Times New Roman" w:hAnsi="PT Serif" w:cs="Segoe UI"/>
          <w:color w:val="000000"/>
          <w:kern w:val="0"/>
          <w:sz w:val="24"/>
          <w:szCs w:val="24"/>
          <w:lang w:eastAsia="ru-RU"/>
          <w14:ligatures w14:val="none"/>
        </w:rPr>
        <w:t>За причинение вреда здоровью граждан, приведшего к инвалидности, лица, виновные в этом, несут материальную, гражданско-правовую, административную и уголовную ответственность в соответствии с законодательством Российской Федерации.</w:t>
      </w:r>
      <w:bookmarkStart w:id="156" w:name="l45"/>
      <w:bookmarkEnd w:id="156"/>
    </w:p>
    <w:p w14:paraId="36359F46"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157" w:name="h209"/>
      <w:bookmarkEnd w:id="157"/>
      <w:r w:rsidRPr="004F11DF">
        <w:rPr>
          <w:rFonts w:ascii="PT Serif" w:eastAsia="Times New Roman" w:hAnsi="PT Serif" w:cs="Segoe UI"/>
          <w:b/>
          <w:bCs/>
          <w:color w:val="000000"/>
          <w:kern w:val="0"/>
          <w:sz w:val="37"/>
          <w:szCs w:val="37"/>
          <w:lang w:eastAsia="ru-RU"/>
          <w14:ligatures w14:val="none"/>
        </w:rPr>
        <w:t>Глава II. Медико-социальная экспертиза</w:t>
      </w:r>
    </w:p>
    <w:p w14:paraId="422C1FF7"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158" w:name="h211"/>
      <w:bookmarkEnd w:id="158"/>
      <w:r w:rsidRPr="004F11DF">
        <w:rPr>
          <w:rFonts w:ascii="PT Serif" w:eastAsia="Times New Roman" w:hAnsi="PT Serif" w:cs="Segoe UI"/>
          <w:b/>
          <w:bCs/>
          <w:color w:val="000000"/>
          <w:kern w:val="0"/>
          <w:sz w:val="37"/>
          <w:szCs w:val="37"/>
          <w:lang w:eastAsia="ru-RU"/>
          <w14:ligatures w14:val="none"/>
        </w:rPr>
        <w:t>Статья 7. Понятие медико-социальной экспертизы</w:t>
      </w:r>
    </w:p>
    <w:p w14:paraId="31D310E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59" w:name="l1652"/>
      <w:bookmarkEnd w:id="159"/>
      <w:r w:rsidRPr="004F11DF">
        <w:rPr>
          <w:rFonts w:ascii="PT Serif" w:eastAsia="Times New Roman" w:hAnsi="PT Serif" w:cs="Segoe UI"/>
          <w:color w:val="000000"/>
          <w:kern w:val="0"/>
          <w:sz w:val="24"/>
          <w:szCs w:val="24"/>
          <w:lang w:eastAsia="ru-RU"/>
          <w14:ligatures w14:val="none"/>
        </w:rPr>
        <w:t>Медико-социальная экспертиза - признание лица инвалидом и определение в установленном порядке потребностей освидетельствуемого лица в мерах социальной защиты, включая реабилитацию и абилитацию, на основе оценки ограничений жизнедеятельности, вызванных стойким расстройством функций организма.</w:t>
      </w:r>
      <w:bookmarkStart w:id="160" w:name="l46"/>
      <w:bookmarkEnd w:id="16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56" w:anchor="l208"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 xml:space="preserve">, </w:t>
      </w:r>
      <w:hyperlink r:id="rId57" w:anchor="l1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093C8DB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61" w:name="l1653"/>
      <w:bookmarkEnd w:id="161"/>
      <w:r w:rsidRPr="004F11DF">
        <w:rPr>
          <w:rFonts w:ascii="PT Serif" w:eastAsia="Times New Roman" w:hAnsi="PT Serif" w:cs="Segoe UI"/>
          <w:color w:val="000000"/>
          <w:kern w:val="0"/>
          <w:sz w:val="24"/>
          <w:szCs w:val="24"/>
          <w:lang w:eastAsia="ru-RU"/>
          <w14:ligatures w14:val="none"/>
        </w:rPr>
        <w:t>Медико-социальная экспертиза осуществляется исходя из комплексной оценки состояния организма на основе анализа клинико-функциональных, социально-бытовых, профессионально-трудовых, психологических данных освидетельствуемого лица с использованием классификаций и критериев в целях признания лица инвалидом, а также определения целевой реабилитационной группы (целевых реабилитационных групп). Указанные классификации и критерии разрабатываются и утверждаются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162" w:name="l47"/>
      <w:bookmarkStart w:id="163" w:name="l48"/>
      <w:bookmarkEnd w:id="162"/>
      <w:bookmarkEnd w:id="163"/>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58" w:anchor="l119" w:tgtFrame="_blank" w:history="1">
        <w:r w:rsidRPr="004F11DF">
          <w:rPr>
            <w:rFonts w:ascii="PT Serif" w:eastAsia="Times New Roman" w:hAnsi="PT Serif" w:cs="Segoe UI"/>
            <w:color w:val="808080"/>
            <w:kern w:val="0"/>
            <w:sz w:val="24"/>
            <w:szCs w:val="24"/>
            <w:u w:val="single"/>
            <w:lang w:eastAsia="ru-RU"/>
            <w14:ligatures w14:val="none"/>
          </w:rPr>
          <w:t>от 23.07.2008 N 160-ФЗ</w:t>
        </w:r>
      </w:hyperlink>
      <w:r w:rsidRPr="004F11DF">
        <w:rPr>
          <w:rFonts w:ascii="PT Serif" w:eastAsia="Times New Roman" w:hAnsi="PT Serif" w:cs="Segoe UI"/>
          <w:color w:val="808080"/>
          <w:kern w:val="0"/>
          <w:sz w:val="24"/>
          <w:szCs w:val="24"/>
          <w:lang w:eastAsia="ru-RU"/>
          <w14:ligatures w14:val="none"/>
        </w:rPr>
        <w:t xml:space="preserve">, </w:t>
      </w:r>
      <w:hyperlink r:id="rId59" w:anchor="l208"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 xml:space="preserve">, </w:t>
      </w:r>
      <w:hyperlink r:id="rId60" w:anchor="l1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bookmarkStart w:id="164" w:name="l1512"/>
      <w:bookmarkEnd w:id="164"/>
    </w:p>
    <w:p w14:paraId="7316765B"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165" w:name="h226"/>
      <w:bookmarkEnd w:id="165"/>
      <w:r w:rsidRPr="004F11DF">
        <w:rPr>
          <w:rFonts w:ascii="PT Serif" w:eastAsia="Times New Roman" w:hAnsi="PT Serif" w:cs="Segoe UI"/>
          <w:b/>
          <w:bCs/>
          <w:color w:val="000000"/>
          <w:kern w:val="0"/>
          <w:sz w:val="37"/>
          <w:szCs w:val="37"/>
          <w:lang w:eastAsia="ru-RU"/>
          <w14:ligatures w14:val="none"/>
        </w:rPr>
        <w:lastRenderedPageBreak/>
        <w:t xml:space="preserve">Статья 8. Федеральные учреждения медико-социальной экспертизы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61" w:anchor="l761" w:tgtFrame="_blank" w:history="1">
        <w:r w:rsidRPr="004F11DF">
          <w:rPr>
            <w:rFonts w:ascii="PT Serif" w:eastAsia="Times New Roman" w:hAnsi="PT Serif" w:cs="Segoe UI"/>
            <w:b/>
            <w:bCs/>
            <w:color w:val="808080"/>
            <w:kern w:val="0"/>
            <w:sz w:val="33"/>
            <w:szCs w:val="33"/>
            <w:u w:val="single"/>
            <w:lang w:eastAsia="ru-RU"/>
            <w14:ligatures w14:val="none"/>
          </w:rPr>
          <w:t>от 22.08.2004 N 122-ФЗ (ред. от 31.12.2005)</w:t>
        </w:r>
      </w:hyperlink>
      <w:r w:rsidRPr="004F11DF">
        <w:rPr>
          <w:rFonts w:ascii="PT Serif" w:eastAsia="Times New Roman" w:hAnsi="PT Serif" w:cs="Segoe UI"/>
          <w:b/>
          <w:bCs/>
          <w:color w:val="808080"/>
          <w:kern w:val="0"/>
          <w:sz w:val="33"/>
          <w:szCs w:val="33"/>
          <w:lang w:eastAsia="ru-RU"/>
          <w14:ligatures w14:val="none"/>
        </w:rPr>
        <w:t>)</w:t>
      </w:r>
      <w:bookmarkStart w:id="166" w:name="l1464"/>
      <w:bookmarkEnd w:id="166"/>
    </w:p>
    <w:p w14:paraId="3FC7741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67" w:name="l1654"/>
      <w:bookmarkEnd w:id="167"/>
      <w:r w:rsidRPr="004F11DF">
        <w:rPr>
          <w:rFonts w:ascii="PT Serif" w:eastAsia="Times New Roman" w:hAnsi="PT Serif" w:cs="Segoe UI"/>
          <w:color w:val="000000"/>
          <w:kern w:val="0"/>
          <w:sz w:val="24"/>
          <w:szCs w:val="24"/>
          <w:lang w:eastAsia="ru-RU"/>
          <w14:ligatures w14:val="none"/>
        </w:rPr>
        <w:t>Медико-социальная экспертиза осуществляется федеральными учреждениями медико-социальной экспертизы, подведомственными федеральному органу исполнительной власти, определяемому Правительством Российской Федерации. Порядок организации и деятельности федеральных учреждений медико-социальной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168" w:name="l49"/>
      <w:bookmarkStart w:id="169" w:name="l50"/>
      <w:bookmarkStart w:id="170" w:name="l1370"/>
      <w:bookmarkEnd w:id="168"/>
      <w:bookmarkEnd w:id="169"/>
      <w:bookmarkEnd w:id="17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62" w:anchor="l3" w:tgtFrame="_blank" w:history="1">
        <w:r w:rsidRPr="004F11DF">
          <w:rPr>
            <w:rFonts w:ascii="PT Serif" w:eastAsia="Times New Roman" w:hAnsi="PT Serif" w:cs="Segoe UI"/>
            <w:color w:val="808080"/>
            <w:kern w:val="0"/>
            <w:sz w:val="24"/>
            <w:szCs w:val="24"/>
            <w:u w:val="single"/>
            <w:lang w:eastAsia="ru-RU"/>
            <w14:ligatures w14:val="none"/>
          </w:rPr>
          <w:t>от 18.07.2019 N 184-ФЗ</w:t>
        </w:r>
      </w:hyperlink>
      <w:r w:rsidRPr="004F11DF">
        <w:rPr>
          <w:rFonts w:ascii="PT Serif" w:eastAsia="Times New Roman" w:hAnsi="PT Serif" w:cs="Segoe UI"/>
          <w:color w:val="808080"/>
          <w:kern w:val="0"/>
          <w:sz w:val="24"/>
          <w:szCs w:val="24"/>
          <w:lang w:eastAsia="ru-RU"/>
          <w14:ligatures w14:val="none"/>
        </w:rPr>
        <w:t>)</w:t>
      </w:r>
      <w:bookmarkStart w:id="171" w:name="l1422"/>
      <w:bookmarkEnd w:id="171"/>
    </w:p>
    <w:p w14:paraId="61BCCFD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72" w:name="l1655"/>
      <w:bookmarkEnd w:id="172"/>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Часть утратила силу.</w:t>
      </w:r>
      <w:bookmarkStart w:id="173" w:name="l1196"/>
      <w:bookmarkStart w:id="174" w:name="l1103"/>
      <w:bookmarkStart w:id="175" w:name="l51"/>
      <w:bookmarkStart w:id="176" w:name="l52"/>
      <w:bookmarkEnd w:id="173"/>
      <w:bookmarkEnd w:id="174"/>
      <w:bookmarkEnd w:id="175"/>
      <w:bookmarkEnd w:id="176"/>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63"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237E949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77" w:name="l1656"/>
      <w:bookmarkEnd w:id="177"/>
      <w:r w:rsidRPr="004F11DF">
        <w:rPr>
          <w:rFonts w:ascii="PT Serif" w:eastAsia="Times New Roman" w:hAnsi="PT Serif" w:cs="Segoe UI"/>
          <w:color w:val="000000"/>
          <w:kern w:val="0"/>
          <w:sz w:val="24"/>
          <w:szCs w:val="24"/>
          <w:lang w:eastAsia="ru-RU"/>
          <w14:ligatures w14:val="none"/>
        </w:rPr>
        <w:t xml:space="preserve">На федеральные учреждения медико-социальной экспертизы возлагаются: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64" w:anchor="l2" w:tgtFrame="_blank" w:history="1">
        <w:r w:rsidRPr="004F11DF">
          <w:rPr>
            <w:rFonts w:ascii="PT Serif" w:eastAsia="Times New Roman" w:hAnsi="PT Serif" w:cs="Segoe UI"/>
            <w:color w:val="808080"/>
            <w:kern w:val="0"/>
            <w:sz w:val="24"/>
            <w:szCs w:val="24"/>
            <w:u w:val="single"/>
            <w:lang w:eastAsia="ru-RU"/>
            <w14:ligatures w14:val="none"/>
          </w:rPr>
          <w:t>от 23.10.2003 N 132-ФЗ</w:t>
        </w:r>
      </w:hyperlink>
      <w:r w:rsidRPr="004F11DF">
        <w:rPr>
          <w:rFonts w:ascii="PT Serif" w:eastAsia="Times New Roman" w:hAnsi="PT Serif" w:cs="Segoe UI"/>
          <w:color w:val="808080"/>
          <w:kern w:val="0"/>
          <w:sz w:val="24"/>
          <w:szCs w:val="24"/>
          <w:lang w:eastAsia="ru-RU"/>
          <w14:ligatures w14:val="none"/>
        </w:rPr>
        <w:t xml:space="preserve">, </w:t>
      </w:r>
      <w:hyperlink r:id="rId65"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4A17601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78" w:name="l1657"/>
      <w:bookmarkEnd w:id="178"/>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установление инвалидности, ее причин, сроков, времени наступления инвалидности, определение целевой реабилитационной группы (целевых реабилитационных групп) инвалида, потребности инвалида в различных видах социальной защиты;</w:t>
      </w:r>
      <w:bookmarkStart w:id="179" w:name="l53"/>
      <w:bookmarkEnd w:id="17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66"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 xml:space="preserve">, </w:t>
      </w:r>
      <w:hyperlink r:id="rId67" w:anchor="l1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7DCF0AA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80" w:name="l1658"/>
      <w:bookmarkEnd w:id="180"/>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 xml:space="preserve">разработка индивидуальных программ реабилитации, абилитации инвалидов;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68" w:anchor="l208"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0AD8ABD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81" w:name="l1659"/>
      <w:bookmarkEnd w:id="181"/>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изучение уровня и причин инвалидности населения;</w:t>
      </w:r>
    </w:p>
    <w:p w14:paraId="35463F9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82" w:name="l1660"/>
      <w:bookmarkEnd w:id="182"/>
      <w:r w:rsidRPr="004F11DF">
        <w:rPr>
          <w:rFonts w:ascii="PT Serif" w:eastAsia="Times New Roman" w:hAnsi="PT Serif" w:cs="Segoe UI"/>
          <w:color w:val="808080"/>
          <w:kern w:val="0"/>
          <w:sz w:val="18"/>
          <w:szCs w:val="18"/>
          <w:lang w:eastAsia="ru-RU"/>
          <w14:ligatures w14:val="none"/>
        </w:rPr>
        <w:t>4)</w:t>
      </w:r>
      <w:r w:rsidRPr="004F11DF">
        <w:rPr>
          <w:rFonts w:ascii="PT Serif" w:eastAsia="Times New Roman" w:hAnsi="PT Serif" w:cs="Segoe UI"/>
          <w:color w:val="000000"/>
          <w:kern w:val="0"/>
          <w:sz w:val="24"/>
          <w:szCs w:val="24"/>
          <w:lang w:eastAsia="ru-RU"/>
          <w14:ligatures w14:val="none"/>
        </w:rPr>
        <w:t>участие в разработке комплексных программ реабилитации, абилитации инвалидов, профилактики инвалидности и социальной защиты инвалидов;</w:t>
      </w:r>
      <w:bookmarkStart w:id="183" w:name="l54"/>
      <w:bookmarkEnd w:id="183"/>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69" w:anchor="l4" w:tgtFrame="_blank" w:history="1">
        <w:r w:rsidRPr="004F11DF">
          <w:rPr>
            <w:rFonts w:ascii="PT Serif" w:eastAsia="Times New Roman" w:hAnsi="PT Serif" w:cs="Segoe UI"/>
            <w:color w:val="808080"/>
            <w:kern w:val="0"/>
            <w:sz w:val="24"/>
            <w:szCs w:val="24"/>
            <w:u w:val="single"/>
            <w:lang w:eastAsia="ru-RU"/>
            <w14:ligatures w14:val="none"/>
          </w:rPr>
          <w:t>от 23.10.2003 N 132-ФЗ</w:t>
        </w:r>
      </w:hyperlink>
      <w:r w:rsidRPr="004F11DF">
        <w:rPr>
          <w:rFonts w:ascii="PT Serif" w:eastAsia="Times New Roman" w:hAnsi="PT Serif" w:cs="Segoe UI"/>
          <w:color w:val="808080"/>
          <w:kern w:val="0"/>
          <w:sz w:val="24"/>
          <w:szCs w:val="24"/>
          <w:lang w:eastAsia="ru-RU"/>
          <w14:ligatures w14:val="none"/>
        </w:rPr>
        <w:t xml:space="preserve">, </w:t>
      </w:r>
      <w:hyperlink r:id="rId70" w:anchor="l208"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6302327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84" w:name="l1661"/>
      <w:bookmarkEnd w:id="184"/>
      <w:r w:rsidRPr="004F11DF">
        <w:rPr>
          <w:rFonts w:ascii="PT Serif" w:eastAsia="Times New Roman" w:hAnsi="PT Serif" w:cs="Segoe UI"/>
          <w:color w:val="808080"/>
          <w:kern w:val="0"/>
          <w:sz w:val="18"/>
          <w:szCs w:val="18"/>
          <w:lang w:eastAsia="ru-RU"/>
          <w14:ligatures w14:val="none"/>
        </w:rPr>
        <w:t>5)</w:t>
      </w:r>
      <w:r w:rsidRPr="004F11DF">
        <w:rPr>
          <w:rFonts w:ascii="PT Serif" w:eastAsia="Times New Roman" w:hAnsi="PT Serif" w:cs="Segoe UI"/>
          <w:color w:val="000000"/>
          <w:kern w:val="0"/>
          <w:sz w:val="24"/>
          <w:szCs w:val="24"/>
          <w:lang w:eastAsia="ru-RU"/>
          <w14:ligatures w14:val="none"/>
        </w:rPr>
        <w:t xml:space="preserve">определение степени утраты профессиональной трудоспособности;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71"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6656B1F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85" w:name="l1662"/>
      <w:bookmarkEnd w:id="185"/>
      <w:r w:rsidRPr="004F11DF">
        <w:rPr>
          <w:rFonts w:ascii="PT Serif" w:eastAsia="Times New Roman" w:hAnsi="PT Serif" w:cs="Segoe UI"/>
          <w:color w:val="808080"/>
          <w:kern w:val="0"/>
          <w:sz w:val="18"/>
          <w:szCs w:val="18"/>
          <w:lang w:eastAsia="ru-RU"/>
          <w14:ligatures w14:val="none"/>
        </w:rPr>
        <w:t>6)</w:t>
      </w:r>
      <w:r w:rsidRPr="004F11DF">
        <w:rPr>
          <w:rFonts w:ascii="PT Serif" w:eastAsia="Times New Roman" w:hAnsi="PT Serif" w:cs="Segoe UI"/>
          <w:color w:val="000000"/>
          <w:kern w:val="0"/>
          <w:sz w:val="24"/>
          <w:szCs w:val="24"/>
          <w:lang w:eastAsia="ru-RU"/>
          <w14:ligatures w14:val="none"/>
        </w:rPr>
        <w:t>определение причины смерти инвалида в случаях, когда законодательством Российской Федерации предусматривается предоставление мер социальной поддержки семье умершего;</w:t>
      </w:r>
      <w:bookmarkStart w:id="186" w:name="l55"/>
      <w:bookmarkEnd w:id="186"/>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72"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26F5DCB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87" w:name="l1663"/>
      <w:bookmarkEnd w:id="187"/>
      <w:r w:rsidRPr="004F11DF">
        <w:rPr>
          <w:rFonts w:ascii="PT Serif" w:eastAsia="Times New Roman" w:hAnsi="PT Serif" w:cs="Segoe UI"/>
          <w:color w:val="808080"/>
          <w:kern w:val="0"/>
          <w:sz w:val="18"/>
          <w:szCs w:val="18"/>
          <w:lang w:eastAsia="ru-RU"/>
          <w14:ligatures w14:val="none"/>
        </w:rPr>
        <w:t>7)</w:t>
      </w:r>
      <w:r w:rsidRPr="004F11DF">
        <w:rPr>
          <w:rFonts w:ascii="PT Serif" w:eastAsia="Times New Roman" w:hAnsi="PT Serif" w:cs="Segoe UI"/>
          <w:color w:val="000000"/>
          <w:kern w:val="0"/>
          <w:sz w:val="24"/>
          <w:szCs w:val="24"/>
          <w:lang w:eastAsia="ru-RU"/>
          <w14:ligatures w14:val="none"/>
        </w:rPr>
        <w:t xml:space="preserve">выдача заключения о нуждаемости по состоянию здоровья в постоянном постороннем уходе (помощи, надзоре) в случаях, предусмотренных </w:t>
      </w:r>
      <w:hyperlink r:id="rId73" w:anchor="l181" w:tgtFrame="_blank" w:history="1">
        <w:r w:rsidRPr="004F11DF">
          <w:rPr>
            <w:rFonts w:ascii="PT Serif" w:eastAsia="Times New Roman" w:hAnsi="PT Serif" w:cs="Segoe UI"/>
            <w:color w:val="228007"/>
            <w:kern w:val="0"/>
            <w:sz w:val="24"/>
            <w:szCs w:val="24"/>
            <w:u w:val="single"/>
            <w:lang w:eastAsia="ru-RU"/>
            <w14:ligatures w14:val="none"/>
          </w:rPr>
          <w:t>подпунктом "б"</w:t>
        </w:r>
      </w:hyperlink>
      <w:r w:rsidRPr="004F11DF">
        <w:rPr>
          <w:rFonts w:ascii="PT Serif" w:eastAsia="Times New Roman" w:hAnsi="PT Serif" w:cs="Segoe UI"/>
          <w:color w:val="000000"/>
          <w:kern w:val="0"/>
          <w:sz w:val="24"/>
          <w:szCs w:val="24"/>
          <w:lang w:eastAsia="ru-RU"/>
          <w14:ligatures w14:val="none"/>
        </w:rPr>
        <w:t xml:space="preserve"> пункта 1 статьи 24 Федерального закона от 28 марта 1998 года N 53-ФЗ "О воинской обязанности и военной службе", </w:t>
      </w:r>
      <w:hyperlink r:id="rId74" w:anchor="l147" w:tgtFrame="_blank" w:history="1">
        <w:r w:rsidRPr="004F11DF">
          <w:rPr>
            <w:rFonts w:ascii="PT Serif" w:eastAsia="Times New Roman" w:hAnsi="PT Serif" w:cs="Segoe UI"/>
            <w:color w:val="228007"/>
            <w:kern w:val="0"/>
            <w:sz w:val="24"/>
            <w:szCs w:val="24"/>
            <w:u w:val="single"/>
            <w:lang w:eastAsia="ru-RU"/>
            <w14:ligatures w14:val="none"/>
          </w:rPr>
          <w:t>подпунктом 3</w:t>
        </w:r>
      </w:hyperlink>
      <w:r w:rsidRPr="004F11DF">
        <w:rPr>
          <w:rFonts w:ascii="PT Serif" w:eastAsia="Times New Roman" w:hAnsi="PT Serif" w:cs="Segoe UI"/>
          <w:color w:val="000000"/>
          <w:kern w:val="0"/>
          <w:sz w:val="24"/>
          <w:szCs w:val="24"/>
          <w:lang w:eastAsia="ru-RU"/>
          <w14:ligatures w14:val="none"/>
        </w:rPr>
        <w:t xml:space="preserve"> пункта 1 статьи 18 </w:t>
      </w:r>
      <w:r w:rsidRPr="004F11DF">
        <w:rPr>
          <w:rFonts w:ascii="PT Serif" w:eastAsia="Times New Roman" w:hAnsi="PT Serif" w:cs="Segoe UI"/>
          <w:color w:val="000000"/>
          <w:kern w:val="0"/>
          <w:sz w:val="24"/>
          <w:szCs w:val="24"/>
          <w:lang w:eastAsia="ru-RU"/>
          <w14:ligatures w14:val="none"/>
        </w:rPr>
        <w:lastRenderedPageBreak/>
        <w:t xml:space="preserve">Федерального закона от 26 февраля 1997 года N 31-ФЗ "О мобилизационной подготовке и мобилизации в Российской Федерации", </w:t>
      </w:r>
      <w:hyperlink r:id="rId75" w:anchor="l1083" w:tgtFrame="_blank" w:history="1">
        <w:r w:rsidRPr="004F11DF">
          <w:rPr>
            <w:rFonts w:ascii="PT Serif" w:eastAsia="Times New Roman" w:hAnsi="PT Serif" w:cs="Segoe UI"/>
            <w:color w:val="228007"/>
            <w:kern w:val="0"/>
            <w:sz w:val="24"/>
            <w:szCs w:val="24"/>
            <w:u w:val="single"/>
            <w:lang w:eastAsia="ru-RU"/>
            <w14:ligatures w14:val="none"/>
          </w:rPr>
          <w:t>пунктом 2</w:t>
        </w:r>
      </w:hyperlink>
      <w:r w:rsidRPr="004F11DF">
        <w:rPr>
          <w:rFonts w:ascii="PT Serif" w:eastAsia="Times New Roman" w:hAnsi="PT Serif" w:cs="Segoe UI"/>
          <w:color w:val="000000"/>
          <w:kern w:val="0"/>
          <w:sz w:val="24"/>
          <w:szCs w:val="24"/>
          <w:lang w:eastAsia="ru-RU"/>
          <w14:ligatures w14:val="none"/>
        </w:rPr>
        <w:t xml:space="preserve"> части 8 статьи 60.1 Федерального закона от 27 июля 2004 года N 79-ФЗ "О государственной гражданской службе Российской Федерации" и другими федеральными законами;</w:t>
      </w:r>
      <w:bookmarkStart w:id="188" w:name="l1449"/>
      <w:bookmarkStart w:id="189" w:name="l1465"/>
      <w:bookmarkEnd w:id="188"/>
      <w:bookmarkEnd w:id="18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76" w:anchor="l0" w:tgtFrame="_blank" w:history="1">
        <w:r w:rsidRPr="004F11DF">
          <w:rPr>
            <w:rFonts w:ascii="PT Serif" w:eastAsia="Times New Roman" w:hAnsi="PT Serif" w:cs="Segoe UI"/>
            <w:color w:val="808080"/>
            <w:kern w:val="0"/>
            <w:sz w:val="24"/>
            <w:szCs w:val="24"/>
            <w:u w:val="single"/>
            <w:lang w:eastAsia="ru-RU"/>
            <w14:ligatures w14:val="none"/>
          </w:rPr>
          <w:t>от 29.11.2021 N 385-ФЗ</w:t>
        </w:r>
      </w:hyperlink>
      <w:r w:rsidRPr="004F11DF">
        <w:rPr>
          <w:rFonts w:ascii="PT Serif" w:eastAsia="Times New Roman" w:hAnsi="PT Serif" w:cs="Segoe UI"/>
          <w:color w:val="808080"/>
          <w:kern w:val="0"/>
          <w:sz w:val="24"/>
          <w:szCs w:val="24"/>
          <w:lang w:eastAsia="ru-RU"/>
          <w14:ligatures w14:val="none"/>
        </w:rPr>
        <w:t>)</w:t>
      </w:r>
      <w:bookmarkStart w:id="190" w:name="l1341"/>
      <w:bookmarkEnd w:id="190"/>
    </w:p>
    <w:p w14:paraId="41215B1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91" w:name="l1664"/>
      <w:bookmarkEnd w:id="191"/>
      <w:r w:rsidRPr="004F11DF">
        <w:rPr>
          <w:rFonts w:ascii="PT Serif" w:eastAsia="Times New Roman" w:hAnsi="PT Serif" w:cs="Segoe UI"/>
          <w:color w:val="808080"/>
          <w:kern w:val="0"/>
          <w:sz w:val="18"/>
          <w:szCs w:val="18"/>
          <w:lang w:eastAsia="ru-RU"/>
          <w14:ligatures w14:val="none"/>
        </w:rPr>
        <w:t>8)</w:t>
      </w:r>
      <w:r w:rsidRPr="004F11DF">
        <w:rPr>
          <w:rFonts w:ascii="PT Serif" w:eastAsia="Times New Roman" w:hAnsi="PT Serif" w:cs="Segoe UI"/>
          <w:color w:val="000000"/>
          <w:kern w:val="0"/>
          <w:sz w:val="24"/>
          <w:szCs w:val="24"/>
          <w:lang w:eastAsia="ru-RU"/>
          <w14:ligatures w14:val="none"/>
        </w:rPr>
        <w:t xml:space="preserve">обеспечение условий для проведения независимой оценки качества условий оказания услуг федеральными учреждениями медико-социальной экспертизы.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77"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37AFFF1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92" w:name="l1665"/>
      <w:bookmarkEnd w:id="192"/>
      <w:r w:rsidRPr="004F11DF">
        <w:rPr>
          <w:rFonts w:ascii="PT Serif" w:eastAsia="Times New Roman" w:hAnsi="PT Serif" w:cs="Segoe UI"/>
          <w:color w:val="000000"/>
          <w:kern w:val="0"/>
          <w:sz w:val="24"/>
          <w:szCs w:val="24"/>
          <w:lang w:eastAsia="ru-RU"/>
          <w14:ligatures w14:val="none"/>
        </w:rPr>
        <w:t>Решение учреждения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bookmarkStart w:id="193" w:name="l1283"/>
      <w:bookmarkStart w:id="194" w:name="l56"/>
      <w:bookmarkEnd w:id="193"/>
      <w:bookmarkEnd w:id="19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78"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75DA9DC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95" w:name="l1666"/>
      <w:bookmarkEnd w:id="195"/>
      <w:r w:rsidRPr="004F11DF">
        <w:rPr>
          <w:rFonts w:ascii="PT Serif" w:eastAsia="Times New Roman" w:hAnsi="PT Serif" w:cs="Segoe UI"/>
          <w:color w:val="000000"/>
          <w:kern w:val="0"/>
          <w:sz w:val="24"/>
          <w:szCs w:val="24"/>
          <w:lang w:eastAsia="ru-RU"/>
          <w14:ligatures w14:val="none"/>
        </w:rPr>
        <w:t>Федеральное учреждение медико-социальной экспертизы формирует общедоступные информационные ресурсы, содержащие информацию о его деятельности, и обеспечивает доступ к данной информации посредством ее размещения на информационном стенде в помещении федерального учреждения медико-социальной экспертизы, в информационно-телекоммуникационной сети "Интернет" (далее - сеть "Интернет"), в том числе на официальном сайте такого учреждения.</w:t>
      </w:r>
      <w:bookmarkStart w:id="196" w:name="l1371"/>
      <w:bookmarkEnd w:id="196"/>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79"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5EE3B58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97" w:name="l1667"/>
      <w:bookmarkEnd w:id="197"/>
      <w:r w:rsidRPr="004F11DF">
        <w:rPr>
          <w:rFonts w:ascii="PT Serif" w:eastAsia="Times New Roman" w:hAnsi="PT Serif" w:cs="Segoe UI"/>
          <w:color w:val="000000"/>
          <w:kern w:val="0"/>
          <w:sz w:val="24"/>
          <w:szCs w:val="24"/>
          <w:lang w:eastAsia="ru-RU"/>
          <w14:ligatures w14:val="none"/>
        </w:rPr>
        <w:t xml:space="preserve">Федеральное учреждение медико-социальной экспертизы обеспечивает открытость и доступность следующей информации: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0"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60B70A6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198" w:name="l1668"/>
      <w:bookmarkEnd w:id="198"/>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дата создания федерального учреждения медико-социальной экспертизы, наименование его учредителя, место нахождения федерального учреждения медико-социальной экспертизы и его филиалов (при наличии), график работы, контактные телефоны, адреса электронной почты, информация о руководителе, его заместителях, руководителях филиалов (при их наличии), персональном составе работников (с указанием с их согласия уровня образования, квалификации и опыта работы);</w:t>
      </w:r>
      <w:bookmarkStart w:id="199" w:name="l1377"/>
      <w:bookmarkStart w:id="200" w:name="l1372"/>
      <w:bookmarkEnd w:id="199"/>
      <w:bookmarkEnd w:id="20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1"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6915F00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01" w:name="l1669"/>
      <w:bookmarkEnd w:id="201"/>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 xml:space="preserve">структура федерального учреждения медико-социальной экспертизы;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2"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09A5E64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02" w:name="l1670"/>
      <w:bookmarkEnd w:id="202"/>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порядок оказания услуг федеральным учреждением медико-социальной экспертизы;</w:t>
      </w:r>
      <w:bookmarkStart w:id="203" w:name="l1373"/>
      <w:bookmarkEnd w:id="203"/>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3"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3C80124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04" w:name="l1671"/>
      <w:bookmarkEnd w:id="204"/>
      <w:r w:rsidRPr="004F11DF">
        <w:rPr>
          <w:rFonts w:ascii="PT Serif" w:eastAsia="Times New Roman" w:hAnsi="PT Serif" w:cs="Segoe UI"/>
          <w:color w:val="808080"/>
          <w:kern w:val="0"/>
          <w:sz w:val="18"/>
          <w:szCs w:val="18"/>
          <w:lang w:eastAsia="ru-RU"/>
          <w14:ligatures w14:val="none"/>
        </w:rPr>
        <w:t>4)</w:t>
      </w:r>
      <w:r w:rsidRPr="004F11DF">
        <w:rPr>
          <w:rFonts w:ascii="PT Serif" w:eastAsia="Times New Roman" w:hAnsi="PT Serif" w:cs="Segoe UI"/>
          <w:color w:val="000000"/>
          <w:kern w:val="0"/>
          <w:sz w:val="24"/>
          <w:szCs w:val="24"/>
          <w:lang w:eastAsia="ru-RU"/>
          <w14:ligatures w14:val="none"/>
        </w:rPr>
        <w:t xml:space="preserve">материально-техническое оснащение федерального учреждения медико-социальной экспертизы (наличие оборудованных помещений для предоставления услуги, в том числе помещений, оснащенных специальным диагностическим оборудованием для оценки степени выраженности нарушенных функций, доступ </w:t>
      </w:r>
      <w:r w:rsidRPr="004F11DF">
        <w:rPr>
          <w:rFonts w:ascii="PT Serif" w:eastAsia="Times New Roman" w:hAnsi="PT Serif" w:cs="Segoe UI"/>
          <w:color w:val="000000"/>
          <w:kern w:val="0"/>
          <w:sz w:val="24"/>
          <w:szCs w:val="24"/>
          <w:lang w:eastAsia="ru-RU"/>
          <w14:ligatures w14:val="none"/>
        </w:rPr>
        <w:lastRenderedPageBreak/>
        <w:t>к информации о деятельности федерального учреждения медико-социальной экспертизы, размещенной на информационном стенде в помещении данного учреждения, в сети "Интернет");</w:t>
      </w:r>
      <w:bookmarkStart w:id="205" w:name="l1378"/>
      <w:bookmarkEnd w:id="205"/>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4"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bookmarkStart w:id="206" w:name="l1374"/>
      <w:bookmarkEnd w:id="206"/>
    </w:p>
    <w:p w14:paraId="184AEC0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07" w:name="l1672"/>
      <w:bookmarkEnd w:id="207"/>
      <w:r w:rsidRPr="004F11DF">
        <w:rPr>
          <w:rFonts w:ascii="PT Serif" w:eastAsia="Times New Roman" w:hAnsi="PT Serif" w:cs="Segoe UI"/>
          <w:color w:val="808080"/>
          <w:kern w:val="0"/>
          <w:sz w:val="18"/>
          <w:szCs w:val="18"/>
          <w:lang w:eastAsia="ru-RU"/>
          <w14:ligatures w14:val="none"/>
        </w:rPr>
        <w:t>5)</w:t>
      </w:r>
      <w:r w:rsidRPr="004F11DF">
        <w:rPr>
          <w:rFonts w:ascii="PT Serif" w:eastAsia="Times New Roman" w:hAnsi="PT Serif" w:cs="Segoe UI"/>
          <w:color w:val="000000"/>
          <w:kern w:val="0"/>
          <w:sz w:val="24"/>
          <w:szCs w:val="24"/>
          <w:lang w:eastAsia="ru-RU"/>
          <w14:ligatures w14:val="none"/>
        </w:rPr>
        <w:t xml:space="preserve">информация, размещение и опубликование которой являются обязательными в соответствии с законодательством Российской Федерации;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5"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0D4D195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08" w:name="l1673"/>
      <w:bookmarkEnd w:id="208"/>
      <w:r w:rsidRPr="004F11DF">
        <w:rPr>
          <w:rFonts w:ascii="PT Serif" w:eastAsia="Times New Roman" w:hAnsi="PT Serif" w:cs="Segoe UI"/>
          <w:color w:val="808080"/>
          <w:kern w:val="0"/>
          <w:sz w:val="18"/>
          <w:szCs w:val="18"/>
          <w:lang w:eastAsia="ru-RU"/>
          <w14:ligatures w14:val="none"/>
        </w:rPr>
        <w:t>6)</w:t>
      </w:r>
      <w:r w:rsidRPr="004F11DF">
        <w:rPr>
          <w:rFonts w:ascii="PT Serif" w:eastAsia="Times New Roman" w:hAnsi="PT Serif" w:cs="Segoe UI"/>
          <w:color w:val="000000"/>
          <w:kern w:val="0"/>
          <w:sz w:val="24"/>
          <w:szCs w:val="24"/>
          <w:lang w:eastAsia="ru-RU"/>
          <w14:ligatures w14:val="none"/>
        </w:rPr>
        <w:t xml:space="preserve">копия устава федерального учреждения медико-социальной экспертизы;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6"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61D1E7C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09" w:name="l1674"/>
      <w:bookmarkEnd w:id="209"/>
      <w:r w:rsidRPr="004F11DF">
        <w:rPr>
          <w:rFonts w:ascii="PT Serif" w:eastAsia="Times New Roman" w:hAnsi="PT Serif" w:cs="Segoe UI"/>
          <w:color w:val="808080"/>
          <w:kern w:val="0"/>
          <w:sz w:val="18"/>
          <w:szCs w:val="18"/>
          <w:lang w:eastAsia="ru-RU"/>
          <w14:ligatures w14:val="none"/>
        </w:rPr>
        <w:t>7)</w:t>
      </w:r>
      <w:r w:rsidRPr="004F11DF">
        <w:rPr>
          <w:rFonts w:ascii="PT Serif" w:eastAsia="Times New Roman" w:hAnsi="PT Serif" w:cs="Segoe UI"/>
          <w:color w:val="000000"/>
          <w:kern w:val="0"/>
          <w:sz w:val="24"/>
          <w:szCs w:val="24"/>
          <w:lang w:eastAsia="ru-RU"/>
          <w14:ligatures w14:val="none"/>
        </w:rPr>
        <w:t xml:space="preserve">копия лицензии на осуществление деятельности, подлежащей лицензированию в соответствии с законодательством Российской Федерации;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7"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bookmarkStart w:id="210" w:name="l1379"/>
      <w:bookmarkEnd w:id="210"/>
    </w:p>
    <w:p w14:paraId="4CB6DBC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11" w:name="l1675"/>
      <w:bookmarkEnd w:id="211"/>
      <w:r w:rsidRPr="004F11DF">
        <w:rPr>
          <w:rFonts w:ascii="PT Serif" w:eastAsia="Times New Roman" w:hAnsi="PT Serif" w:cs="Segoe UI"/>
          <w:color w:val="808080"/>
          <w:kern w:val="0"/>
          <w:sz w:val="18"/>
          <w:szCs w:val="18"/>
          <w:lang w:eastAsia="ru-RU"/>
          <w14:ligatures w14:val="none"/>
        </w:rPr>
        <w:t>8)</w:t>
      </w:r>
      <w:r w:rsidRPr="004F11DF">
        <w:rPr>
          <w:rFonts w:ascii="PT Serif" w:eastAsia="Times New Roman" w:hAnsi="PT Serif" w:cs="Segoe UI"/>
          <w:color w:val="000000"/>
          <w:kern w:val="0"/>
          <w:sz w:val="24"/>
          <w:szCs w:val="24"/>
          <w:lang w:eastAsia="ru-RU"/>
          <w14:ligatures w14:val="none"/>
        </w:rPr>
        <w:t>информация о проведении независимой оценки качества условий оказания услуг федеральным учреждением медико-социальной экспертизы;</w:t>
      </w:r>
      <w:bookmarkStart w:id="212" w:name="l1375"/>
      <w:bookmarkEnd w:id="212"/>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8"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1E1AF4A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13" w:name="l1676"/>
      <w:bookmarkEnd w:id="213"/>
      <w:r w:rsidRPr="004F11DF">
        <w:rPr>
          <w:rFonts w:ascii="PT Serif" w:eastAsia="Times New Roman" w:hAnsi="PT Serif" w:cs="Segoe UI"/>
          <w:color w:val="808080"/>
          <w:kern w:val="0"/>
          <w:sz w:val="18"/>
          <w:szCs w:val="18"/>
          <w:lang w:eastAsia="ru-RU"/>
          <w14:ligatures w14:val="none"/>
        </w:rPr>
        <w:t>9)</w:t>
      </w:r>
      <w:r w:rsidRPr="004F11DF">
        <w:rPr>
          <w:rFonts w:ascii="PT Serif" w:eastAsia="Times New Roman" w:hAnsi="PT Serif" w:cs="Segoe UI"/>
          <w:color w:val="000000"/>
          <w:kern w:val="0"/>
          <w:sz w:val="24"/>
          <w:szCs w:val="24"/>
          <w:lang w:eastAsia="ru-RU"/>
          <w14:ligatures w14:val="none"/>
        </w:rPr>
        <w:t>иная информация,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необходимая для проведения независимой оценки качества условий оказания услуг федеральными учреждениями медико-социальной экспертизы.</w:t>
      </w:r>
      <w:bookmarkStart w:id="214" w:name="l1380"/>
      <w:bookmarkEnd w:id="21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89"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0B2898D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15" w:name="l1677"/>
      <w:bookmarkEnd w:id="215"/>
      <w:r w:rsidRPr="004F11DF">
        <w:rPr>
          <w:rFonts w:ascii="PT Serif" w:eastAsia="Times New Roman" w:hAnsi="PT Serif" w:cs="Segoe UI"/>
          <w:color w:val="000000"/>
          <w:kern w:val="0"/>
          <w:sz w:val="24"/>
          <w:szCs w:val="24"/>
          <w:lang w:eastAsia="ru-RU"/>
          <w14:ligatures w14:val="none"/>
        </w:rPr>
        <w:t>Информация, указанная в части шестой настоящей статьи, размещается на официальных сайтах федеральных учреждений медико-социальной экспертизы в сети "Интернет" в соответствии с требованиями к ее содержанию и форме предоставления,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216" w:name="l1376"/>
      <w:bookmarkEnd w:id="216"/>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90" w:anchor="l21" w:tgtFrame="_blank" w:history="1">
        <w:r w:rsidRPr="004F11DF">
          <w:rPr>
            <w:rFonts w:ascii="PT Serif" w:eastAsia="Times New Roman" w:hAnsi="PT Serif" w:cs="Segoe UI"/>
            <w:color w:val="808080"/>
            <w:kern w:val="0"/>
            <w:sz w:val="24"/>
            <w:szCs w:val="24"/>
            <w:u w:val="single"/>
            <w:lang w:eastAsia="ru-RU"/>
            <w14:ligatures w14:val="none"/>
          </w:rPr>
          <w:t>от 05.12.2017 N 392-ФЗ</w:t>
        </w:r>
      </w:hyperlink>
      <w:r w:rsidRPr="004F11DF">
        <w:rPr>
          <w:rFonts w:ascii="PT Serif" w:eastAsia="Times New Roman" w:hAnsi="PT Serif" w:cs="Segoe UI"/>
          <w:color w:val="808080"/>
          <w:kern w:val="0"/>
          <w:sz w:val="24"/>
          <w:szCs w:val="24"/>
          <w:lang w:eastAsia="ru-RU"/>
          <w14:ligatures w14:val="none"/>
        </w:rPr>
        <w:t>)</w:t>
      </w:r>
    </w:p>
    <w:p w14:paraId="2F7B3DDA"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217" w:name="h1382"/>
      <w:bookmarkEnd w:id="217"/>
      <w:r w:rsidRPr="004F11DF">
        <w:rPr>
          <w:rFonts w:ascii="PT Serif" w:eastAsia="Times New Roman" w:hAnsi="PT Serif" w:cs="Segoe UI"/>
          <w:b/>
          <w:bCs/>
          <w:color w:val="000000"/>
          <w:kern w:val="0"/>
          <w:sz w:val="37"/>
          <w:szCs w:val="37"/>
          <w:lang w:eastAsia="ru-RU"/>
          <w14:ligatures w14:val="none"/>
        </w:rPr>
        <w:t>Статья 8.1. Независимая оценка качества условий оказания услуг федеральными учреждениями медико-социальной экспертизы</w:t>
      </w:r>
      <w:bookmarkStart w:id="218" w:name="l1381"/>
      <w:bookmarkEnd w:id="218"/>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91" w:anchor="l21" w:tgtFrame="_blank" w:history="1">
        <w:r w:rsidRPr="004F11DF">
          <w:rPr>
            <w:rFonts w:ascii="PT Serif" w:eastAsia="Times New Roman" w:hAnsi="PT Serif" w:cs="Segoe UI"/>
            <w:b/>
            <w:bCs/>
            <w:color w:val="808080"/>
            <w:kern w:val="0"/>
            <w:sz w:val="33"/>
            <w:szCs w:val="33"/>
            <w:u w:val="single"/>
            <w:lang w:eastAsia="ru-RU"/>
            <w14:ligatures w14:val="none"/>
          </w:rPr>
          <w:t>от 05.12.2017 N 392-ФЗ</w:t>
        </w:r>
      </w:hyperlink>
      <w:r w:rsidRPr="004F11DF">
        <w:rPr>
          <w:rFonts w:ascii="PT Serif" w:eastAsia="Times New Roman" w:hAnsi="PT Serif" w:cs="Segoe UI"/>
          <w:b/>
          <w:bCs/>
          <w:color w:val="808080"/>
          <w:kern w:val="0"/>
          <w:sz w:val="33"/>
          <w:szCs w:val="33"/>
          <w:lang w:eastAsia="ru-RU"/>
          <w14:ligatures w14:val="none"/>
        </w:rPr>
        <w:t>)</w:t>
      </w:r>
    </w:p>
    <w:p w14:paraId="2600A95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19" w:name="l1678"/>
      <w:bookmarkEnd w:id="219"/>
      <w:r w:rsidRPr="004F11DF">
        <w:rPr>
          <w:rFonts w:ascii="PT Serif" w:eastAsia="Times New Roman" w:hAnsi="PT Serif" w:cs="Segoe UI"/>
          <w:color w:val="000000"/>
          <w:kern w:val="0"/>
          <w:sz w:val="24"/>
          <w:szCs w:val="24"/>
          <w:lang w:eastAsia="ru-RU"/>
          <w14:ligatures w14:val="none"/>
        </w:rPr>
        <w:t xml:space="preserve">Независимая оценка качества условий оказания услуг федеральными учреждениями медико-социальной экспертизы является одной из форм общественного контроля и проводится в целях предоставления получателям услуг информации о качестве условий оказания услуг федеральными учреждениями </w:t>
      </w:r>
      <w:r w:rsidRPr="004F11DF">
        <w:rPr>
          <w:rFonts w:ascii="PT Serif" w:eastAsia="Times New Roman" w:hAnsi="PT Serif" w:cs="Segoe UI"/>
          <w:color w:val="000000"/>
          <w:kern w:val="0"/>
          <w:sz w:val="24"/>
          <w:szCs w:val="24"/>
          <w:lang w:eastAsia="ru-RU"/>
          <w14:ligatures w14:val="none"/>
        </w:rPr>
        <w:lastRenderedPageBreak/>
        <w:t>медико-социальной экспертизы, а также в целях повышения качества их деятельности.</w:t>
      </w:r>
      <w:bookmarkStart w:id="220" w:name="l1401"/>
      <w:bookmarkEnd w:id="220"/>
    </w:p>
    <w:p w14:paraId="026C491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21" w:name="l1679"/>
      <w:bookmarkEnd w:id="221"/>
      <w:r w:rsidRPr="004F11DF">
        <w:rPr>
          <w:rFonts w:ascii="PT Serif" w:eastAsia="Times New Roman" w:hAnsi="PT Serif" w:cs="Segoe UI"/>
          <w:color w:val="000000"/>
          <w:kern w:val="0"/>
          <w:sz w:val="24"/>
          <w:szCs w:val="24"/>
          <w:lang w:eastAsia="ru-RU"/>
          <w14:ligatures w14:val="none"/>
        </w:rPr>
        <w:t>Независимая оценка качества условий оказания услуг федеральными учреждениями медико-социальной экспертизы не проводится в целях контроля за обоснованностью принимаемых федеральными учреждениями медико-социальной экспертизы решений о потребности в мерах социальной защиты, включая реабилитацию, определяемой на основе оценки ограничений жизнедеятельности, вызванных стойким расстройством функций организма.</w:t>
      </w:r>
      <w:bookmarkStart w:id="222" w:name="l1383"/>
      <w:bookmarkEnd w:id="222"/>
    </w:p>
    <w:p w14:paraId="0F3CC7D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23" w:name="l1680"/>
      <w:bookmarkEnd w:id="223"/>
      <w:r w:rsidRPr="004F11DF">
        <w:rPr>
          <w:rFonts w:ascii="PT Serif" w:eastAsia="Times New Roman" w:hAnsi="PT Serif" w:cs="Segoe UI"/>
          <w:color w:val="000000"/>
          <w:kern w:val="0"/>
          <w:sz w:val="24"/>
          <w:szCs w:val="24"/>
          <w:lang w:eastAsia="ru-RU"/>
          <w14:ligatures w14:val="none"/>
        </w:rPr>
        <w:t>Независимая оценка качества условий оказания услуг федеральными учреждениями медико-социальной экспертизы предусматривает оценку условий оказания услуг по таким общим критериям, как открытость и доступность информации об учреждении; комфортность условий предоставления услуги, в том числе время ожидания ее предоставления; доброжелательность, вежливость работников учреждения; удовлетворенность условиями оказания услуг, а также доступность услуг для инвалидов.</w:t>
      </w:r>
      <w:bookmarkStart w:id="224" w:name="l1402"/>
      <w:bookmarkStart w:id="225" w:name="l1384"/>
      <w:bookmarkEnd w:id="224"/>
      <w:bookmarkEnd w:id="225"/>
    </w:p>
    <w:p w14:paraId="29CAED0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26" w:name="l1681"/>
      <w:bookmarkEnd w:id="226"/>
      <w:r w:rsidRPr="004F11DF">
        <w:rPr>
          <w:rFonts w:ascii="PT Serif" w:eastAsia="Times New Roman" w:hAnsi="PT Serif" w:cs="Segoe UI"/>
          <w:color w:val="000000"/>
          <w:kern w:val="0"/>
          <w:sz w:val="24"/>
          <w:szCs w:val="24"/>
          <w:lang w:eastAsia="ru-RU"/>
          <w14:ligatures w14:val="none"/>
        </w:rPr>
        <w:t>Независимая оценка качества условий оказания услуг федеральными учреждениями медико-социальной экспертизы проводится в соответствии с положениями настоящей статьи. При проведении независимой оценки качества условий оказания услуг федеральными учреждениями медико-социальной экспертизы используется общедоступная информация о федеральных учреждениях медико-социальной экспертизы, размещаемая также в форме открытых данных.</w:t>
      </w:r>
      <w:bookmarkStart w:id="227" w:name="l1403"/>
      <w:bookmarkStart w:id="228" w:name="l1385"/>
      <w:bookmarkEnd w:id="227"/>
      <w:bookmarkEnd w:id="228"/>
    </w:p>
    <w:p w14:paraId="68F319C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29" w:name="l1682"/>
      <w:bookmarkEnd w:id="229"/>
      <w:r w:rsidRPr="004F11DF">
        <w:rPr>
          <w:rFonts w:ascii="PT Serif" w:eastAsia="Times New Roman" w:hAnsi="PT Serif" w:cs="Segoe UI"/>
          <w:color w:val="000000"/>
          <w:kern w:val="0"/>
          <w:sz w:val="24"/>
          <w:szCs w:val="24"/>
          <w:lang w:eastAsia="ru-RU"/>
          <w14:ligatures w14:val="none"/>
        </w:rPr>
        <w:t xml:space="preserve">В целях создания условий для организации проведения независимой оценки качества условий оказания услуг федеральными учреждениями медико-социальной экспертизы 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федеральными учреждениями медико-социальной экспертизы и утверждает его состав.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о составе созданного при этом органе общественного совета по проведению независимой </w:t>
      </w:r>
      <w:r w:rsidRPr="004F11DF">
        <w:rPr>
          <w:rFonts w:ascii="PT Serif" w:eastAsia="Times New Roman" w:hAnsi="PT Serif" w:cs="Segoe UI"/>
          <w:color w:val="000000"/>
          <w:kern w:val="0"/>
          <w:sz w:val="24"/>
          <w:szCs w:val="24"/>
          <w:lang w:eastAsia="ru-RU"/>
          <w14:ligatures w14:val="none"/>
        </w:rPr>
        <w:lastRenderedPageBreak/>
        <w:t>оценки качества условий оказания услуг федеральными учреждениями медико-социальной экспертизы (далее - общественный совет по независимой оценке качества).</w:t>
      </w:r>
      <w:bookmarkStart w:id="230" w:name="l1386"/>
      <w:bookmarkStart w:id="231" w:name="l1404"/>
      <w:bookmarkStart w:id="232" w:name="l1387"/>
      <w:bookmarkEnd w:id="230"/>
      <w:bookmarkEnd w:id="231"/>
      <w:bookmarkEnd w:id="232"/>
    </w:p>
    <w:p w14:paraId="5131B08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33" w:name="l1683"/>
      <w:bookmarkEnd w:id="233"/>
      <w:r w:rsidRPr="004F11DF">
        <w:rPr>
          <w:rFonts w:ascii="PT Serif" w:eastAsia="Times New Roman" w:hAnsi="PT Serif" w:cs="Segoe UI"/>
          <w:color w:val="000000"/>
          <w:kern w:val="0"/>
          <w:sz w:val="24"/>
          <w:szCs w:val="24"/>
          <w:lang w:eastAsia="ru-RU"/>
          <w14:ligatures w14:val="none"/>
        </w:rPr>
        <w:t>Показатели, характеризующие общие критерии оценки качества условий оказания услуг федеральными учреждениями медико-социальной экспертизы,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предварительным обсуждением на общественном совете по независимой оценке качества.</w:t>
      </w:r>
      <w:bookmarkStart w:id="234" w:name="l1405"/>
      <w:bookmarkStart w:id="235" w:name="l1388"/>
      <w:bookmarkEnd w:id="234"/>
      <w:bookmarkEnd w:id="235"/>
    </w:p>
    <w:p w14:paraId="7A4E09D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36" w:name="l1684"/>
      <w:bookmarkEnd w:id="236"/>
      <w:r w:rsidRPr="004F11DF">
        <w:rPr>
          <w:rFonts w:ascii="PT Serif" w:eastAsia="Times New Roman" w:hAnsi="PT Serif" w:cs="Segoe UI"/>
          <w:color w:val="000000"/>
          <w:kern w:val="0"/>
          <w:sz w:val="24"/>
          <w:szCs w:val="24"/>
          <w:lang w:eastAsia="ru-RU"/>
          <w14:ligatures w14:val="none"/>
        </w:rPr>
        <w:t>Состав общественного совета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а также руководители (их заместители) и работники федеральных учреждений медико-социальной экспертизы. При этом общественный совет по независимой оценке качества привлекает к своей работе представителей Общественной палаты Российской Федерации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общественного совета по независимой оценке качества подлежит размещению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своем официальном сайте в сети "Интернет".</w:t>
      </w:r>
      <w:bookmarkStart w:id="237" w:name="l1406"/>
      <w:bookmarkStart w:id="238" w:name="l1389"/>
      <w:bookmarkStart w:id="239" w:name="l1407"/>
      <w:bookmarkStart w:id="240" w:name="l1390"/>
      <w:bookmarkEnd w:id="237"/>
      <w:bookmarkEnd w:id="238"/>
      <w:bookmarkEnd w:id="239"/>
      <w:bookmarkEnd w:id="240"/>
    </w:p>
    <w:p w14:paraId="1EDBDB3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41" w:name="l1685"/>
      <w:bookmarkEnd w:id="241"/>
      <w:r w:rsidRPr="004F11DF">
        <w:rPr>
          <w:rFonts w:ascii="PT Serif" w:eastAsia="Times New Roman" w:hAnsi="PT Serif" w:cs="Segoe UI"/>
          <w:color w:val="000000"/>
          <w:kern w:val="0"/>
          <w:sz w:val="24"/>
          <w:szCs w:val="24"/>
          <w:lang w:eastAsia="ru-RU"/>
          <w14:ligatures w14:val="none"/>
        </w:rPr>
        <w:t>Положение об общественном совете по независимой оценке качества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242" w:name="l1408"/>
      <w:bookmarkEnd w:id="242"/>
    </w:p>
    <w:p w14:paraId="7376891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43" w:name="l1686"/>
      <w:bookmarkEnd w:id="243"/>
      <w:r w:rsidRPr="004F11DF">
        <w:rPr>
          <w:rFonts w:ascii="PT Serif" w:eastAsia="Times New Roman" w:hAnsi="PT Serif" w:cs="Segoe UI"/>
          <w:color w:val="000000"/>
          <w:kern w:val="0"/>
          <w:sz w:val="24"/>
          <w:szCs w:val="24"/>
          <w:lang w:eastAsia="ru-RU"/>
          <w14:ligatures w14:val="none"/>
        </w:rPr>
        <w:t>Независимая оценка качества условий оказания услуг федеральными учреждениями медико-социальной экспертизы проводится общественным советом по независимой оценке качества не чаще чем один раз в год и не реже чем один раз в три года в отношении одного и того же учреждения.</w:t>
      </w:r>
      <w:bookmarkStart w:id="244" w:name="l1391"/>
      <w:bookmarkEnd w:id="244"/>
    </w:p>
    <w:p w14:paraId="2576916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45" w:name="l1687"/>
      <w:bookmarkEnd w:id="245"/>
      <w:r w:rsidRPr="004F11DF">
        <w:rPr>
          <w:rFonts w:ascii="PT Serif" w:eastAsia="Times New Roman" w:hAnsi="PT Serif" w:cs="Segoe UI"/>
          <w:color w:val="000000"/>
          <w:kern w:val="0"/>
          <w:sz w:val="24"/>
          <w:szCs w:val="24"/>
          <w:lang w:eastAsia="ru-RU"/>
          <w14:ligatures w14:val="none"/>
        </w:rPr>
        <w:t>Общественный совет по независимой оценке качества:</w:t>
      </w:r>
    </w:p>
    <w:p w14:paraId="50B4BFB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46" w:name="l1688"/>
      <w:bookmarkEnd w:id="246"/>
      <w:r w:rsidRPr="004F11DF">
        <w:rPr>
          <w:rFonts w:ascii="PT Serif" w:eastAsia="Times New Roman" w:hAnsi="PT Serif" w:cs="Segoe UI"/>
          <w:color w:val="808080"/>
          <w:kern w:val="0"/>
          <w:sz w:val="18"/>
          <w:szCs w:val="18"/>
          <w:lang w:eastAsia="ru-RU"/>
          <w14:ligatures w14:val="none"/>
        </w:rPr>
        <w:lastRenderedPageBreak/>
        <w:t>1)</w:t>
      </w:r>
      <w:r w:rsidRPr="004F11DF">
        <w:rPr>
          <w:rFonts w:ascii="PT Serif" w:eastAsia="Times New Roman" w:hAnsi="PT Serif" w:cs="Segoe UI"/>
          <w:color w:val="000000"/>
          <w:kern w:val="0"/>
          <w:sz w:val="24"/>
          <w:szCs w:val="24"/>
          <w:lang w:eastAsia="ru-RU"/>
          <w14:ligatures w14:val="none"/>
        </w:rPr>
        <w:t>определяет перечень федеральных учреждений медико-социальной экспертизы, в отношении которых проводится независимая оценка качества условий оказания услуг федеральными учреждениями медико-социальной экспертизы;</w:t>
      </w:r>
      <w:bookmarkStart w:id="247" w:name="l1409"/>
      <w:bookmarkEnd w:id="247"/>
    </w:p>
    <w:p w14:paraId="412B71C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48" w:name="l1689"/>
      <w:bookmarkEnd w:id="248"/>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принимает участие в рассмотрении проектов документации о закупке работ, услуг, а также проектов государственных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организацией, которая осуществляет сбор и обобщение информации о качестве условий оказания услуг федеральными учреждениями медико-социальной экспертизы (далее - оператор);</w:t>
      </w:r>
      <w:bookmarkStart w:id="249" w:name="l1392"/>
      <w:bookmarkEnd w:id="249"/>
    </w:p>
    <w:p w14:paraId="3AB9804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50" w:name="l1690"/>
      <w:bookmarkEnd w:id="250"/>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осуществляет независимую оценку качества условий оказания услуг федеральными учреждениями медико-социальной экспертизы с учетом информации, предоставленной оператором;</w:t>
      </w:r>
      <w:bookmarkStart w:id="251" w:name="l1410"/>
      <w:bookmarkEnd w:id="251"/>
    </w:p>
    <w:p w14:paraId="797B874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52" w:name="l1691"/>
      <w:bookmarkEnd w:id="252"/>
      <w:r w:rsidRPr="004F11DF">
        <w:rPr>
          <w:rFonts w:ascii="PT Serif" w:eastAsia="Times New Roman" w:hAnsi="PT Serif" w:cs="Segoe UI"/>
          <w:color w:val="808080"/>
          <w:kern w:val="0"/>
          <w:sz w:val="18"/>
          <w:szCs w:val="18"/>
          <w:lang w:eastAsia="ru-RU"/>
          <w14:ligatures w14:val="none"/>
        </w:rPr>
        <w:t>4)</w:t>
      </w:r>
      <w:r w:rsidRPr="004F11DF">
        <w:rPr>
          <w:rFonts w:ascii="PT Serif" w:eastAsia="Times New Roman" w:hAnsi="PT Serif" w:cs="Segoe UI"/>
          <w:color w:val="000000"/>
          <w:kern w:val="0"/>
          <w:sz w:val="24"/>
          <w:szCs w:val="24"/>
          <w:lang w:eastAsia="ru-RU"/>
          <w14:ligatures w14:val="none"/>
        </w:rPr>
        <w:t>представляет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результаты независимой оценки качества условий оказания услуг федеральными учреждениями медико-социальной экспертизы, а также предложения об улучшении качества их деятельности.</w:t>
      </w:r>
      <w:bookmarkStart w:id="253" w:name="l1393"/>
      <w:bookmarkEnd w:id="253"/>
    </w:p>
    <w:p w14:paraId="130173F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54" w:name="l1692"/>
      <w:bookmarkEnd w:id="254"/>
      <w:r w:rsidRPr="004F11DF">
        <w:rPr>
          <w:rFonts w:ascii="PT Serif" w:eastAsia="Times New Roman" w:hAnsi="PT Serif" w:cs="Segoe UI"/>
          <w:color w:val="000000"/>
          <w:kern w:val="0"/>
          <w:sz w:val="24"/>
          <w:szCs w:val="24"/>
          <w:lang w:eastAsia="ru-RU"/>
          <w14:ligatures w14:val="none"/>
        </w:rPr>
        <w:t>Заключение государственных контрактов на выполнение работ, оказание услуг по сбору и обобщению информации о качестве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по результатам заключения указанных государственных контрактов оформляет решение об определении оператора, ответственного за сбор и обобщение информации о качестве условий оказания услуг федеральными учреждениями медико-социальной экспертизы, а также при необходимости предоставляет оператору общедоступную информацию о деятельности этих учреждений, формируемую в соответствии с государственной и ведомственной статистической отчетностью (в случае, если данная информация не размещена на официальном сайте федерального учреждения медико-социальной экспертизы в сети "Интернет").</w:t>
      </w:r>
      <w:bookmarkStart w:id="255" w:name="l1411"/>
      <w:bookmarkStart w:id="256" w:name="l1394"/>
      <w:bookmarkStart w:id="257" w:name="l1412"/>
      <w:bookmarkStart w:id="258" w:name="l1395"/>
      <w:bookmarkEnd w:id="255"/>
      <w:bookmarkEnd w:id="256"/>
      <w:bookmarkEnd w:id="257"/>
      <w:bookmarkEnd w:id="258"/>
    </w:p>
    <w:p w14:paraId="39CA244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59" w:name="l1693"/>
      <w:bookmarkEnd w:id="259"/>
      <w:r w:rsidRPr="004F11DF">
        <w:rPr>
          <w:rFonts w:ascii="PT Serif" w:eastAsia="Times New Roman" w:hAnsi="PT Serif" w:cs="Segoe UI"/>
          <w:color w:val="000000"/>
          <w:kern w:val="0"/>
          <w:sz w:val="24"/>
          <w:szCs w:val="24"/>
          <w:lang w:eastAsia="ru-RU"/>
          <w14:ligatures w14:val="none"/>
        </w:rPr>
        <w:t xml:space="preserve">Поступившая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информация о </w:t>
      </w:r>
      <w:r w:rsidRPr="004F11DF">
        <w:rPr>
          <w:rFonts w:ascii="PT Serif" w:eastAsia="Times New Roman" w:hAnsi="PT Serif" w:cs="Segoe UI"/>
          <w:color w:val="000000"/>
          <w:kern w:val="0"/>
          <w:sz w:val="24"/>
          <w:szCs w:val="24"/>
          <w:lang w:eastAsia="ru-RU"/>
          <w14:ligatures w14:val="none"/>
        </w:rPr>
        <w:lastRenderedPageBreak/>
        <w:t>результатах независимой оценки качества условий оказания услуг федеральными учреждениями медико-социальной экспертизы подлежит обязательному рассмотрению им в течение одного месяца с даты ее поступления и учитывается им при выработке мер по совершенствованию деятельности федеральных учреждений медико-социальной экспертизы и оценке деятельности их руководителей.</w:t>
      </w:r>
      <w:bookmarkStart w:id="260" w:name="l1413"/>
      <w:bookmarkStart w:id="261" w:name="l1396"/>
      <w:bookmarkEnd w:id="260"/>
      <w:bookmarkEnd w:id="261"/>
    </w:p>
    <w:p w14:paraId="1ADF241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62" w:name="l1694"/>
      <w:bookmarkEnd w:id="262"/>
      <w:r w:rsidRPr="004F11DF">
        <w:rPr>
          <w:rFonts w:ascii="PT Serif" w:eastAsia="Times New Roman" w:hAnsi="PT Serif" w:cs="Segoe UI"/>
          <w:color w:val="000000"/>
          <w:kern w:val="0"/>
          <w:sz w:val="24"/>
          <w:szCs w:val="24"/>
          <w:lang w:eastAsia="ru-RU"/>
          <w14:ligatures w14:val="none"/>
        </w:rPr>
        <w:t>Информация о результатах независимой оценки качества условий оказания услуг федеральными учреждениями медико-социальной экспертизы размещается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официальном сайте для размещения информации о государственных и муниципальных учреждениях в сети "Интернет". Состав информации о результатах независимой оценки качества условий оказания услуг федеральными учреждениями медико-социальной экспертизы,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bookmarkStart w:id="263" w:name="l1414"/>
      <w:bookmarkStart w:id="264" w:name="l1397"/>
      <w:bookmarkStart w:id="265" w:name="l1415"/>
      <w:bookmarkEnd w:id="263"/>
      <w:bookmarkEnd w:id="264"/>
      <w:bookmarkEnd w:id="265"/>
    </w:p>
    <w:p w14:paraId="7D7968B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66" w:name="l1695"/>
      <w:bookmarkEnd w:id="266"/>
      <w:r w:rsidRPr="004F11DF">
        <w:rPr>
          <w:rFonts w:ascii="PT Serif" w:eastAsia="Times New Roman" w:hAnsi="PT Serif" w:cs="Segoe UI"/>
          <w:color w:val="000000"/>
          <w:kern w:val="0"/>
          <w:sz w:val="24"/>
          <w:szCs w:val="24"/>
          <w:lang w:eastAsia="ru-RU"/>
          <w14:ligatures w14:val="none"/>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а также федеральные учреждения медико-социальной экспертизы обеспечивают на своих официальных сайтах в сети "Интернет" техническую возможность выражения гражданами мнений о качестве условий оказания услуг федеральными учреждениями медико-социальной экспертизы.</w:t>
      </w:r>
      <w:bookmarkStart w:id="267" w:name="l1398"/>
      <w:bookmarkEnd w:id="267"/>
    </w:p>
    <w:p w14:paraId="35B2275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68" w:name="l1696"/>
      <w:bookmarkEnd w:id="268"/>
      <w:r w:rsidRPr="004F11DF">
        <w:rPr>
          <w:rFonts w:ascii="PT Serif" w:eastAsia="Times New Roman" w:hAnsi="PT Serif" w:cs="Segoe UI"/>
          <w:color w:val="000000"/>
          <w:kern w:val="0"/>
          <w:sz w:val="24"/>
          <w:szCs w:val="24"/>
          <w:lang w:eastAsia="ru-RU"/>
          <w14:ligatures w14:val="none"/>
        </w:rPr>
        <w:t>Руководители федеральных учреждений медико-социальной экспертизы несут ответственность за непринятие мер по устранению недостатков, выявленных в ходе независимой оценки качества условий оказания услуг федеральными учреждениями медико-социальной экспертизы, в соответствии с трудовым законодательством. В трудовых договорах с руководителями указанных учреждений в показатели эффективности работы руководителей включаются результаты независимой оценки качества условий оказания услуг федеральными учреждениями медико-социальной экспертизы и выполнения плана по устранению недостатков, выявленных в ходе такой оценки.</w:t>
      </w:r>
      <w:bookmarkStart w:id="269" w:name="l1416"/>
      <w:bookmarkStart w:id="270" w:name="l1399"/>
      <w:bookmarkEnd w:id="269"/>
      <w:bookmarkEnd w:id="270"/>
    </w:p>
    <w:p w14:paraId="0E9B202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71" w:name="l1697"/>
      <w:bookmarkEnd w:id="271"/>
      <w:r w:rsidRPr="004F11DF">
        <w:rPr>
          <w:rFonts w:ascii="PT Serif" w:eastAsia="Times New Roman" w:hAnsi="PT Serif" w:cs="Segoe UI"/>
          <w:color w:val="000000"/>
          <w:kern w:val="0"/>
          <w:sz w:val="24"/>
          <w:szCs w:val="24"/>
          <w:lang w:eastAsia="ru-RU"/>
          <w14:ligatures w14:val="none"/>
        </w:rPr>
        <w:t xml:space="preserve">Результаты независимой оценки качества условий оказания услуг федеральными учреждениями медико-социальной экспертизы учитываются при оценке эффективности деятельности руководителя федерального органа исполнительной </w:t>
      </w:r>
      <w:r w:rsidRPr="004F11DF">
        <w:rPr>
          <w:rFonts w:ascii="PT Serif" w:eastAsia="Times New Roman" w:hAnsi="PT Serif" w:cs="Segoe UI"/>
          <w:color w:val="000000"/>
          <w:kern w:val="0"/>
          <w:sz w:val="24"/>
          <w:szCs w:val="24"/>
          <w:lang w:eastAsia="ru-RU"/>
          <w14:ligatures w14:val="none"/>
        </w:rPr>
        <w:lastRenderedPageBreak/>
        <w:t>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w:t>
      </w:r>
      <w:bookmarkStart w:id="272" w:name="l1417"/>
      <w:bookmarkStart w:id="273" w:name="l1400"/>
      <w:bookmarkEnd w:id="272"/>
      <w:bookmarkEnd w:id="273"/>
    </w:p>
    <w:p w14:paraId="702E185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74" w:name="l1698"/>
      <w:bookmarkEnd w:id="274"/>
      <w:r w:rsidRPr="004F11DF">
        <w:rPr>
          <w:rFonts w:ascii="PT Serif" w:eastAsia="Times New Roman" w:hAnsi="PT Serif" w:cs="Segoe UI"/>
          <w:color w:val="000000"/>
          <w:kern w:val="0"/>
          <w:sz w:val="24"/>
          <w:szCs w:val="24"/>
          <w:lang w:eastAsia="ru-RU"/>
          <w14:ligatures w14:val="none"/>
        </w:rPr>
        <w:t>Контроль за соблюдением процедур проведения независимой оценки качества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w:t>
      </w:r>
    </w:p>
    <w:p w14:paraId="3368B213"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275" w:name="h263"/>
      <w:bookmarkEnd w:id="275"/>
      <w:r w:rsidRPr="004F11DF">
        <w:rPr>
          <w:rFonts w:ascii="PT Serif" w:eastAsia="Times New Roman" w:hAnsi="PT Serif" w:cs="Segoe UI"/>
          <w:b/>
          <w:bCs/>
          <w:color w:val="000000"/>
          <w:kern w:val="0"/>
          <w:sz w:val="37"/>
          <w:szCs w:val="37"/>
          <w:lang w:eastAsia="ru-RU"/>
          <w14:ligatures w14:val="none"/>
        </w:rPr>
        <w:t>Глава III. Реабилитация и абилитация инвалидов</w:t>
      </w:r>
      <w:bookmarkStart w:id="276" w:name="l57"/>
      <w:bookmarkEnd w:id="276"/>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92" w:anchor="l208" w:tgtFrame="_blank" w:history="1">
        <w:r w:rsidRPr="004F11DF">
          <w:rPr>
            <w:rFonts w:ascii="PT Serif" w:eastAsia="Times New Roman" w:hAnsi="PT Serif" w:cs="Segoe UI"/>
            <w:b/>
            <w:bCs/>
            <w:color w:val="808080"/>
            <w:kern w:val="0"/>
            <w:sz w:val="33"/>
            <w:szCs w:val="33"/>
            <w:u w:val="single"/>
            <w:lang w:eastAsia="ru-RU"/>
            <w14:ligatures w14:val="none"/>
          </w:rPr>
          <w:t>от 01.12.2014 N 419-ФЗ (ред. от 29.12.2015)</w:t>
        </w:r>
      </w:hyperlink>
      <w:r w:rsidRPr="004F11DF">
        <w:rPr>
          <w:rFonts w:ascii="PT Serif" w:eastAsia="Times New Roman" w:hAnsi="PT Serif" w:cs="Segoe UI"/>
          <w:b/>
          <w:bCs/>
          <w:color w:val="808080"/>
          <w:kern w:val="0"/>
          <w:sz w:val="33"/>
          <w:szCs w:val="33"/>
          <w:lang w:eastAsia="ru-RU"/>
          <w14:ligatures w14:val="none"/>
        </w:rPr>
        <w:t>)</w:t>
      </w:r>
    </w:p>
    <w:p w14:paraId="52844F1B"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277" w:name="h265"/>
      <w:bookmarkEnd w:id="277"/>
      <w:r w:rsidRPr="004F11DF">
        <w:rPr>
          <w:rFonts w:ascii="PT Serif" w:eastAsia="Times New Roman" w:hAnsi="PT Serif" w:cs="Segoe UI"/>
          <w:b/>
          <w:bCs/>
          <w:color w:val="000000"/>
          <w:kern w:val="0"/>
          <w:sz w:val="37"/>
          <w:szCs w:val="37"/>
          <w:lang w:eastAsia="ru-RU"/>
          <w14:ligatures w14:val="none"/>
        </w:rPr>
        <w:t xml:space="preserve">Статья 9. Понятие комплексной реабилитации и абилитации инвалида. Организация комплексной реабилитации и абилитации инвалидов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93" w:anchor="l12" w:tgtFrame="_blank" w:history="1">
        <w:r w:rsidRPr="004F11DF">
          <w:rPr>
            <w:rFonts w:ascii="PT Serif" w:eastAsia="Times New Roman" w:hAnsi="PT Serif" w:cs="Segoe UI"/>
            <w:b/>
            <w:bCs/>
            <w:color w:val="808080"/>
            <w:kern w:val="0"/>
            <w:sz w:val="33"/>
            <w:szCs w:val="33"/>
            <w:u w:val="single"/>
            <w:lang w:eastAsia="ru-RU"/>
            <w14:ligatures w14:val="none"/>
          </w:rPr>
          <w:t>от 25.12.2023 N 651-ФЗ</w:t>
        </w:r>
      </w:hyperlink>
      <w:r w:rsidRPr="004F11DF">
        <w:rPr>
          <w:rFonts w:ascii="PT Serif" w:eastAsia="Times New Roman" w:hAnsi="PT Serif" w:cs="Segoe UI"/>
          <w:b/>
          <w:bCs/>
          <w:color w:val="808080"/>
          <w:kern w:val="0"/>
          <w:sz w:val="33"/>
          <w:szCs w:val="33"/>
          <w:lang w:eastAsia="ru-RU"/>
          <w14:ligatures w14:val="none"/>
        </w:rPr>
        <w:t>)</w:t>
      </w:r>
    </w:p>
    <w:p w14:paraId="38DB8E3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78" w:name="l1699"/>
      <w:bookmarkEnd w:id="278"/>
      <w:r w:rsidRPr="004F11DF">
        <w:rPr>
          <w:rFonts w:ascii="PT Serif" w:eastAsia="Times New Roman" w:hAnsi="PT Serif" w:cs="Segoe UI"/>
          <w:color w:val="000000"/>
          <w:kern w:val="0"/>
          <w:sz w:val="24"/>
          <w:szCs w:val="24"/>
          <w:lang w:eastAsia="ru-RU"/>
          <w14:ligatures w14:val="none"/>
        </w:rPr>
        <w:t>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w:t>
      </w:r>
    </w:p>
    <w:p w14:paraId="59EC5BF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79" w:name="l1700"/>
      <w:bookmarkEnd w:id="279"/>
      <w:r w:rsidRPr="004F11DF">
        <w:rPr>
          <w:rFonts w:ascii="PT Serif" w:eastAsia="Times New Roman" w:hAnsi="PT Serif" w:cs="Segoe UI"/>
          <w:color w:val="000000"/>
          <w:kern w:val="0"/>
          <w:sz w:val="24"/>
          <w:szCs w:val="24"/>
          <w:lang w:eastAsia="ru-RU"/>
          <w14:ligatures w14:val="none"/>
        </w:rPr>
        <w:t>Абилитация инвалидов - система и процесс формирования отсутствовавших у инвалидов способностей к бытовой, общественной, профессиональной и иной деятельности.</w:t>
      </w:r>
      <w:bookmarkStart w:id="280" w:name="l1513"/>
      <w:bookmarkEnd w:id="280"/>
    </w:p>
    <w:p w14:paraId="5B90766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81" w:name="l1701"/>
      <w:bookmarkEnd w:id="281"/>
      <w:r w:rsidRPr="004F11DF">
        <w:rPr>
          <w:rFonts w:ascii="PT Serif" w:eastAsia="Times New Roman" w:hAnsi="PT Serif" w:cs="Segoe UI"/>
          <w:color w:val="000000"/>
          <w:kern w:val="0"/>
          <w:sz w:val="24"/>
          <w:szCs w:val="24"/>
          <w:lang w:eastAsia="ru-RU"/>
          <w14:ligatures w14:val="none"/>
        </w:rPr>
        <w:t>Комплексная реабилитация и абилитация инвалида - оптимальное для каждого инвалида сочетание мероприятий и услуг по основным направлениям комплексной реабилитации и абилитации инвалидов, которые направлены на устранение или возможно более полную компенсацию ограничений жизнедеятельности инвалида в целях его социальной адаптации, в том числе достижения им материальной независимости, и интеграции в общество. Комплексная реабилитация и абилитация инвалида обеспечиваются преемственностью реализации мероприятий и оказания услуг по основным направлениям комплексной реабилитации и абилитации инвалидов на основе межведомственного взаимодействия всех участвующих в комплексной реабилитации и абилитации инвалида федеральных органов исполнительной власти, органов государственной власти субъекта Российской Федерации, реабилитационных организаций.</w:t>
      </w:r>
      <w:bookmarkStart w:id="282" w:name="l1547"/>
      <w:bookmarkStart w:id="283" w:name="l1514"/>
      <w:bookmarkEnd w:id="282"/>
      <w:bookmarkEnd w:id="283"/>
    </w:p>
    <w:p w14:paraId="501B5AA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84" w:name="l1702"/>
      <w:bookmarkEnd w:id="284"/>
      <w:r w:rsidRPr="004F11DF">
        <w:rPr>
          <w:rFonts w:ascii="PT Serif" w:eastAsia="Times New Roman" w:hAnsi="PT Serif" w:cs="Segoe UI"/>
          <w:color w:val="000000"/>
          <w:kern w:val="0"/>
          <w:sz w:val="24"/>
          <w:szCs w:val="24"/>
          <w:lang w:eastAsia="ru-RU"/>
          <w14:ligatures w14:val="none"/>
        </w:rPr>
        <w:lastRenderedPageBreak/>
        <w:t>Реабилитационная организация - организация независимо от ее организационно-правовой формы, формы собственности и ведомственной принадлежности, осуществляющая деятельность по одному или нескольким основным направлениям комплексной реабилитации и абилитации инвалидов в соответствии со стандартами их предоставления.</w:t>
      </w:r>
      <w:bookmarkStart w:id="285" w:name="l1548"/>
      <w:bookmarkStart w:id="286" w:name="l1515"/>
      <w:bookmarkEnd w:id="285"/>
      <w:bookmarkEnd w:id="286"/>
    </w:p>
    <w:p w14:paraId="4471C7E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87" w:name="l1703"/>
      <w:bookmarkEnd w:id="287"/>
      <w:r w:rsidRPr="004F11DF">
        <w:rPr>
          <w:rFonts w:ascii="PT Serif" w:eastAsia="Times New Roman" w:hAnsi="PT Serif" w:cs="Segoe UI"/>
          <w:color w:val="000000"/>
          <w:kern w:val="0"/>
          <w:sz w:val="24"/>
          <w:szCs w:val="24"/>
          <w:lang w:eastAsia="ru-RU"/>
          <w14:ligatures w14:val="none"/>
        </w:rPr>
        <w:t>Государственная система комплексной реабилитации и абилитации инвалидов включает в себя:</w:t>
      </w:r>
    </w:p>
    <w:p w14:paraId="5C0FDAB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88" w:name="l1704"/>
      <w:bookmarkEnd w:id="288"/>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здоровья граждан,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физической культуры и спорта,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Фонд пенсионного и социального страхования Российской Федерации;</w:t>
      </w:r>
      <w:bookmarkStart w:id="289" w:name="l1549"/>
      <w:bookmarkStart w:id="290" w:name="l1516"/>
      <w:bookmarkStart w:id="291" w:name="l1550"/>
      <w:bookmarkStart w:id="292" w:name="l1517"/>
      <w:bookmarkEnd w:id="289"/>
      <w:bookmarkEnd w:id="290"/>
      <w:bookmarkEnd w:id="291"/>
      <w:bookmarkEnd w:id="292"/>
    </w:p>
    <w:p w14:paraId="67457AF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93" w:name="l1705"/>
      <w:bookmarkEnd w:id="293"/>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орган государственной власти субъекта Российской Федерации в сфере социальной защиты инвалидов, орган государственной власти субъекта Российской Федерации в сфере охраны здоровья, орган государственной власти субъекта Российской Федерации в сфере физической культуры и спорта, орган государственной власти субъекта Российской Федерации в сфере общего образования, орган государственной власти субъекта Российской Федерации в сфере высшего образования, орган государственной власти субъекта Российской Федерации в сфере культуры;</w:t>
      </w:r>
      <w:bookmarkStart w:id="294" w:name="l1518"/>
      <w:bookmarkEnd w:id="294"/>
    </w:p>
    <w:p w14:paraId="6F8C08B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95" w:name="l1706"/>
      <w:bookmarkEnd w:id="295"/>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подведомственные федеральным органам исполнительной власти и органам государственной власти субъектов Российской Федерации реабилитационные организации и их обособленные подразделения, осуществляющие деятельность по реабилитации инвалидов и абилитации инвалидов.</w:t>
      </w:r>
      <w:bookmarkStart w:id="296" w:name="l1551"/>
      <w:bookmarkEnd w:id="296"/>
    </w:p>
    <w:p w14:paraId="6A370EE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97" w:name="l1707"/>
      <w:bookmarkEnd w:id="297"/>
      <w:r w:rsidRPr="004F11DF">
        <w:rPr>
          <w:rFonts w:ascii="PT Serif" w:eastAsia="Times New Roman" w:hAnsi="PT Serif" w:cs="Segoe UI"/>
          <w:color w:val="000000"/>
          <w:kern w:val="0"/>
          <w:sz w:val="24"/>
          <w:szCs w:val="24"/>
          <w:lang w:eastAsia="ru-RU"/>
          <w14:ligatures w14:val="none"/>
        </w:rPr>
        <w:t xml:space="preserve">Негосударственная система комплексной реабилитации и абилитации инвалидов включает в себя реабилитационные организации, осуществляющие деятельность </w:t>
      </w:r>
      <w:r w:rsidRPr="004F11DF">
        <w:rPr>
          <w:rFonts w:ascii="PT Serif" w:eastAsia="Times New Roman" w:hAnsi="PT Serif" w:cs="Segoe UI"/>
          <w:color w:val="000000"/>
          <w:kern w:val="0"/>
          <w:sz w:val="24"/>
          <w:szCs w:val="24"/>
          <w:lang w:eastAsia="ru-RU"/>
          <w14:ligatures w14:val="none"/>
        </w:rPr>
        <w:lastRenderedPageBreak/>
        <w:t>по реабилитации инвалидов и абилитации инвалидов, создаваемые юридическими и физическими лицами.</w:t>
      </w:r>
      <w:bookmarkStart w:id="298" w:name="l1519"/>
      <w:bookmarkEnd w:id="298"/>
    </w:p>
    <w:p w14:paraId="5D4467A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299" w:name="l1708"/>
      <w:bookmarkEnd w:id="299"/>
      <w:r w:rsidRPr="004F11DF">
        <w:rPr>
          <w:rFonts w:ascii="PT Serif" w:eastAsia="Times New Roman" w:hAnsi="PT Serif" w:cs="Segoe UI"/>
          <w:color w:val="000000"/>
          <w:kern w:val="0"/>
          <w:sz w:val="24"/>
          <w:szCs w:val="24"/>
          <w:lang w:eastAsia="ru-RU"/>
          <w14:ligatures w14:val="none"/>
        </w:rPr>
        <w:t>Функционирование систем комплексной реабилитации и абилитации инвалидов осуществляется на основе межведомственного взаимодействия федеральных органов исполнительной власти, органов государственной власти субъектов Российской Федерации, реабилитационных организаций.</w:t>
      </w:r>
    </w:p>
    <w:p w14:paraId="2449251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00" w:name="l1709"/>
      <w:bookmarkEnd w:id="300"/>
      <w:r w:rsidRPr="004F11DF">
        <w:rPr>
          <w:rFonts w:ascii="PT Serif" w:eastAsia="Times New Roman" w:hAnsi="PT Serif" w:cs="Segoe UI"/>
          <w:color w:val="000000"/>
          <w:kern w:val="0"/>
          <w:sz w:val="24"/>
          <w:szCs w:val="24"/>
          <w:lang w:eastAsia="ru-RU"/>
          <w14:ligatures w14:val="none"/>
        </w:rPr>
        <w:t>Целевая реабилитационная группа - определяемая в соответствии с классификацией стойких расстройств функций организма и ограничений жизнедеятельности реабилитационная группа инвалиду, ребенку-инвалиду в целях комплексной реабилитации и абилитации инвалидов.</w:t>
      </w:r>
      <w:bookmarkStart w:id="301" w:name="l1520"/>
      <w:bookmarkEnd w:id="301"/>
    </w:p>
    <w:p w14:paraId="251FEE3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02" w:name="l1710"/>
      <w:bookmarkEnd w:id="302"/>
      <w:r w:rsidRPr="004F11DF">
        <w:rPr>
          <w:rFonts w:ascii="PT Serif" w:eastAsia="Times New Roman" w:hAnsi="PT Serif" w:cs="Segoe UI"/>
          <w:color w:val="000000"/>
          <w:kern w:val="0"/>
          <w:sz w:val="24"/>
          <w:szCs w:val="24"/>
          <w:lang w:eastAsia="ru-RU"/>
          <w14:ligatures w14:val="none"/>
        </w:rPr>
        <w:t>Целевая реабилитационная группа (целевые реабилитационные группы) определяется инвалиду, ребенку-инвалиду федеральным учреждением медико-социальной экспертизы, и сведения о ней вносятся в индивидуальную программу реабилитации и абилитации инвалида.</w:t>
      </w:r>
    </w:p>
    <w:p w14:paraId="55039E0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03" w:name="l1711"/>
      <w:bookmarkEnd w:id="303"/>
      <w:r w:rsidRPr="004F11DF">
        <w:rPr>
          <w:rFonts w:ascii="PT Serif" w:eastAsia="Times New Roman" w:hAnsi="PT Serif" w:cs="Segoe UI"/>
          <w:color w:val="000000"/>
          <w:kern w:val="0"/>
          <w:sz w:val="24"/>
          <w:szCs w:val="24"/>
          <w:lang w:eastAsia="ru-RU"/>
          <w14:ligatures w14:val="none"/>
        </w:rPr>
        <w:t>Для инвалидов, получивших травму, ранение, контузию, увечье в связи с боевыми действиями, в целях комплексной реабилитации и абилитации инвалидов определяется отдельная целевая реабилитационная группа (отдельные целевые реабилитационные группы).</w:t>
      </w:r>
      <w:bookmarkStart w:id="304" w:name="l1552"/>
      <w:bookmarkStart w:id="305" w:name="l1521"/>
      <w:bookmarkEnd w:id="304"/>
      <w:bookmarkEnd w:id="305"/>
    </w:p>
    <w:p w14:paraId="06D28D2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06" w:name="l1712"/>
      <w:bookmarkEnd w:id="306"/>
      <w:r w:rsidRPr="004F11DF">
        <w:rPr>
          <w:rFonts w:ascii="PT Serif" w:eastAsia="Times New Roman" w:hAnsi="PT Serif" w:cs="Segoe UI"/>
          <w:color w:val="000000"/>
          <w:kern w:val="0"/>
          <w:sz w:val="24"/>
          <w:szCs w:val="24"/>
          <w:lang w:eastAsia="ru-RU"/>
          <w14:ligatures w14:val="none"/>
        </w:rPr>
        <w:t>Комплексная реабилитация и абилитация инвалидов включает в себя следующие основные направления:</w:t>
      </w:r>
    </w:p>
    <w:p w14:paraId="567CAD8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07" w:name="l1713"/>
      <w:bookmarkEnd w:id="307"/>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медицинская реабилитация, санаторно-курортное лечение, осуществляемые в соответствии с установленным законодательством Российской Федерации порядком;</w:t>
      </w:r>
    </w:p>
    <w:p w14:paraId="081A415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08" w:name="l1714"/>
      <w:bookmarkEnd w:id="308"/>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протезно-ортопедическая помощь инвалидам (протезирование, ортезирование, слухопротезирование);</w:t>
      </w:r>
    </w:p>
    <w:p w14:paraId="7249F8B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09" w:name="l1715"/>
      <w:bookmarkEnd w:id="309"/>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профессиональная реабилитация и абилитация инвалидов (профессиональная ориентация, содействие в получении общего образования и профессионального образования, прохождении профессионального обучения, трудоустройстве (в том числе на специальных рабочих местах), производственная адаптация, сопровождаемая трудовая деятельность);</w:t>
      </w:r>
      <w:bookmarkStart w:id="310" w:name="l1522"/>
      <w:bookmarkEnd w:id="310"/>
    </w:p>
    <w:p w14:paraId="1AD6F78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11" w:name="l1716"/>
      <w:bookmarkEnd w:id="311"/>
      <w:r w:rsidRPr="004F11DF">
        <w:rPr>
          <w:rFonts w:ascii="PT Serif" w:eastAsia="Times New Roman" w:hAnsi="PT Serif" w:cs="Segoe UI"/>
          <w:color w:val="808080"/>
          <w:kern w:val="0"/>
          <w:sz w:val="18"/>
          <w:szCs w:val="18"/>
          <w:lang w:eastAsia="ru-RU"/>
          <w14:ligatures w14:val="none"/>
        </w:rPr>
        <w:t>4)</w:t>
      </w:r>
      <w:r w:rsidRPr="004F11DF">
        <w:rPr>
          <w:rFonts w:ascii="PT Serif" w:eastAsia="Times New Roman" w:hAnsi="PT Serif" w:cs="Segoe UI"/>
          <w:color w:val="000000"/>
          <w:kern w:val="0"/>
          <w:sz w:val="24"/>
          <w:szCs w:val="24"/>
          <w:lang w:eastAsia="ru-RU"/>
          <w14:ligatures w14:val="none"/>
        </w:rPr>
        <w:t>социальная реабилитация и абилитация инвалидов (социально-средовая, социально-педагогическая, социально-психологическая, социально-бытовая реабилитация и абилитация и социальная занятость);</w:t>
      </w:r>
      <w:bookmarkStart w:id="312" w:name="l1553"/>
      <w:bookmarkEnd w:id="312"/>
    </w:p>
    <w:p w14:paraId="43E272F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13" w:name="l1717"/>
      <w:bookmarkEnd w:id="313"/>
      <w:r w:rsidRPr="004F11DF">
        <w:rPr>
          <w:rFonts w:ascii="PT Serif" w:eastAsia="Times New Roman" w:hAnsi="PT Serif" w:cs="Segoe UI"/>
          <w:color w:val="808080"/>
          <w:kern w:val="0"/>
          <w:sz w:val="18"/>
          <w:szCs w:val="18"/>
          <w:lang w:eastAsia="ru-RU"/>
          <w14:ligatures w14:val="none"/>
        </w:rPr>
        <w:t>5)</w:t>
      </w:r>
      <w:r w:rsidRPr="004F11DF">
        <w:rPr>
          <w:rFonts w:ascii="PT Serif" w:eastAsia="Times New Roman" w:hAnsi="PT Serif" w:cs="Segoe UI"/>
          <w:color w:val="000000"/>
          <w:kern w:val="0"/>
          <w:sz w:val="24"/>
          <w:szCs w:val="24"/>
          <w:lang w:eastAsia="ru-RU"/>
          <w14:ligatures w14:val="none"/>
        </w:rPr>
        <w:t>социокультурная реабилитация и абилитация инвалидов, осуществляемые в соответствии с настоящим Федеральным законом и Основами законодательства Российской Федерации о культуре;</w:t>
      </w:r>
    </w:p>
    <w:p w14:paraId="6161832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14" w:name="l1718"/>
      <w:bookmarkEnd w:id="314"/>
      <w:r w:rsidRPr="004F11DF">
        <w:rPr>
          <w:rFonts w:ascii="PT Serif" w:eastAsia="Times New Roman" w:hAnsi="PT Serif" w:cs="Segoe UI"/>
          <w:color w:val="808080"/>
          <w:kern w:val="0"/>
          <w:sz w:val="18"/>
          <w:szCs w:val="18"/>
          <w:lang w:eastAsia="ru-RU"/>
          <w14:ligatures w14:val="none"/>
        </w:rPr>
        <w:t>6)</w:t>
      </w:r>
      <w:r w:rsidRPr="004F11DF">
        <w:rPr>
          <w:rFonts w:ascii="PT Serif" w:eastAsia="Times New Roman" w:hAnsi="PT Serif" w:cs="Segoe UI"/>
          <w:color w:val="000000"/>
          <w:kern w:val="0"/>
          <w:sz w:val="24"/>
          <w:szCs w:val="24"/>
          <w:lang w:eastAsia="ru-RU"/>
          <w14:ligatures w14:val="none"/>
        </w:rPr>
        <w:t xml:space="preserve">физическая реабилитация и абилитация инвалидов с использованием средств физической культуры и спорта (физкультурно-оздоровительных мероприятий, </w:t>
      </w:r>
      <w:r w:rsidRPr="004F11DF">
        <w:rPr>
          <w:rFonts w:ascii="PT Serif" w:eastAsia="Times New Roman" w:hAnsi="PT Serif" w:cs="Segoe UI"/>
          <w:color w:val="000000"/>
          <w:kern w:val="0"/>
          <w:sz w:val="24"/>
          <w:szCs w:val="24"/>
          <w:lang w:eastAsia="ru-RU"/>
          <w14:ligatures w14:val="none"/>
        </w:rPr>
        <w:lastRenderedPageBreak/>
        <w:t>спорта, средств и методов адаптивной физической культуры и адаптивного спорта), осуществляемые в соответствии с настоящим Федеральным законом и законодательством о физической культуре и спорте;</w:t>
      </w:r>
      <w:bookmarkStart w:id="315" w:name="l1523"/>
      <w:bookmarkEnd w:id="315"/>
    </w:p>
    <w:p w14:paraId="74F0B6E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16" w:name="l1719"/>
      <w:bookmarkEnd w:id="316"/>
      <w:r w:rsidRPr="004F11DF">
        <w:rPr>
          <w:rFonts w:ascii="PT Serif" w:eastAsia="Times New Roman" w:hAnsi="PT Serif" w:cs="Segoe UI"/>
          <w:color w:val="808080"/>
          <w:kern w:val="0"/>
          <w:sz w:val="18"/>
          <w:szCs w:val="18"/>
          <w:lang w:eastAsia="ru-RU"/>
          <w14:ligatures w14:val="none"/>
        </w:rPr>
        <w:t>7)</w:t>
      </w:r>
      <w:r w:rsidRPr="004F11DF">
        <w:rPr>
          <w:rFonts w:ascii="PT Serif" w:eastAsia="Times New Roman" w:hAnsi="PT Serif" w:cs="Segoe UI"/>
          <w:color w:val="000000"/>
          <w:kern w:val="0"/>
          <w:sz w:val="24"/>
          <w:szCs w:val="24"/>
          <w:lang w:eastAsia="ru-RU"/>
          <w14:ligatures w14:val="none"/>
        </w:rPr>
        <w:t>ранняя помощь детям и их семьям;</w:t>
      </w:r>
    </w:p>
    <w:p w14:paraId="51A55F9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17" w:name="l1720"/>
      <w:bookmarkEnd w:id="317"/>
      <w:r w:rsidRPr="004F11DF">
        <w:rPr>
          <w:rFonts w:ascii="PT Serif" w:eastAsia="Times New Roman" w:hAnsi="PT Serif" w:cs="Segoe UI"/>
          <w:color w:val="808080"/>
          <w:kern w:val="0"/>
          <w:sz w:val="18"/>
          <w:szCs w:val="18"/>
          <w:lang w:eastAsia="ru-RU"/>
          <w14:ligatures w14:val="none"/>
        </w:rPr>
        <w:t>8)</w:t>
      </w:r>
      <w:r w:rsidRPr="004F11DF">
        <w:rPr>
          <w:rFonts w:ascii="PT Serif" w:eastAsia="Times New Roman" w:hAnsi="PT Serif" w:cs="Segoe UI"/>
          <w:color w:val="000000"/>
          <w:kern w:val="0"/>
          <w:sz w:val="24"/>
          <w:szCs w:val="24"/>
          <w:lang w:eastAsia="ru-RU"/>
          <w14:ligatures w14:val="none"/>
        </w:rPr>
        <w:t>обеспечение инвалидов техническими средствами реабилитации.</w:t>
      </w:r>
    </w:p>
    <w:p w14:paraId="5050C2A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18" w:name="l1721"/>
      <w:bookmarkEnd w:id="318"/>
      <w:r w:rsidRPr="004F11DF">
        <w:rPr>
          <w:rFonts w:ascii="PT Serif" w:eastAsia="Times New Roman" w:hAnsi="PT Serif" w:cs="Segoe UI"/>
          <w:color w:val="000000"/>
          <w:kern w:val="0"/>
          <w:sz w:val="24"/>
          <w:szCs w:val="24"/>
          <w:lang w:eastAsia="ru-RU"/>
          <w14:ligatures w14:val="none"/>
        </w:rPr>
        <w:t>Реализация основных направлений комплексной реабилитации и абилитации инвалидов предусматривает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инвалидов и абилитации инвалидов.</w:t>
      </w:r>
      <w:bookmarkStart w:id="319" w:name="l1554"/>
      <w:bookmarkStart w:id="320" w:name="l1524"/>
      <w:bookmarkEnd w:id="319"/>
      <w:bookmarkEnd w:id="320"/>
    </w:p>
    <w:p w14:paraId="45484D3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21" w:name="l1722"/>
      <w:bookmarkEnd w:id="321"/>
      <w:r w:rsidRPr="004F11DF">
        <w:rPr>
          <w:rFonts w:ascii="PT Serif" w:eastAsia="Times New Roman" w:hAnsi="PT Serif" w:cs="Segoe UI"/>
          <w:color w:val="000000"/>
          <w:kern w:val="0"/>
          <w:sz w:val="24"/>
          <w:szCs w:val="24"/>
          <w:lang w:eastAsia="ru-RU"/>
          <w14:ligatures w14:val="none"/>
        </w:rPr>
        <w:t>В рамках осуществления комплексной реабилитации и абилитации инвалидов реализуются следующие мероприятия и оказываются следующие услуги (помощь):</w:t>
      </w:r>
    </w:p>
    <w:p w14:paraId="01C835C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22" w:name="l1723"/>
      <w:bookmarkEnd w:id="322"/>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протезно-ортопедическая помощь инвалидам - комплекс мероприятий и услуг, включая протезирование инвалидов, ортезирование инвалидов, слухопротезирование инвалидов, направленных на достижение ими возможно более полной компенсации стойких ограничений жизнедеятельности, обусловленных заболеваниями, в том числе специальных мероприятий по подготовке к протезированию, ортезированию, производству (изготовлению), подгонке (настройке) протезно-ортопедических изделий, обучение инвалидов безопасному и эффективному пользованию протезно-ортопедическими изделиями, предоставление инвалидам протезно-ортопедических изделий, а также техническое обслуживание, ремонт, замена таких изделий:</w:t>
      </w:r>
      <w:bookmarkStart w:id="323" w:name="l1555"/>
      <w:bookmarkStart w:id="324" w:name="l1525"/>
      <w:bookmarkEnd w:id="323"/>
      <w:bookmarkEnd w:id="324"/>
    </w:p>
    <w:p w14:paraId="78C4604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25" w:name="l1724"/>
      <w:bookmarkEnd w:id="325"/>
      <w:r w:rsidRPr="004F11DF">
        <w:rPr>
          <w:rFonts w:ascii="PT Serif" w:eastAsia="Times New Roman" w:hAnsi="PT Serif" w:cs="Segoe UI"/>
          <w:color w:val="808080"/>
          <w:kern w:val="0"/>
          <w:sz w:val="18"/>
          <w:szCs w:val="18"/>
          <w:lang w:eastAsia="ru-RU"/>
          <w14:ligatures w14:val="none"/>
        </w:rPr>
        <w:t>а)</w:t>
      </w:r>
      <w:r w:rsidRPr="004F11DF">
        <w:rPr>
          <w:rFonts w:ascii="PT Serif" w:eastAsia="Times New Roman" w:hAnsi="PT Serif" w:cs="Segoe UI"/>
          <w:color w:val="000000"/>
          <w:kern w:val="0"/>
          <w:sz w:val="24"/>
          <w:szCs w:val="24"/>
          <w:lang w:eastAsia="ru-RU"/>
          <w14:ligatures w14:val="none"/>
        </w:rPr>
        <w:t>протезирование инвалидов - комплекс мероприятий и услуг, направленных на возможно более полную компенсацию ограничений жизнедеятельности инвалидов путем замены утраченных или необратимо поврежденных сегментов конечностей, головы и (или) туловища протезами, включая глазные протезы, реабилитационные мероприятия и услуги по отдельным основным направлениям реабилитации инвалидов;</w:t>
      </w:r>
      <w:bookmarkStart w:id="326" w:name="l1556"/>
      <w:bookmarkStart w:id="327" w:name="l1526"/>
      <w:bookmarkEnd w:id="326"/>
      <w:bookmarkEnd w:id="327"/>
    </w:p>
    <w:p w14:paraId="20AF1C4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28" w:name="l1725"/>
      <w:bookmarkEnd w:id="328"/>
      <w:r w:rsidRPr="004F11DF">
        <w:rPr>
          <w:rFonts w:ascii="PT Serif" w:eastAsia="Times New Roman" w:hAnsi="PT Serif" w:cs="Segoe UI"/>
          <w:color w:val="808080"/>
          <w:kern w:val="0"/>
          <w:sz w:val="18"/>
          <w:szCs w:val="18"/>
          <w:lang w:eastAsia="ru-RU"/>
          <w14:ligatures w14:val="none"/>
        </w:rPr>
        <w:t>б)</w:t>
      </w:r>
      <w:r w:rsidRPr="004F11DF">
        <w:rPr>
          <w:rFonts w:ascii="PT Serif" w:eastAsia="Times New Roman" w:hAnsi="PT Serif" w:cs="Segoe UI"/>
          <w:color w:val="000000"/>
          <w:kern w:val="0"/>
          <w:sz w:val="24"/>
          <w:szCs w:val="24"/>
          <w:lang w:eastAsia="ru-RU"/>
          <w14:ligatures w14:val="none"/>
        </w:rPr>
        <w:t>ортезирование инвалидов - комплекс мероприятий и услуг, направленных на возможно более полную компенсацию ограничений жизнедеятельности инвалидов посредством применения технических средств для фиксации, разгрузки, коррекции сегментов конечностей и (или) туловища, активизации связанных с движением функций, косметического устранения нарушений структуры сегментов конечностей и (или) туловища при патологических состояниях сегментов конечностей и (или) туловища, в том числе с помощью сложной ортопедической обуви, специальной одежды для инвалидов;</w:t>
      </w:r>
      <w:bookmarkStart w:id="329" w:name="l1557"/>
      <w:bookmarkStart w:id="330" w:name="l1527"/>
      <w:bookmarkEnd w:id="329"/>
      <w:bookmarkEnd w:id="330"/>
    </w:p>
    <w:p w14:paraId="78DBAF8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31" w:name="l1726"/>
      <w:bookmarkEnd w:id="331"/>
      <w:r w:rsidRPr="004F11DF">
        <w:rPr>
          <w:rFonts w:ascii="PT Serif" w:eastAsia="Times New Roman" w:hAnsi="PT Serif" w:cs="Segoe UI"/>
          <w:color w:val="808080"/>
          <w:kern w:val="0"/>
          <w:sz w:val="18"/>
          <w:szCs w:val="18"/>
          <w:lang w:eastAsia="ru-RU"/>
          <w14:ligatures w14:val="none"/>
        </w:rPr>
        <w:lastRenderedPageBreak/>
        <w:t>в)</w:t>
      </w:r>
      <w:r w:rsidRPr="004F11DF">
        <w:rPr>
          <w:rFonts w:ascii="PT Serif" w:eastAsia="Times New Roman" w:hAnsi="PT Serif" w:cs="Segoe UI"/>
          <w:color w:val="000000"/>
          <w:kern w:val="0"/>
          <w:sz w:val="24"/>
          <w:szCs w:val="24"/>
          <w:lang w:eastAsia="ru-RU"/>
          <w14:ligatures w14:val="none"/>
        </w:rPr>
        <w:t>слухопротезирование инвалидов - комплекс мероприятий и услуг, направленных на возможно более полную компенсацию нарушенной функции слуха посредством подбора и настройки технического средства реабилитации, проведения слухоречевой реабилитации инвалидов или абилитации инвалидов.</w:t>
      </w:r>
    </w:p>
    <w:p w14:paraId="1EE96D3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32" w:name="l1727"/>
      <w:bookmarkEnd w:id="332"/>
      <w:r w:rsidRPr="004F11DF">
        <w:rPr>
          <w:rFonts w:ascii="PT Serif" w:eastAsia="Times New Roman" w:hAnsi="PT Serif" w:cs="Segoe UI"/>
          <w:color w:val="000000"/>
          <w:kern w:val="0"/>
          <w:sz w:val="24"/>
          <w:szCs w:val="24"/>
          <w:lang w:eastAsia="ru-RU"/>
          <w14:ligatures w14:val="none"/>
        </w:rPr>
        <w:t>Реализация комплекса мероприятий и услуг по протезно-ортопедической помощи предусматривает реализацию мероприятий и услуг по комплексной реабилитации и абилитации инвалидов, в том числе по физической реабилитации и абилитации инвалидов;</w:t>
      </w:r>
      <w:bookmarkStart w:id="333" w:name="l1558"/>
      <w:bookmarkStart w:id="334" w:name="l1528"/>
      <w:bookmarkEnd w:id="333"/>
      <w:bookmarkEnd w:id="334"/>
    </w:p>
    <w:p w14:paraId="7C0FA00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35" w:name="l1728"/>
      <w:bookmarkEnd w:id="335"/>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профессиональная реабилитация и абилитация инвалидов - комплекс мероприятий и услуг, направленных на восстановление или формирование у инвалидов, детей-инвалидов способностей к осуществлению профессиональной деятельности, включающий в себя профессиональную ориентацию инвалидов, содействие в получении общего образования, профессионального образования, прохождении профессионального обучения, трудоустройстве (в том числе на специальных рабочих местах):</w:t>
      </w:r>
    </w:p>
    <w:p w14:paraId="7E7B56E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36" w:name="l1729"/>
      <w:bookmarkEnd w:id="336"/>
      <w:r w:rsidRPr="004F11DF">
        <w:rPr>
          <w:rFonts w:ascii="PT Serif" w:eastAsia="Times New Roman" w:hAnsi="PT Serif" w:cs="Segoe UI"/>
          <w:color w:val="808080"/>
          <w:kern w:val="0"/>
          <w:sz w:val="18"/>
          <w:szCs w:val="18"/>
          <w:lang w:eastAsia="ru-RU"/>
          <w14:ligatures w14:val="none"/>
        </w:rPr>
        <w:t>а)</w:t>
      </w:r>
      <w:r w:rsidRPr="004F11DF">
        <w:rPr>
          <w:rFonts w:ascii="PT Serif" w:eastAsia="Times New Roman" w:hAnsi="PT Serif" w:cs="Segoe UI"/>
          <w:color w:val="000000"/>
          <w:kern w:val="0"/>
          <w:sz w:val="24"/>
          <w:szCs w:val="24"/>
          <w:lang w:eastAsia="ru-RU"/>
          <w14:ligatures w14:val="none"/>
        </w:rPr>
        <w:t>профессиональная ориентация инвалидов - комплекс мероприятий и услуг, направленных на содействие инвалидам, детям-инвалидам в профессиональном самоопределении, формирование у инвалидов мотивации в выборе сферы деятельности (профессии) с учетом их предпочтений, индивидуальных особенностей личности, имеющихся возможностей, степени расстройств функций организма и ограничений жизнедеятельности, содействие в прохождении профессионального обучения и получении дополнительного профессионального образования в целях трудоустройства;</w:t>
      </w:r>
      <w:bookmarkStart w:id="337" w:name="l1529"/>
      <w:bookmarkStart w:id="338" w:name="l1559"/>
      <w:bookmarkEnd w:id="337"/>
      <w:bookmarkEnd w:id="338"/>
    </w:p>
    <w:p w14:paraId="5CC2C46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39" w:name="l1730"/>
      <w:bookmarkEnd w:id="339"/>
      <w:r w:rsidRPr="004F11DF">
        <w:rPr>
          <w:rFonts w:ascii="PT Serif" w:eastAsia="Times New Roman" w:hAnsi="PT Serif" w:cs="Segoe UI"/>
          <w:color w:val="808080"/>
          <w:kern w:val="0"/>
          <w:sz w:val="18"/>
          <w:szCs w:val="18"/>
          <w:lang w:eastAsia="ru-RU"/>
          <w14:ligatures w14:val="none"/>
        </w:rPr>
        <w:t>б)</w:t>
      </w:r>
      <w:r w:rsidRPr="004F11DF">
        <w:rPr>
          <w:rFonts w:ascii="PT Serif" w:eastAsia="Times New Roman" w:hAnsi="PT Serif" w:cs="Segoe UI"/>
          <w:color w:val="000000"/>
          <w:kern w:val="0"/>
          <w:sz w:val="24"/>
          <w:szCs w:val="24"/>
          <w:lang w:eastAsia="ru-RU"/>
          <w14:ligatures w14:val="none"/>
        </w:rPr>
        <w:t>производственная адаптация инвалидов - комплекс мероприятий и услуг, направленных на восстановление или формирование у инвалидов устойчивых компетенций по выполнению профессиональной деятельности соответствующих содержания, объема, характера в определенных условиях профессиональной среды (социальной и производственной) в целях максимально эффективной реализации трудовых возможностей;</w:t>
      </w:r>
      <w:bookmarkStart w:id="340" w:name="l1530"/>
      <w:bookmarkEnd w:id="340"/>
    </w:p>
    <w:p w14:paraId="36F5521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41" w:name="l1731"/>
      <w:bookmarkEnd w:id="341"/>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социальная реабилитация и абилитация инвалидов - комплекс мероприятий и услуг, направленных на восстановление или формирование у инвалидов способностей к выполнению бытовой, общественной деятельности самостоятельно или с помощью других лиц, а также мероприятия и услуги по социально-средовой, социально-педагогической, социально-психологической, социально-бытовой реабилитации и абилитации инвалидов:</w:t>
      </w:r>
      <w:bookmarkStart w:id="342" w:name="l1560"/>
      <w:bookmarkStart w:id="343" w:name="l1531"/>
      <w:bookmarkEnd w:id="342"/>
      <w:bookmarkEnd w:id="343"/>
    </w:p>
    <w:p w14:paraId="7C5B692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44" w:name="l1732"/>
      <w:bookmarkEnd w:id="344"/>
      <w:r w:rsidRPr="004F11DF">
        <w:rPr>
          <w:rFonts w:ascii="PT Serif" w:eastAsia="Times New Roman" w:hAnsi="PT Serif" w:cs="Segoe UI"/>
          <w:color w:val="808080"/>
          <w:kern w:val="0"/>
          <w:sz w:val="18"/>
          <w:szCs w:val="18"/>
          <w:lang w:eastAsia="ru-RU"/>
          <w14:ligatures w14:val="none"/>
        </w:rPr>
        <w:t>а)</w:t>
      </w:r>
      <w:r w:rsidRPr="004F11DF">
        <w:rPr>
          <w:rFonts w:ascii="PT Serif" w:eastAsia="Times New Roman" w:hAnsi="PT Serif" w:cs="Segoe UI"/>
          <w:color w:val="000000"/>
          <w:kern w:val="0"/>
          <w:sz w:val="24"/>
          <w:szCs w:val="24"/>
          <w:lang w:eastAsia="ru-RU"/>
          <w14:ligatures w14:val="none"/>
        </w:rPr>
        <w:t xml:space="preserve">социально-средовая реабилитация и абилитация инвалидов - комплекс мероприятий и услуг, направленных на восстановление или формирование у инвалидов способности самостоятельно или в сопровождении других лиц </w:t>
      </w:r>
      <w:r w:rsidRPr="004F11DF">
        <w:rPr>
          <w:rFonts w:ascii="PT Serif" w:eastAsia="Times New Roman" w:hAnsi="PT Serif" w:cs="Segoe UI"/>
          <w:color w:val="000000"/>
          <w:kern w:val="0"/>
          <w:sz w:val="24"/>
          <w:szCs w:val="24"/>
          <w:lang w:eastAsia="ru-RU"/>
          <w14:ligatures w14:val="none"/>
        </w:rPr>
        <w:lastRenderedPageBreak/>
        <w:t>передвигаться, ориентироваться и общаться (осуществлять взаимодействие) на объектах социальной, инженерной, транспортной, информационной инфраструктур;</w:t>
      </w:r>
      <w:bookmarkStart w:id="345" w:name="l1561"/>
      <w:bookmarkEnd w:id="345"/>
    </w:p>
    <w:p w14:paraId="59DD5EA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46" w:name="l1733"/>
      <w:bookmarkEnd w:id="346"/>
      <w:r w:rsidRPr="004F11DF">
        <w:rPr>
          <w:rFonts w:ascii="PT Serif" w:eastAsia="Times New Roman" w:hAnsi="PT Serif" w:cs="Segoe UI"/>
          <w:color w:val="808080"/>
          <w:kern w:val="0"/>
          <w:sz w:val="18"/>
          <w:szCs w:val="18"/>
          <w:lang w:eastAsia="ru-RU"/>
          <w14:ligatures w14:val="none"/>
        </w:rPr>
        <w:t>б)</w:t>
      </w:r>
      <w:r w:rsidRPr="004F11DF">
        <w:rPr>
          <w:rFonts w:ascii="PT Serif" w:eastAsia="Times New Roman" w:hAnsi="PT Serif" w:cs="Segoe UI"/>
          <w:color w:val="000000"/>
          <w:kern w:val="0"/>
          <w:sz w:val="24"/>
          <w:szCs w:val="24"/>
          <w:lang w:eastAsia="ru-RU"/>
          <w14:ligatures w14:val="none"/>
        </w:rPr>
        <w:t>социально-педагогическая реабилитация и абилитация инвалидов - комплекс мероприятий и услуг, направленных на восстановление или формирование у инвалидов базовых жизненных и образовательных компетенций, необходимых для получения образования и осуществления социально значимой деятельности;</w:t>
      </w:r>
      <w:bookmarkStart w:id="347" w:name="l1532"/>
      <w:bookmarkEnd w:id="347"/>
    </w:p>
    <w:p w14:paraId="1C85C92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48" w:name="l1734"/>
      <w:bookmarkEnd w:id="348"/>
      <w:r w:rsidRPr="004F11DF">
        <w:rPr>
          <w:rFonts w:ascii="PT Serif" w:eastAsia="Times New Roman" w:hAnsi="PT Serif" w:cs="Segoe UI"/>
          <w:color w:val="808080"/>
          <w:kern w:val="0"/>
          <w:sz w:val="18"/>
          <w:szCs w:val="18"/>
          <w:lang w:eastAsia="ru-RU"/>
          <w14:ligatures w14:val="none"/>
        </w:rPr>
        <w:t>в)</w:t>
      </w:r>
      <w:r w:rsidRPr="004F11DF">
        <w:rPr>
          <w:rFonts w:ascii="PT Serif" w:eastAsia="Times New Roman" w:hAnsi="PT Serif" w:cs="Segoe UI"/>
          <w:color w:val="000000"/>
          <w:kern w:val="0"/>
          <w:sz w:val="24"/>
          <w:szCs w:val="24"/>
          <w:lang w:eastAsia="ru-RU"/>
          <w14:ligatures w14:val="none"/>
        </w:rPr>
        <w:t>социально-психологическая реабилитация и абилитация инвалидов - комплекс мероприятий и услуг, направленных на восстановление или формирование у инвалидов компонентов психической деятельности (высших психических функций, эмоционально-волевых и личностных характеристик) и обеспечивающих реабилитационную приверженность к реализации жизнедеятельности в бытовой, межличностной, социокультурной, образовательной и профессиональной сферах в целях социальной адаптации и интеграции инвалидов в общество;</w:t>
      </w:r>
      <w:bookmarkStart w:id="349" w:name="l1562"/>
      <w:bookmarkStart w:id="350" w:name="l1533"/>
      <w:bookmarkEnd w:id="349"/>
      <w:bookmarkEnd w:id="350"/>
    </w:p>
    <w:p w14:paraId="53836AE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51" w:name="l1735"/>
      <w:bookmarkEnd w:id="351"/>
      <w:r w:rsidRPr="004F11DF">
        <w:rPr>
          <w:rFonts w:ascii="PT Serif" w:eastAsia="Times New Roman" w:hAnsi="PT Serif" w:cs="Segoe UI"/>
          <w:color w:val="808080"/>
          <w:kern w:val="0"/>
          <w:sz w:val="18"/>
          <w:szCs w:val="18"/>
          <w:lang w:eastAsia="ru-RU"/>
          <w14:ligatures w14:val="none"/>
        </w:rPr>
        <w:t>г)</w:t>
      </w:r>
      <w:r w:rsidRPr="004F11DF">
        <w:rPr>
          <w:rFonts w:ascii="PT Serif" w:eastAsia="Times New Roman" w:hAnsi="PT Serif" w:cs="Segoe UI"/>
          <w:color w:val="000000"/>
          <w:kern w:val="0"/>
          <w:sz w:val="24"/>
          <w:szCs w:val="24"/>
          <w:lang w:eastAsia="ru-RU"/>
          <w14:ligatures w14:val="none"/>
        </w:rPr>
        <w:t>социально-бытовая реабилитация и абилитация инвалидов - комплекс мероприятий и услуг, направленных на восстановление или формирование способности инвалидов к самообслуживанию, в том числе в сопровождении и с помощью других лиц, путем восстановления или формирования необходимых бытовых навыков, навыков персональной сохранности в быту (в пределах жилого помещения);</w:t>
      </w:r>
    </w:p>
    <w:p w14:paraId="73A942E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52" w:name="l1736"/>
      <w:bookmarkEnd w:id="352"/>
      <w:r w:rsidRPr="004F11DF">
        <w:rPr>
          <w:rFonts w:ascii="PT Serif" w:eastAsia="Times New Roman" w:hAnsi="PT Serif" w:cs="Segoe UI"/>
          <w:color w:val="808080"/>
          <w:kern w:val="0"/>
          <w:sz w:val="18"/>
          <w:szCs w:val="18"/>
          <w:lang w:eastAsia="ru-RU"/>
          <w14:ligatures w14:val="none"/>
        </w:rPr>
        <w:t>4)</w:t>
      </w:r>
      <w:r w:rsidRPr="004F11DF">
        <w:rPr>
          <w:rFonts w:ascii="PT Serif" w:eastAsia="Times New Roman" w:hAnsi="PT Serif" w:cs="Segoe UI"/>
          <w:color w:val="000000"/>
          <w:kern w:val="0"/>
          <w:sz w:val="24"/>
          <w:szCs w:val="24"/>
          <w:lang w:eastAsia="ru-RU"/>
          <w14:ligatures w14:val="none"/>
        </w:rPr>
        <w:t>социокультурная реабилитация и абилитация инвалидов - комплекс мероприятий, направленных на включение инвалидов в творческую деятельность, обеспечивающую реализацию культурных и экономических потребностей инвалидов в соответствии с их интересами и способностями, в целях социальной адаптации и интеграции инвалидов в общество.</w:t>
      </w:r>
      <w:bookmarkStart w:id="353" w:name="l1534"/>
      <w:bookmarkEnd w:id="353"/>
    </w:p>
    <w:p w14:paraId="3F77DAE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54" w:name="l1737"/>
      <w:bookmarkEnd w:id="354"/>
      <w:r w:rsidRPr="004F11DF">
        <w:rPr>
          <w:rFonts w:ascii="PT Serif" w:eastAsia="Times New Roman" w:hAnsi="PT Serif" w:cs="Segoe UI"/>
          <w:color w:val="000000"/>
          <w:kern w:val="0"/>
          <w:sz w:val="24"/>
          <w:szCs w:val="24"/>
          <w:lang w:eastAsia="ru-RU"/>
          <w14:ligatures w14:val="none"/>
        </w:rPr>
        <w:t>При необходимости инвалидам, нуждающимся в постоянной или частичной посторонней помощи, в соответствии с индивидуальной программой реабилитации и абилитации инвалида предоставляется сопровождение при оказании услуг в рамках комплексной реабилитации и абилитации инвалидов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355" w:name="l1563"/>
      <w:bookmarkStart w:id="356" w:name="l1535"/>
      <w:bookmarkEnd w:id="355"/>
      <w:bookmarkEnd w:id="356"/>
    </w:p>
    <w:p w14:paraId="741695A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57" w:name="l1738"/>
      <w:bookmarkEnd w:id="357"/>
      <w:r w:rsidRPr="004F11DF">
        <w:rPr>
          <w:rFonts w:ascii="PT Serif" w:eastAsia="Times New Roman" w:hAnsi="PT Serif" w:cs="Segoe UI"/>
          <w:color w:val="000000"/>
          <w:kern w:val="0"/>
          <w:sz w:val="24"/>
          <w:szCs w:val="24"/>
          <w:lang w:eastAsia="ru-RU"/>
          <w14:ligatures w14:val="none"/>
        </w:rPr>
        <w:t>Примерные требования к организации деятельности реабилитационных организаций устанавливаются Правительством Российской Федерации.</w:t>
      </w:r>
      <w:bookmarkStart w:id="358" w:name="l1286"/>
      <w:bookmarkEnd w:id="358"/>
    </w:p>
    <w:p w14:paraId="21773208"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359" w:name="h1469"/>
      <w:bookmarkEnd w:id="359"/>
      <w:r w:rsidRPr="004F11DF">
        <w:rPr>
          <w:rFonts w:ascii="PT Serif" w:eastAsia="Times New Roman" w:hAnsi="PT Serif" w:cs="Segoe UI"/>
          <w:b/>
          <w:bCs/>
          <w:color w:val="000000"/>
          <w:kern w:val="0"/>
          <w:sz w:val="37"/>
          <w:szCs w:val="37"/>
          <w:lang w:eastAsia="ru-RU"/>
          <w14:ligatures w14:val="none"/>
        </w:rPr>
        <w:lastRenderedPageBreak/>
        <w:t xml:space="preserve">Статья 9.1. Сопровождаемое проживание инвалидов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94" w:anchor="l27" w:tgtFrame="_blank" w:history="1">
        <w:r w:rsidRPr="004F11DF">
          <w:rPr>
            <w:rFonts w:ascii="PT Serif" w:eastAsia="Times New Roman" w:hAnsi="PT Serif" w:cs="Segoe UI"/>
            <w:b/>
            <w:bCs/>
            <w:color w:val="808080"/>
            <w:kern w:val="0"/>
            <w:sz w:val="33"/>
            <w:szCs w:val="33"/>
            <w:u w:val="single"/>
            <w:lang w:eastAsia="ru-RU"/>
            <w14:ligatures w14:val="none"/>
          </w:rPr>
          <w:t>от 28.04.2023 N 137-ФЗ</w:t>
        </w:r>
      </w:hyperlink>
      <w:r w:rsidRPr="004F11DF">
        <w:rPr>
          <w:rFonts w:ascii="PT Serif" w:eastAsia="Times New Roman" w:hAnsi="PT Serif" w:cs="Segoe UI"/>
          <w:b/>
          <w:bCs/>
          <w:color w:val="808080"/>
          <w:kern w:val="0"/>
          <w:sz w:val="33"/>
          <w:szCs w:val="33"/>
          <w:lang w:eastAsia="ru-RU"/>
          <w14:ligatures w14:val="none"/>
        </w:rPr>
        <w:t>)</w:t>
      </w:r>
    </w:p>
    <w:p w14:paraId="74C7302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60" w:name="l1739"/>
      <w:bookmarkEnd w:id="360"/>
      <w:r w:rsidRPr="004F11DF">
        <w:rPr>
          <w:rFonts w:ascii="PT Serif" w:eastAsia="Times New Roman" w:hAnsi="PT Serif" w:cs="Segoe UI"/>
          <w:color w:val="000000"/>
          <w:kern w:val="0"/>
          <w:sz w:val="24"/>
          <w:szCs w:val="24"/>
          <w:lang w:eastAsia="ru-RU"/>
          <w14:ligatures w14:val="none"/>
        </w:rPr>
        <w:t>Сопровождаемое проживание инвалидов -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(осуществлению трудовой и иной деятельности, досугу и общению).</w:t>
      </w:r>
    </w:p>
    <w:p w14:paraId="188F1A7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61" w:name="l1740"/>
      <w:bookmarkEnd w:id="361"/>
      <w:r w:rsidRPr="004F11DF">
        <w:rPr>
          <w:rFonts w:ascii="PT Serif" w:eastAsia="Times New Roman" w:hAnsi="PT Serif" w:cs="Segoe UI"/>
          <w:color w:val="000000"/>
          <w:kern w:val="0"/>
          <w:sz w:val="24"/>
          <w:szCs w:val="24"/>
          <w:lang w:eastAsia="ru-RU"/>
          <w14:ligatures w14:val="none"/>
        </w:rPr>
        <w:t>Сопровождаемое проживание инвалидов включает в себя в том числе:</w:t>
      </w:r>
      <w:bookmarkStart w:id="362" w:name="l1470"/>
      <w:bookmarkEnd w:id="362"/>
    </w:p>
    <w:p w14:paraId="44F6259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63" w:name="l1741"/>
      <w:bookmarkEnd w:id="363"/>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социальные услуги и социальное сопровождение инвалидов в соответствии с законодательством о социальном обслуживании;</w:t>
      </w:r>
    </w:p>
    <w:p w14:paraId="320DB33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64" w:name="l1742"/>
      <w:bookmarkEnd w:id="364"/>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услуги по реабилитации и абилитации инвалидов, в том числе формирование навыков самообслуживания и иных бытовых навыков;</w:t>
      </w:r>
    </w:p>
    <w:p w14:paraId="52A1A4F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65" w:name="l1743"/>
      <w:bookmarkEnd w:id="365"/>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услуги ассистента (помощника), оказывающего персональную помощь инвалидам в передвижении, получении информации, ориентации и коммуникации, в том числе при получении образования, осуществлении трудовой деятельности и получении социальных услуг;</w:t>
      </w:r>
      <w:bookmarkStart w:id="366" w:name="l1480"/>
      <w:bookmarkEnd w:id="366"/>
    </w:p>
    <w:p w14:paraId="1E41887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67" w:name="l1744"/>
      <w:bookmarkEnd w:id="367"/>
      <w:r w:rsidRPr="004F11DF">
        <w:rPr>
          <w:rFonts w:ascii="PT Serif" w:eastAsia="Times New Roman" w:hAnsi="PT Serif" w:cs="Segoe UI"/>
          <w:color w:val="808080"/>
          <w:kern w:val="0"/>
          <w:sz w:val="18"/>
          <w:szCs w:val="18"/>
          <w:lang w:eastAsia="ru-RU"/>
          <w14:ligatures w14:val="none"/>
        </w:rPr>
        <w:t>4)</w:t>
      </w:r>
      <w:r w:rsidRPr="004F11DF">
        <w:rPr>
          <w:rFonts w:ascii="PT Serif" w:eastAsia="Times New Roman" w:hAnsi="PT Serif" w:cs="Segoe UI"/>
          <w:color w:val="000000"/>
          <w:kern w:val="0"/>
          <w:sz w:val="24"/>
          <w:szCs w:val="24"/>
          <w:lang w:eastAsia="ru-RU"/>
          <w14:ligatures w14:val="none"/>
        </w:rPr>
        <w:t>создание специальных условий для получения инвалидами образования в соответствии с законодательством об образовании.</w:t>
      </w:r>
      <w:bookmarkStart w:id="368" w:name="l1471"/>
      <w:bookmarkEnd w:id="368"/>
    </w:p>
    <w:p w14:paraId="531D320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69" w:name="l1745"/>
      <w:bookmarkEnd w:id="369"/>
      <w:r w:rsidRPr="004F11DF">
        <w:rPr>
          <w:rFonts w:ascii="PT Serif" w:eastAsia="Times New Roman" w:hAnsi="PT Serif" w:cs="Segoe UI"/>
          <w:color w:val="000000"/>
          <w:kern w:val="0"/>
          <w:sz w:val="24"/>
          <w:szCs w:val="24"/>
          <w:lang w:eastAsia="ru-RU"/>
          <w14:ligatures w14:val="none"/>
        </w:rPr>
        <w:t>Примерный порядок организации сопровождаемого проживания инвалидов устанавливается Правительством Российской Федерации.</w:t>
      </w:r>
    </w:p>
    <w:p w14:paraId="2215B0A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70" w:name="l1746"/>
      <w:bookmarkEnd w:id="370"/>
      <w:r w:rsidRPr="004F11DF">
        <w:rPr>
          <w:rFonts w:ascii="PT Serif" w:eastAsia="Times New Roman" w:hAnsi="PT Serif" w:cs="Segoe UI"/>
          <w:color w:val="000000"/>
          <w:kern w:val="0"/>
          <w:sz w:val="24"/>
          <w:szCs w:val="24"/>
          <w:lang w:eastAsia="ru-RU"/>
          <w14:ligatures w14:val="none"/>
        </w:rPr>
        <w:t>Критерии, применяемые для установления нуждаемости в сопровождаемом проживании инвалида (с учетом ограничений жизнедеятельности и нарушенных функций организма), определения объема, периодичности и продолжительности предоставления услуг,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371" w:name="l1481"/>
      <w:bookmarkStart w:id="372" w:name="l1472"/>
      <w:bookmarkEnd w:id="371"/>
      <w:bookmarkEnd w:id="372"/>
    </w:p>
    <w:p w14:paraId="3526DCA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73" w:name="l1747"/>
      <w:bookmarkEnd w:id="373"/>
      <w:r w:rsidRPr="004F11DF">
        <w:rPr>
          <w:rFonts w:ascii="PT Serif" w:eastAsia="Times New Roman" w:hAnsi="PT Serif" w:cs="Segoe UI"/>
          <w:color w:val="000000"/>
          <w:kern w:val="0"/>
          <w:sz w:val="24"/>
          <w:szCs w:val="24"/>
          <w:lang w:eastAsia="ru-RU"/>
          <w14:ligatures w14:val="none"/>
        </w:rPr>
        <w:t>Нуждаемость инвалида в сопровождаемом проживании устанавливается исполнительным органом государственной власти субъекта Российской Федерации в сфере социальной защиты и социального обслуживания граждан с учетом критериев,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EEB87F3"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374" w:name="h1537"/>
      <w:bookmarkEnd w:id="374"/>
      <w:r w:rsidRPr="004F11DF">
        <w:rPr>
          <w:rFonts w:ascii="PT Serif" w:eastAsia="Times New Roman" w:hAnsi="PT Serif" w:cs="Segoe UI"/>
          <w:b/>
          <w:bCs/>
          <w:color w:val="000000"/>
          <w:kern w:val="0"/>
          <w:sz w:val="37"/>
          <w:szCs w:val="37"/>
          <w:lang w:eastAsia="ru-RU"/>
          <w14:ligatures w14:val="none"/>
        </w:rPr>
        <w:lastRenderedPageBreak/>
        <w:t>Статья 9.2. Порядок разработки и утверждения стандартов оказания услуг по отдельным основным направлениям комплексной реабилитации и абилитации инвалидов</w:t>
      </w:r>
      <w:bookmarkStart w:id="375" w:name="l1536"/>
      <w:bookmarkEnd w:id="375"/>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95" w:anchor="l98" w:tgtFrame="_blank" w:history="1">
        <w:r w:rsidRPr="004F11DF">
          <w:rPr>
            <w:rFonts w:ascii="PT Serif" w:eastAsia="Times New Roman" w:hAnsi="PT Serif" w:cs="Segoe UI"/>
            <w:b/>
            <w:bCs/>
            <w:color w:val="808080"/>
            <w:kern w:val="0"/>
            <w:sz w:val="33"/>
            <w:szCs w:val="33"/>
            <w:u w:val="single"/>
            <w:lang w:eastAsia="ru-RU"/>
            <w14:ligatures w14:val="none"/>
          </w:rPr>
          <w:t>от 25.12.2023 N 651-ФЗ</w:t>
        </w:r>
      </w:hyperlink>
      <w:r w:rsidRPr="004F11DF">
        <w:rPr>
          <w:rFonts w:ascii="PT Serif" w:eastAsia="Times New Roman" w:hAnsi="PT Serif" w:cs="Segoe UI"/>
          <w:b/>
          <w:bCs/>
          <w:color w:val="808080"/>
          <w:kern w:val="0"/>
          <w:sz w:val="33"/>
          <w:szCs w:val="33"/>
          <w:lang w:eastAsia="ru-RU"/>
          <w14:ligatures w14:val="none"/>
        </w:rPr>
        <w:t>)</w:t>
      </w:r>
    </w:p>
    <w:p w14:paraId="1CCB3F3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76" w:name="l1748"/>
      <w:bookmarkEnd w:id="376"/>
      <w:r w:rsidRPr="004F11DF">
        <w:rPr>
          <w:rFonts w:ascii="PT Serif" w:eastAsia="Times New Roman" w:hAnsi="PT Serif" w:cs="Segoe UI"/>
          <w:color w:val="000000"/>
          <w:kern w:val="0"/>
          <w:sz w:val="24"/>
          <w:szCs w:val="24"/>
          <w:lang w:eastAsia="ru-RU"/>
          <w14:ligatures w14:val="none"/>
        </w:rPr>
        <w:t>Стандарты оказания услуг по отдельным основным направлениям комплексной реабилитации и абилитации инвалидов, стандарты оказания услуг по ранней помощи детям и их семьям разрабатываются и утверждаются федеральными органами исполнительной власти. Перечень отдельных основных направлений комплексной реабилитации и абилитации инвалидов, по которым разрабатываются такие стандарты, перечень федеральных органов исполнительной власти, осуществляющих их разработку, порядок разработки таких стандартов, включая определение их структуры и содержания, утверждаются Правительством Российской Федерации.</w:t>
      </w:r>
      <w:bookmarkStart w:id="377" w:name="l1564"/>
      <w:bookmarkStart w:id="378" w:name="l1538"/>
      <w:bookmarkEnd w:id="377"/>
      <w:bookmarkEnd w:id="378"/>
    </w:p>
    <w:p w14:paraId="3C459EF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79" w:name="l1749"/>
      <w:bookmarkEnd w:id="379"/>
      <w:r w:rsidRPr="004F11DF">
        <w:rPr>
          <w:rFonts w:ascii="PT Serif" w:eastAsia="Times New Roman" w:hAnsi="PT Serif" w:cs="Segoe UI"/>
          <w:color w:val="000000"/>
          <w:kern w:val="0"/>
          <w:sz w:val="24"/>
          <w:szCs w:val="24"/>
          <w:lang w:eastAsia="ru-RU"/>
          <w14:ligatures w14:val="none"/>
        </w:rPr>
        <w:t>Переход реабилитационных организаций к реализации мероприятий и оказанию услуг по отдельным основным направлениям комплексной реабилитации и абилитации инвалидов в соответствии со стандартами, разработанными и утвержденными в соответствии с настоящей статьей, осуществляется поэтапно в сроки, определяемые высшим органом государственной власти субъекта Российской Федерации, но не позднее 1 января 2030 года.</w:t>
      </w:r>
      <w:bookmarkStart w:id="380" w:name="l1565"/>
      <w:bookmarkStart w:id="381" w:name="l1539"/>
      <w:bookmarkEnd w:id="380"/>
      <w:bookmarkEnd w:id="381"/>
    </w:p>
    <w:p w14:paraId="55F1209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82" w:name="l1750"/>
      <w:bookmarkEnd w:id="382"/>
      <w:r w:rsidRPr="004F11DF">
        <w:rPr>
          <w:rFonts w:ascii="PT Serif" w:eastAsia="Times New Roman" w:hAnsi="PT Serif" w:cs="Segoe UI"/>
          <w:color w:val="000000"/>
          <w:kern w:val="0"/>
          <w:sz w:val="24"/>
          <w:szCs w:val="24"/>
          <w:lang w:eastAsia="ru-RU"/>
          <w14:ligatures w14:val="none"/>
        </w:rPr>
        <w:t>В переходный период оказание услуг по отдельным основным направлениям комплексной реабилитации и абилитации инвалидов осуществляется реабилитационными организациями субъектов Российской Федерации с учетом методических рекомендаций по вопросам комплексной реабилитации и абилитации инвалидов, ранней помощи детям и их семьям, разработанных в соответствии с пунктом 10.1 статьи 4 настоящего Федерального закона, и плана мероприятий переходного периода, разработанного в порядке, утверждаемом Правительством Российской Федерации.</w:t>
      </w:r>
      <w:bookmarkStart w:id="383" w:name="l1540"/>
      <w:bookmarkEnd w:id="383"/>
    </w:p>
    <w:p w14:paraId="1E7CCC34" w14:textId="77777777" w:rsidR="004F11DF" w:rsidRPr="004F11DF" w:rsidRDefault="004F11DF" w:rsidP="006111BA">
      <w:pPr>
        <w:shd w:val="clear" w:color="auto" w:fill="E3E3E3"/>
        <w:spacing w:after="0" w:line="375" w:lineRule="atLeast"/>
        <w:ind w:left="579"/>
        <w:jc w:val="both"/>
        <w:textAlignment w:val="baseline"/>
        <w:rPr>
          <w:rFonts w:ascii="PT Serif" w:eastAsia="Times New Roman" w:hAnsi="PT Serif" w:cs="Segoe UI"/>
          <w:color w:val="000000"/>
          <w:kern w:val="0"/>
          <w:sz w:val="24"/>
          <w:szCs w:val="24"/>
          <w:lang w:eastAsia="ru-RU"/>
          <w14:ligatures w14:val="none"/>
        </w:rPr>
      </w:pPr>
      <w:bookmarkStart w:id="384" w:name="l1751"/>
      <w:bookmarkEnd w:id="384"/>
      <w:r w:rsidRPr="004F11DF">
        <w:rPr>
          <w:rFonts w:ascii="PT Serif" w:eastAsia="Times New Roman" w:hAnsi="PT Serif" w:cs="Segoe UI"/>
          <w:color w:val="000000"/>
          <w:kern w:val="0"/>
          <w:sz w:val="24"/>
          <w:szCs w:val="24"/>
          <w:lang w:eastAsia="ru-RU"/>
          <w14:ligatures w14:val="none"/>
        </w:rPr>
        <w:t xml:space="preserve">В субъекте РФ - городе федерального значения Москве при реализации мероприятий и оказании услуг по отдельным основным направлениям комплексной реабилитации и абилитации инвалидов, мероприятий и услуг по ранней помощи детям и их семьям могут устанавливаться иные и (или) дополнительные требования к организации реализации мероприятий и оказания услуг по отдельным основным направлениям комплексной реабилитации и абилитации инвалидов, мероприятий и услуг по ранней помощи детям и их семьям, особенности применения на территории города федерального значения Москвы стандартов оказания услуг по отдельным </w:t>
      </w:r>
      <w:r w:rsidRPr="004F11DF">
        <w:rPr>
          <w:rFonts w:ascii="PT Serif" w:eastAsia="Times New Roman" w:hAnsi="PT Serif" w:cs="Segoe UI"/>
          <w:color w:val="000000"/>
          <w:kern w:val="0"/>
          <w:sz w:val="24"/>
          <w:szCs w:val="24"/>
          <w:lang w:eastAsia="ru-RU"/>
          <w14:ligatures w14:val="none"/>
        </w:rPr>
        <w:lastRenderedPageBreak/>
        <w:t>основным направлениям комплексной реабилитации и абилитации инвалидов, реализации мероприятий и услуг по ранней помощи детям и их семьям, предусмотренных статьей 9.3, а также может утверждаться перечень мероприятий и услуг по отдельным основным направлениям комплексной реабилитации и абилитации инвалидов, мероприятий и услуг по ранней помощи детям и их семьям, при реализации и оказании которых указанные стандарты не применяются (</w:t>
      </w:r>
      <w:hyperlink r:id="rId96" w:anchor="l64" w:tgtFrame="_blank" w:history="1">
        <w:r w:rsidRPr="004F11DF">
          <w:rPr>
            <w:rFonts w:ascii="PT Serif" w:eastAsia="Times New Roman" w:hAnsi="PT Serif" w:cs="Segoe UI"/>
            <w:color w:val="228007"/>
            <w:kern w:val="0"/>
            <w:sz w:val="24"/>
            <w:szCs w:val="24"/>
            <w:u w:val="single"/>
            <w:lang w:eastAsia="ru-RU"/>
            <w14:ligatures w14:val="none"/>
          </w:rPr>
          <w:t>пункт 3</w:t>
        </w:r>
      </w:hyperlink>
      <w:r w:rsidRPr="004F11DF">
        <w:rPr>
          <w:rFonts w:ascii="PT Serif" w:eastAsia="Times New Roman" w:hAnsi="PT Serif" w:cs="Segoe UI"/>
          <w:color w:val="000000"/>
          <w:kern w:val="0"/>
          <w:sz w:val="24"/>
          <w:szCs w:val="24"/>
          <w:lang w:eastAsia="ru-RU"/>
          <w14:ligatures w14:val="none"/>
        </w:rPr>
        <w:t xml:space="preserve"> статьи 9 Федерального закона от 25.12.2023 N 651-ФЗ).</w:t>
      </w:r>
      <w:bookmarkStart w:id="385" w:name="l1566"/>
      <w:bookmarkStart w:id="386" w:name="l1577"/>
      <w:bookmarkStart w:id="387" w:name="l1567"/>
      <w:bookmarkEnd w:id="385"/>
      <w:bookmarkEnd w:id="386"/>
      <w:bookmarkEnd w:id="387"/>
    </w:p>
    <w:p w14:paraId="34B29DF7"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388" w:name="h1541"/>
      <w:bookmarkEnd w:id="388"/>
      <w:r w:rsidRPr="004F11DF">
        <w:rPr>
          <w:rFonts w:ascii="PT Serif" w:eastAsia="Times New Roman" w:hAnsi="PT Serif" w:cs="Segoe UI"/>
          <w:b/>
          <w:bCs/>
          <w:color w:val="000000"/>
          <w:kern w:val="0"/>
          <w:sz w:val="37"/>
          <w:szCs w:val="37"/>
          <w:lang w:eastAsia="ru-RU"/>
          <w14:ligatures w14:val="none"/>
        </w:rPr>
        <w:t xml:space="preserve">Статья 9.3. Ранняя помощь детям и их семьям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97" w:anchor="l98" w:tgtFrame="_blank" w:history="1">
        <w:r w:rsidRPr="004F11DF">
          <w:rPr>
            <w:rFonts w:ascii="PT Serif" w:eastAsia="Times New Roman" w:hAnsi="PT Serif" w:cs="Segoe UI"/>
            <w:b/>
            <w:bCs/>
            <w:color w:val="808080"/>
            <w:kern w:val="0"/>
            <w:sz w:val="33"/>
            <w:szCs w:val="33"/>
            <w:u w:val="single"/>
            <w:lang w:eastAsia="ru-RU"/>
            <w14:ligatures w14:val="none"/>
          </w:rPr>
          <w:t>от 25.12.2023 N 651-ФЗ</w:t>
        </w:r>
      </w:hyperlink>
      <w:r w:rsidRPr="004F11DF">
        <w:rPr>
          <w:rFonts w:ascii="PT Serif" w:eastAsia="Times New Roman" w:hAnsi="PT Serif" w:cs="Segoe UI"/>
          <w:b/>
          <w:bCs/>
          <w:color w:val="808080"/>
          <w:kern w:val="0"/>
          <w:sz w:val="33"/>
          <w:szCs w:val="33"/>
          <w:lang w:eastAsia="ru-RU"/>
          <w14:ligatures w14:val="none"/>
        </w:rPr>
        <w:t>)</w:t>
      </w:r>
    </w:p>
    <w:p w14:paraId="4362D39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89" w:name="l1752"/>
      <w:bookmarkEnd w:id="389"/>
      <w:r w:rsidRPr="004F11DF">
        <w:rPr>
          <w:rFonts w:ascii="PT Serif" w:eastAsia="Times New Roman" w:hAnsi="PT Serif" w:cs="Segoe UI"/>
          <w:color w:val="000000"/>
          <w:kern w:val="0"/>
          <w:sz w:val="24"/>
          <w:szCs w:val="24"/>
          <w:lang w:eastAsia="ru-RU"/>
          <w14:ligatures w14:val="none"/>
        </w:rPr>
        <w:t>Ранняя помощь детям и их семьям - комплекс мероприятий и услуг, реализуемых и оказываемых на междисциплинарной основе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способствующих содействию физическому и психическому развитию таких детей, их вовлеченности в естественные жизненные ситуации, позитивному взаимодействию таких детей и их родителей, таких детей и других непосредственно ухаживающих за такими детьми лиц, членов семьи в целом, социальной адаптации таких детей в среде сверстников, а также повышению компетентности родителей и других непосредственно ухаживающих за такими детьми лиц в целях комплексной профилактики детской инвалидности.</w:t>
      </w:r>
      <w:bookmarkStart w:id="390" w:name="l1568"/>
      <w:bookmarkStart w:id="391" w:name="l1542"/>
      <w:bookmarkEnd w:id="390"/>
      <w:bookmarkEnd w:id="391"/>
    </w:p>
    <w:p w14:paraId="415D016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92" w:name="l1753"/>
      <w:bookmarkEnd w:id="392"/>
      <w:r w:rsidRPr="004F11DF">
        <w:rPr>
          <w:rFonts w:ascii="PT Serif" w:eastAsia="Times New Roman" w:hAnsi="PT Serif" w:cs="Segoe UI"/>
          <w:color w:val="000000"/>
          <w:kern w:val="0"/>
          <w:sz w:val="24"/>
          <w:szCs w:val="24"/>
          <w:lang w:eastAsia="ru-RU"/>
          <w14:ligatures w14:val="none"/>
        </w:rPr>
        <w:t>Примерные требования к организации и осуществлению ранней помощи детям и их семьям утверждаются Правительством Российской Федерации.</w:t>
      </w:r>
    </w:p>
    <w:p w14:paraId="280CB92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93" w:name="l1754"/>
      <w:bookmarkEnd w:id="393"/>
      <w:r w:rsidRPr="004F11DF">
        <w:rPr>
          <w:rFonts w:ascii="PT Serif" w:eastAsia="Times New Roman" w:hAnsi="PT Serif" w:cs="Segoe UI"/>
          <w:color w:val="000000"/>
          <w:kern w:val="0"/>
          <w:sz w:val="24"/>
          <w:szCs w:val="24"/>
          <w:lang w:eastAsia="ru-RU"/>
          <w14:ligatures w14:val="none"/>
        </w:rPr>
        <w:t>Положение об организации и осуществлении ранней помощи детям и их семьям утверждается высшим исполнительным органом субъекта Российской Федерации.</w:t>
      </w:r>
      <w:bookmarkStart w:id="394" w:name="l1543"/>
      <w:bookmarkEnd w:id="394"/>
    </w:p>
    <w:p w14:paraId="0B288928"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395" w:name="h285"/>
      <w:bookmarkEnd w:id="395"/>
      <w:r w:rsidRPr="004F11DF">
        <w:rPr>
          <w:rFonts w:ascii="PT Serif" w:eastAsia="Times New Roman" w:hAnsi="PT Serif" w:cs="Segoe UI"/>
          <w:b/>
          <w:bCs/>
          <w:color w:val="000000"/>
          <w:kern w:val="0"/>
          <w:sz w:val="37"/>
          <w:szCs w:val="37"/>
          <w:lang w:eastAsia="ru-RU"/>
          <w14:ligatures w14:val="none"/>
        </w:rPr>
        <w:t>Статья 10. Федеральный перечень реабилитационных мероприятий, технических средств реабилитации и услуг, предоставляемых инвалиду</w:t>
      </w:r>
      <w:bookmarkStart w:id="396" w:name="l1473"/>
      <w:bookmarkStart w:id="397" w:name="l1294"/>
      <w:bookmarkEnd w:id="396"/>
      <w:bookmarkEnd w:id="397"/>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98" w:anchor="l757" w:tgtFrame="_blank" w:history="1">
        <w:r w:rsidRPr="004F11DF">
          <w:rPr>
            <w:rFonts w:ascii="PT Serif" w:eastAsia="Times New Roman" w:hAnsi="PT Serif" w:cs="Segoe UI"/>
            <w:b/>
            <w:bCs/>
            <w:color w:val="808080"/>
            <w:kern w:val="0"/>
            <w:sz w:val="33"/>
            <w:szCs w:val="33"/>
            <w:u w:val="single"/>
            <w:lang w:eastAsia="ru-RU"/>
            <w14:ligatures w14:val="none"/>
          </w:rPr>
          <w:t>от 22.08.2004 N 122-ФЗ (ред. от 31.12.2005)</w:t>
        </w:r>
      </w:hyperlink>
      <w:r w:rsidRPr="004F11DF">
        <w:rPr>
          <w:rFonts w:ascii="PT Serif" w:eastAsia="Times New Roman" w:hAnsi="PT Serif" w:cs="Segoe UI"/>
          <w:b/>
          <w:bCs/>
          <w:color w:val="808080"/>
          <w:kern w:val="0"/>
          <w:sz w:val="33"/>
          <w:szCs w:val="33"/>
          <w:lang w:eastAsia="ru-RU"/>
          <w14:ligatures w14:val="none"/>
        </w:rPr>
        <w:t>)</w:t>
      </w:r>
    </w:p>
    <w:p w14:paraId="2D22718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398" w:name="l1755"/>
      <w:bookmarkEnd w:id="398"/>
      <w:r w:rsidRPr="004F11DF">
        <w:rPr>
          <w:rFonts w:ascii="PT Serif" w:eastAsia="Times New Roman" w:hAnsi="PT Serif" w:cs="Segoe UI"/>
          <w:color w:val="000000"/>
          <w:kern w:val="0"/>
          <w:sz w:val="24"/>
          <w:szCs w:val="24"/>
          <w:lang w:eastAsia="ru-RU"/>
          <w14:ligatures w14:val="none"/>
        </w:rPr>
        <w:t xml:space="preserve">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w:t>
      </w:r>
      <w:r w:rsidRPr="004F11DF">
        <w:rPr>
          <w:rFonts w:ascii="PT Serif" w:eastAsia="Times New Roman" w:hAnsi="PT Serif" w:cs="Segoe UI"/>
          <w:color w:val="000000"/>
          <w:kern w:val="0"/>
          <w:sz w:val="24"/>
          <w:szCs w:val="24"/>
          <w:lang w:eastAsia="ru-RU"/>
          <w14:ligatures w14:val="none"/>
        </w:rPr>
        <w:lastRenderedPageBreak/>
        <w:t>реабилитации и услуг, предоставляемых инвалиду за счет средств федерального бюджета.</w:t>
      </w:r>
      <w:bookmarkStart w:id="399" w:name="l62"/>
      <w:bookmarkEnd w:id="399"/>
    </w:p>
    <w:p w14:paraId="1D6A82D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00" w:name="l1756"/>
      <w:bookmarkEnd w:id="400"/>
      <w:r w:rsidRPr="004F11DF">
        <w:rPr>
          <w:rFonts w:ascii="PT Serif" w:eastAsia="Times New Roman" w:hAnsi="PT Serif" w:cs="Segoe UI"/>
          <w:color w:val="000000"/>
          <w:kern w:val="0"/>
          <w:sz w:val="24"/>
          <w:szCs w:val="24"/>
          <w:lang w:eastAsia="ru-RU"/>
          <w14:ligatures w14:val="none"/>
        </w:rPr>
        <w:t>Федеральный перечень реабилитационных мероприятий, технических средств реабилитации и услуг, предоставляемых инвалиду, утверждается Правительством Российской Федерации.</w:t>
      </w:r>
    </w:p>
    <w:p w14:paraId="1A2A456E"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401" w:name="h297"/>
      <w:bookmarkEnd w:id="401"/>
      <w:r w:rsidRPr="004F11DF">
        <w:rPr>
          <w:rFonts w:ascii="PT Serif" w:eastAsia="Times New Roman" w:hAnsi="PT Serif" w:cs="Segoe UI"/>
          <w:b/>
          <w:bCs/>
          <w:color w:val="000000"/>
          <w:kern w:val="0"/>
          <w:sz w:val="37"/>
          <w:szCs w:val="37"/>
          <w:lang w:eastAsia="ru-RU"/>
          <w14:ligatures w14:val="none"/>
        </w:rPr>
        <w:t>Статья 11. Индивидуальная программа реабилитации и абилитации инвалида</w:t>
      </w:r>
      <w:bookmarkStart w:id="402" w:name="l1287"/>
      <w:bookmarkStart w:id="403" w:name="l64"/>
      <w:bookmarkEnd w:id="402"/>
      <w:bookmarkEnd w:id="403"/>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Федеральных законов </w:t>
      </w:r>
      <w:hyperlink r:id="rId99" w:anchor="l212" w:tgtFrame="_blank" w:history="1">
        <w:r w:rsidRPr="004F11DF">
          <w:rPr>
            <w:rFonts w:ascii="PT Serif" w:eastAsia="Times New Roman" w:hAnsi="PT Serif" w:cs="Segoe UI"/>
            <w:b/>
            <w:bCs/>
            <w:color w:val="808080"/>
            <w:kern w:val="0"/>
            <w:sz w:val="33"/>
            <w:szCs w:val="33"/>
            <w:u w:val="single"/>
            <w:lang w:eastAsia="ru-RU"/>
            <w14:ligatures w14:val="none"/>
          </w:rPr>
          <w:t>от 01.12.2014 N 419-ФЗ (ред. от 29.12.2015)</w:t>
        </w:r>
      </w:hyperlink>
      <w:r w:rsidRPr="004F11DF">
        <w:rPr>
          <w:rFonts w:ascii="PT Serif" w:eastAsia="Times New Roman" w:hAnsi="PT Serif" w:cs="Segoe UI"/>
          <w:b/>
          <w:bCs/>
          <w:color w:val="808080"/>
          <w:kern w:val="0"/>
          <w:sz w:val="33"/>
          <w:szCs w:val="33"/>
          <w:lang w:eastAsia="ru-RU"/>
          <w14:ligatures w14:val="none"/>
        </w:rPr>
        <w:t xml:space="preserve">, </w:t>
      </w:r>
      <w:hyperlink r:id="rId100" w:anchor="l42" w:tgtFrame="_blank" w:history="1">
        <w:r w:rsidRPr="004F11DF">
          <w:rPr>
            <w:rFonts w:ascii="PT Serif" w:eastAsia="Times New Roman" w:hAnsi="PT Serif" w:cs="Segoe UI"/>
            <w:b/>
            <w:bCs/>
            <w:color w:val="808080"/>
            <w:kern w:val="0"/>
            <w:sz w:val="33"/>
            <w:szCs w:val="33"/>
            <w:u w:val="single"/>
            <w:lang w:eastAsia="ru-RU"/>
            <w14:ligatures w14:val="none"/>
          </w:rPr>
          <w:t>от 25.12.2023 N 651-ФЗ</w:t>
        </w:r>
      </w:hyperlink>
      <w:r w:rsidRPr="004F11DF">
        <w:rPr>
          <w:rFonts w:ascii="PT Serif" w:eastAsia="Times New Roman" w:hAnsi="PT Serif" w:cs="Segoe UI"/>
          <w:b/>
          <w:bCs/>
          <w:color w:val="808080"/>
          <w:kern w:val="0"/>
          <w:sz w:val="33"/>
          <w:szCs w:val="33"/>
          <w:lang w:eastAsia="ru-RU"/>
          <w14:ligatures w14:val="none"/>
        </w:rPr>
        <w:t>)</w:t>
      </w:r>
    </w:p>
    <w:p w14:paraId="62B63FD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04" w:name="l1757"/>
      <w:bookmarkEnd w:id="404"/>
      <w:r w:rsidRPr="004F11DF">
        <w:rPr>
          <w:rFonts w:ascii="PT Serif" w:eastAsia="Times New Roman" w:hAnsi="PT Serif" w:cs="Segoe UI"/>
          <w:color w:val="000000"/>
          <w:kern w:val="0"/>
          <w:sz w:val="24"/>
          <w:szCs w:val="24"/>
          <w:lang w:eastAsia="ru-RU"/>
          <w14:ligatures w14:val="none"/>
        </w:rPr>
        <w:t>Индивидуальная программа реабилитации и абилитации инвалида - комплекс оптимальных для инвалида мероприятий и услуг по основным направлениям комплексной реабилитации и абилитации инвалидов, который предусматривает сроки и порядок реализации таких мероприятий и оказания таких услуг, цель комплексной реабилитации и абилитации и направлен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привлекать к разработке индивидуальных программ реабилитации и абилитации инвалидов реабилитационные организации. Порядок разработки и реализации индивидуальной программы реабилитации и абилитации инвалида и ее форма, порядок привлечения к разработке индивидуальной программы реабилитации и абилитации инвалида реабилитационных организаций и порядок координации реализации индивидуальной программы реабилитации и абилитации инвалида, включая мониторинг такой реализации и предоставление информации о результатах этого мониторинга в высший исполнительный орган субъекта Российской Федерации,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405" w:name="l65"/>
      <w:bookmarkStart w:id="406" w:name="l66"/>
      <w:bookmarkStart w:id="407" w:name="l1288"/>
      <w:bookmarkStart w:id="408" w:name="l1569"/>
      <w:bookmarkStart w:id="409" w:name="l1578"/>
      <w:bookmarkStart w:id="410" w:name="l1570"/>
      <w:bookmarkEnd w:id="405"/>
      <w:bookmarkEnd w:id="406"/>
      <w:bookmarkEnd w:id="407"/>
      <w:bookmarkEnd w:id="408"/>
      <w:bookmarkEnd w:id="409"/>
      <w:bookmarkEnd w:id="41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01" w:anchor="l4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bookmarkStart w:id="411" w:name="l1295"/>
      <w:bookmarkEnd w:id="411"/>
    </w:p>
    <w:p w14:paraId="04BBDB6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12" w:name="l1758"/>
      <w:bookmarkEnd w:id="412"/>
      <w:r w:rsidRPr="004F11DF">
        <w:rPr>
          <w:rFonts w:ascii="PT Serif" w:eastAsia="Times New Roman" w:hAnsi="PT Serif" w:cs="Segoe UI"/>
          <w:color w:val="000000"/>
          <w:kern w:val="0"/>
          <w:sz w:val="24"/>
          <w:szCs w:val="24"/>
          <w:lang w:eastAsia="ru-RU"/>
          <w14:ligatures w14:val="none"/>
        </w:rPr>
        <w:t>Индивидуальная программа реабилитации или абилитации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bookmarkStart w:id="413" w:name="l1289"/>
      <w:bookmarkStart w:id="414" w:name="l67"/>
      <w:bookmarkEnd w:id="413"/>
      <w:bookmarkEnd w:id="41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02" w:anchor="l212"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35DC85B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15" w:name="l1759"/>
      <w:bookmarkEnd w:id="415"/>
      <w:r w:rsidRPr="004F11DF">
        <w:rPr>
          <w:rFonts w:ascii="PT Serif" w:eastAsia="Times New Roman" w:hAnsi="PT Serif" w:cs="Segoe UI"/>
          <w:color w:val="000000"/>
          <w:kern w:val="0"/>
          <w:sz w:val="24"/>
          <w:szCs w:val="24"/>
          <w:lang w:eastAsia="ru-RU"/>
          <w14:ligatures w14:val="none"/>
        </w:rPr>
        <w:t xml:space="preserve">Индивидуальная программа реабилитации или абилитации инвалида содержит как реабилитационные мероприятия, технические средства реабилитации и </w:t>
      </w:r>
      <w:r w:rsidRPr="004F11DF">
        <w:rPr>
          <w:rFonts w:ascii="PT Serif" w:eastAsia="Times New Roman" w:hAnsi="PT Serif" w:cs="Segoe UI"/>
          <w:color w:val="000000"/>
          <w:kern w:val="0"/>
          <w:sz w:val="24"/>
          <w:szCs w:val="24"/>
          <w:lang w:eastAsia="ru-RU"/>
          <w14:ligatures w14:val="none"/>
        </w:rPr>
        <w:lastRenderedPageBreak/>
        <w:t>услуги, предоставляемые инвалиду с освобождением от платы в соответствии с федеральным перечнем реабилитационных мероприятий, технических средств реабилитации и услуг, предоставляемых инвалиду, так и реабилитационные мероприятия, технические средства реабилитации и услуги, в оплате которых принимают участие сам инвалид либо другие лица или организации независимо от организационно-правовых форм и форм собственности.</w:t>
      </w:r>
      <w:bookmarkStart w:id="416" w:name="l68"/>
      <w:bookmarkStart w:id="417" w:name="l1451"/>
      <w:bookmarkEnd w:id="416"/>
      <w:bookmarkEnd w:id="41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03"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 xml:space="preserve">, </w:t>
      </w:r>
      <w:hyperlink r:id="rId104" w:anchor="l212"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bookmarkStart w:id="418" w:name="l69"/>
      <w:bookmarkEnd w:id="418"/>
    </w:p>
    <w:p w14:paraId="68017C2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19" w:name="l1760"/>
      <w:bookmarkEnd w:id="419"/>
      <w:r w:rsidRPr="004F11DF">
        <w:rPr>
          <w:rFonts w:ascii="PT Serif" w:eastAsia="Times New Roman" w:hAnsi="PT Serif" w:cs="Segoe UI"/>
          <w:color w:val="000000"/>
          <w:kern w:val="0"/>
          <w:sz w:val="24"/>
          <w:szCs w:val="24"/>
          <w:lang w:eastAsia="ru-RU"/>
          <w14:ligatures w14:val="none"/>
        </w:rPr>
        <w:t xml:space="preserve">Объем реабилитационных мероприятий, предусматриваемых индивидуальной программой реабилитации или абилитации инвалида, не может быть меньше установленного федеральным перечнем реабилитационных мероприятий, технических средств реабилитации и услуг, предоставляемых инвалиду.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05"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 xml:space="preserve">, </w:t>
      </w:r>
      <w:hyperlink r:id="rId106" w:anchor="l212"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1C053F3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20" w:name="l1761"/>
      <w:bookmarkEnd w:id="420"/>
      <w:r w:rsidRPr="004F11DF">
        <w:rPr>
          <w:rFonts w:ascii="PT Serif" w:eastAsia="Times New Roman" w:hAnsi="PT Serif" w:cs="Segoe UI"/>
          <w:color w:val="000000"/>
          <w:kern w:val="0"/>
          <w:sz w:val="24"/>
          <w:szCs w:val="24"/>
          <w:lang w:eastAsia="ru-RU"/>
          <w14:ligatures w14:val="none"/>
        </w:rPr>
        <w:t>Индивидуальная программа реабилитации или абилитации имеет для инвалида рекомендательный характер, он вправе отказаться от того или иного вида, формы и объема реабилитационных мероприятий, а также от реализации программы в целом. 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другими аналогичными средствами.</w:t>
      </w:r>
      <w:bookmarkStart w:id="421" w:name="l1290"/>
      <w:bookmarkStart w:id="422" w:name="l1156"/>
      <w:bookmarkStart w:id="423" w:name="l1104"/>
      <w:bookmarkStart w:id="424" w:name="l71"/>
      <w:bookmarkStart w:id="425" w:name="l72"/>
      <w:bookmarkEnd w:id="421"/>
      <w:bookmarkEnd w:id="422"/>
      <w:bookmarkEnd w:id="423"/>
      <w:bookmarkEnd w:id="424"/>
      <w:bookmarkEnd w:id="425"/>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07" w:anchor="l13" w:tgtFrame="_blank" w:history="1">
        <w:r w:rsidRPr="004F11DF">
          <w:rPr>
            <w:rFonts w:ascii="PT Serif" w:eastAsia="Times New Roman" w:hAnsi="PT Serif" w:cs="Segoe UI"/>
            <w:color w:val="808080"/>
            <w:kern w:val="0"/>
            <w:sz w:val="24"/>
            <w:szCs w:val="24"/>
            <w:u w:val="single"/>
            <w:lang w:eastAsia="ru-RU"/>
            <w14:ligatures w14:val="none"/>
          </w:rPr>
          <w:t>от 23.10.2003 N 132-ФЗ</w:t>
        </w:r>
      </w:hyperlink>
      <w:r w:rsidRPr="004F11DF">
        <w:rPr>
          <w:rFonts w:ascii="PT Serif" w:eastAsia="Times New Roman" w:hAnsi="PT Serif" w:cs="Segoe UI"/>
          <w:color w:val="808080"/>
          <w:kern w:val="0"/>
          <w:sz w:val="24"/>
          <w:szCs w:val="24"/>
          <w:lang w:eastAsia="ru-RU"/>
          <w14:ligatures w14:val="none"/>
        </w:rPr>
        <w:t xml:space="preserve">, </w:t>
      </w:r>
      <w:hyperlink r:id="rId108"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 xml:space="preserve">, </w:t>
      </w:r>
      <w:hyperlink r:id="rId109" w:anchor="l212"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1055C572" w14:textId="77777777" w:rsidR="004F11DF" w:rsidRPr="004F11DF" w:rsidRDefault="004F11DF" w:rsidP="006111BA">
      <w:pPr>
        <w:shd w:val="clear" w:color="auto" w:fill="E3E3E3"/>
        <w:spacing w:after="0" w:line="375" w:lineRule="atLeast"/>
        <w:ind w:left="579"/>
        <w:jc w:val="both"/>
        <w:textAlignment w:val="baseline"/>
        <w:rPr>
          <w:rFonts w:ascii="PT Serif" w:eastAsia="Times New Roman" w:hAnsi="PT Serif" w:cs="Segoe UI"/>
          <w:color w:val="000000"/>
          <w:kern w:val="0"/>
          <w:sz w:val="24"/>
          <w:szCs w:val="24"/>
          <w:lang w:eastAsia="ru-RU"/>
          <w14:ligatures w14:val="none"/>
        </w:rPr>
      </w:pPr>
      <w:bookmarkStart w:id="426" w:name="l1762"/>
      <w:bookmarkEnd w:id="426"/>
      <w:r w:rsidRPr="004F11DF">
        <w:rPr>
          <w:rFonts w:ascii="PT Serif" w:eastAsia="Times New Roman" w:hAnsi="PT Serif" w:cs="Segoe UI"/>
          <w:color w:val="000000"/>
          <w:kern w:val="0"/>
          <w:sz w:val="24"/>
          <w:szCs w:val="24"/>
          <w:lang w:eastAsia="ru-RU"/>
          <w14:ligatures w14:val="none"/>
        </w:rPr>
        <w:t>Право на выплату компенсации, предусмотренной частью шестой статьи 11 данного документа (в редакции, действовавшей до 01.01.2025), сохраняется в отношении технических средств реабилитации (изделий), приобретенных инвалидами и отдельными категориями граждан из числа ветеранов до 01.012025, и осуществляется в установленном порядке, действовавшем до 01.01.2025, в пределах средств федерального бюджета, предусмотренных на мероприятия по обеспечению инвалидов техническими средствами реабилитации и отдельных категорий граждан из числа ветеранов протезами (кроме зубных протезов) и протезно-ортопедическими изделиями (</w:t>
      </w:r>
      <w:hyperlink r:id="rId110" w:anchor="l309" w:tgtFrame="_blank" w:history="1">
        <w:r w:rsidRPr="004F11DF">
          <w:rPr>
            <w:rFonts w:ascii="PT Serif" w:eastAsia="Times New Roman" w:hAnsi="PT Serif" w:cs="Segoe UI"/>
            <w:color w:val="228007"/>
            <w:kern w:val="0"/>
            <w:sz w:val="24"/>
            <w:szCs w:val="24"/>
            <w:u w:val="single"/>
            <w:lang w:eastAsia="ru-RU"/>
            <w14:ligatures w14:val="none"/>
          </w:rPr>
          <w:t>статья 16</w:t>
        </w:r>
      </w:hyperlink>
      <w:r w:rsidRPr="004F11DF">
        <w:rPr>
          <w:rFonts w:ascii="PT Serif" w:eastAsia="Times New Roman" w:hAnsi="PT Serif" w:cs="Segoe UI"/>
          <w:color w:val="000000"/>
          <w:kern w:val="0"/>
          <w:sz w:val="24"/>
          <w:szCs w:val="24"/>
          <w:lang w:eastAsia="ru-RU"/>
          <w14:ligatures w14:val="none"/>
        </w:rPr>
        <w:t xml:space="preserve"> Федерального закона от 29.10.2024 N 367-ФЗ).</w:t>
      </w:r>
      <w:bookmarkStart w:id="427" w:name="l1504"/>
      <w:bookmarkEnd w:id="427"/>
    </w:p>
    <w:p w14:paraId="458451F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28" w:name="l1763"/>
      <w:bookmarkEnd w:id="428"/>
      <w:r w:rsidRPr="004F11DF">
        <w:rPr>
          <w:rFonts w:ascii="PT Serif" w:eastAsia="Times New Roman" w:hAnsi="PT Serif" w:cs="Segoe UI"/>
          <w:color w:val="000000"/>
          <w:kern w:val="0"/>
          <w:sz w:val="24"/>
          <w:szCs w:val="24"/>
          <w:lang w:eastAsia="ru-RU"/>
          <w14:ligatures w14:val="none"/>
        </w:rPr>
        <w:t>Часть шестая. - Утратила силу.</w:t>
      </w:r>
      <w:bookmarkStart w:id="429" w:name="l73"/>
      <w:bookmarkStart w:id="430" w:name="l74"/>
      <w:bookmarkStart w:id="431" w:name="l1291"/>
      <w:bookmarkStart w:id="432" w:name="l1203"/>
      <w:bookmarkStart w:id="433" w:name="l1205"/>
      <w:bookmarkEnd w:id="429"/>
      <w:bookmarkEnd w:id="430"/>
      <w:bookmarkEnd w:id="431"/>
      <w:bookmarkEnd w:id="432"/>
      <w:bookmarkEnd w:id="433"/>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11" w:anchor="l249" w:tgtFrame="_blank" w:history="1">
        <w:r w:rsidRPr="004F11DF">
          <w:rPr>
            <w:rFonts w:ascii="PT Serif" w:eastAsia="Times New Roman" w:hAnsi="PT Serif" w:cs="Segoe UI"/>
            <w:color w:val="808080"/>
            <w:kern w:val="0"/>
            <w:sz w:val="24"/>
            <w:szCs w:val="24"/>
            <w:u w:val="single"/>
            <w:lang w:eastAsia="ru-RU"/>
            <w14:ligatures w14:val="none"/>
          </w:rPr>
          <w:t>от 29.10.2024 N 367-ФЗ</w:t>
        </w:r>
      </w:hyperlink>
      <w:r w:rsidRPr="004F11DF">
        <w:rPr>
          <w:rFonts w:ascii="PT Serif" w:eastAsia="Times New Roman" w:hAnsi="PT Serif" w:cs="Segoe UI"/>
          <w:color w:val="808080"/>
          <w:kern w:val="0"/>
          <w:sz w:val="24"/>
          <w:szCs w:val="24"/>
          <w:lang w:eastAsia="ru-RU"/>
          <w14:ligatures w14:val="none"/>
        </w:rPr>
        <w:t>)</w:t>
      </w:r>
    </w:p>
    <w:p w14:paraId="00489F3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34" w:name="l1764"/>
      <w:bookmarkEnd w:id="434"/>
      <w:r w:rsidRPr="004F11DF">
        <w:rPr>
          <w:rFonts w:ascii="PT Serif" w:eastAsia="Times New Roman" w:hAnsi="PT Serif" w:cs="Segoe UI"/>
          <w:color w:val="000000"/>
          <w:kern w:val="0"/>
          <w:sz w:val="24"/>
          <w:szCs w:val="24"/>
          <w:lang w:eastAsia="ru-RU"/>
          <w14:ligatures w14:val="none"/>
        </w:rPr>
        <w:t xml:space="preserve">Отказ инвалида (или лица, представляющего его интересы) от индивидуальной программы реабилитации или абилитации в целом или от реализации отдельных ее частей освобождает соответствующие органы государственной власти, органы </w:t>
      </w:r>
      <w:r w:rsidRPr="004F11DF">
        <w:rPr>
          <w:rFonts w:ascii="PT Serif" w:eastAsia="Times New Roman" w:hAnsi="PT Serif" w:cs="Segoe UI"/>
          <w:color w:val="000000"/>
          <w:kern w:val="0"/>
          <w:sz w:val="24"/>
          <w:szCs w:val="24"/>
          <w:lang w:eastAsia="ru-RU"/>
          <w14:ligatures w14:val="none"/>
        </w:rPr>
        <w:lastRenderedPageBreak/>
        <w:t>местного самоуправления, а также организации независимо от организационно-правовых форм и форм собственности от ответственности за ее исполнение и не дает инвалиду права на получение компенсации в размере стоимости реабилитационных мероприятий, предоставляемых бесплатно.</w:t>
      </w:r>
      <w:bookmarkStart w:id="435" w:name="l1204"/>
      <w:bookmarkStart w:id="436" w:name="l75"/>
      <w:bookmarkStart w:id="437" w:name="l76"/>
      <w:bookmarkEnd w:id="435"/>
      <w:bookmarkEnd w:id="436"/>
      <w:bookmarkEnd w:id="43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12" w:anchor="l212"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7D109C7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38" w:name="l1765"/>
      <w:bookmarkEnd w:id="438"/>
      <w:r w:rsidRPr="004F11DF">
        <w:rPr>
          <w:rFonts w:ascii="PT Serif" w:eastAsia="Times New Roman" w:hAnsi="PT Serif" w:cs="Segoe UI"/>
          <w:color w:val="000000"/>
          <w:kern w:val="0"/>
          <w:sz w:val="24"/>
          <w:szCs w:val="24"/>
          <w:lang w:eastAsia="ru-RU"/>
          <w14:ligatures w14:val="none"/>
        </w:rPr>
        <w:t>Федеральные учреждения медико-социальной экспертизы формируют индивидуальную программу реабилитации и абилитации инвалида в государственной информационной системе "Единая централизованная цифровая платформа в социальной сфере".</w:t>
      </w:r>
      <w:bookmarkStart w:id="439" w:name="l1342"/>
      <w:bookmarkStart w:id="440" w:name="l1292"/>
      <w:bookmarkStart w:id="441" w:name="l1293"/>
      <w:bookmarkEnd w:id="439"/>
      <w:bookmarkEnd w:id="440"/>
      <w:bookmarkEnd w:id="44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13" w:anchor="l4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014FE79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42" w:name="l1766"/>
      <w:bookmarkEnd w:id="442"/>
      <w:r w:rsidRPr="004F11DF">
        <w:rPr>
          <w:rFonts w:ascii="PT Serif" w:eastAsia="Times New Roman" w:hAnsi="PT Serif" w:cs="Segoe UI"/>
          <w:color w:val="000000"/>
          <w:kern w:val="0"/>
          <w:sz w:val="24"/>
          <w:szCs w:val="24"/>
          <w:lang w:eastAsia="ru-RU"/>
          <w14:ligatures w14:val="none"/>
        </w:rPr>
        <w:t>Органам исполнительной власти субъектов Российской Федерации,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по основным направлениям комплексной реабилитации и абилитации инвалидов, предусмотренных индивидуальной программой реабилитации и абилитации инвалида, обеспечивается доступ к сведениям, содержащимся в индивидуальной программе реабилитации и абилитации инвалида, сформированной в государственной информационной системе "Единая централизованная цифровая платформа в социальной сфере".</w:t>
      </w:r>
      <w:bookmarkStart w:id="443" w:name="l1571"/>
      <w:bookmarkEnd w:id="443"/>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14" w:anchor="l4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71734F1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44" w:name="l1767"/>
      <w:bookmarkEnd w:id="444"/>
      <w:r w:rsidRPr="004F11DF">
        <w:rPr>
          <w:rFonts w:ascii="PT Serif" w:eastAsia="Times New Roman" w:hAnsi="PT Serif" w:cs="Segoe UI"/>
          <w:color w:val="000000"/>
          <w:kern w:val="0"/>
          <w:sz w:val="24"/>
          <w:szCs w:val="24"/>
          <w:lang w:eastAsia="ru-RU"/>
          <w14:ligatures w14:val="none"/>
        </w:rPr>
        <w:t>Органы исполнительной власти субъектов Российской Федерации,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размещают в государственной информационной системе "Единая централизованная цифровая платформа в социальной сфере" сведения о реализации индивидуальной программы реабилитации и абилитации инвалида, в том числе в целях оценки эффективности реализации комплекса оптимальных для инвалида мероприятий и услуг, по форме и в порядке,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445" w:name="l1572"/>
      <w:bookmarkStart w:id="446" w:name="l1579"/>
      <w:bookmarkStart w:id="447" w:name="l1573"/>
      <w:bookmarkEnd w:id="445"/>
      <w:bookmarkEnd w:id="446"/>
      <w:bookmarkEnd w:id="44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15" w:anchor="l4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6FAED02B"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448" w:name="h1072"/>
      <w:bookmarkEnd w:id="448"/>
      <w:r w:rsidRPr="004F11DF">
        <w:rPr>
          <w:rFonts w:ascii="PT Serif" w:eastAsia="Times New Roman" w:hAnsi="PT Serif" w:cs="Segoe UI"/>
          <w:b/>
          <w:bCs/>
          <w:color w:val="000000"/>
          <w:kern w:val="0"/>
          <w:sz w:val="37"/>
          <w:szCs w:val="37"/>
          <w:lang w:eastAsia="ru-RU"/>
          <w14:ligatures w14:val="none"/>
        </w:rPr>
        <w:t xml:space="preserve">Статья 11.1. Технические средства реабилитации инвалидов </w:t>
      </w:r>
      <w:r w:rsidRPr="004F11DF">
        <w:rPr>
          <w:rFonts w:ascii="PT Serif" w:eastAsia="Times New Roman" w:hAnsi="PT Serif" w:cs="Segoe UI"/>
          <w:b/>
          <w:bCs/>
          <w:color w:val="808080"/>
          <w:kern w:val="0"/>
          <w:sz w:val="33"/>
          <w:szCs w:val="33"/>
          <w:lang w:eastAsia="ru-RU"/>
          <w14:ligatures w14:val="none"/>
        </w:rPr>
        <w:t xml:space="preserve">(в ред. Федеральных законов </w:t>
      </w:r>
      <w:hyperlink r:id="rId116" w:anchor="l16" w:tgtFrame="_blank" w:history="1">
        <w:r w:rsidRPr="004F11DF">
          <w:rPr>
            <w:rFonts w:ascii="PT Serif" w:eastAsia="Times New Roman" w:hAnsi="PT Serif" w:cs="Segoe UI"/>
            <w:b/>
            <w:bCs/>
            <w:color w:val="808080"/>
            <w:kern w:val="0"/>
            <w:sz w:val="33"/>
            <w:szCs w:val="33"/>
            <w:u w:val="single"/>
            <w:lang w:eastAsia="ru-RU"/>
            <w14:ligatures w14:val="none"/>
          </w:rPr>
          <w:t>от 23.10.2003 N 132-ФЗ</w:t>
        </w:r>
      </w:hyperlink>
      <w:r w:rsidRPr="004F11DF">
        <w:rPr>
          <w:rFonts w:ascii="PT Serif" w:eastAsia="Times New Roman" w:hAnsi="PT Serif" w:cs="Segoe UI"/>
          <w:b/>
          <w:bCs/>
          <w:color w:val="808080"/>
          <w:kern w:val="0"/>
          <w:sz w:val="33"/>
          <w:szCs w:val="33"/>
          <w:lang w:eastAsia="ru-RU"/>
          <w14:ligatures w14:val="none"/>
        </w:rPr>
        <w:t xml:space="preserve">, </w:t>
      </w:r>
      <w:hyperlink r:id="rId117" w:anchor="l757" w:tgtFrame="_blank" w:history="1">
        <w:r w:rsidRPr="004F11DF">
          <w:rPr>
            <w:rFonts w:ascii="PT Serif" w:eastAsia="Times New Roman" w:hAnsi="PT Serif" w:cs="Segoe UI"/>
            <w:b/>
            <w:bCs/>
            <w:color w:val="808080"/>
            <w:kern w:val="0"/>
            <w:sz w:val="33"/>
            <w:szCs w:val="33"/>
            <w:u w:val="single"/>
            <w:lang w:eastAsia="ru-RU"/>
            <w14:ligatures w14:val="none"/>
          </w:rPr>
          <w:t>от 22.08.2004 N 122-ФЗ (ред. от 31.12.2005)</w:t>
        </w:r>
      </w:hyperlink>
      <w:r w:rsidRPr="004F11DF">
        <w:rPr>
          <w:rFonts w:ascii="PT Serif" w:eastAsia="Times New Roman" w:hAnsi="PT Serif" w:cs="Segoe UI"/>
          <w:b/>
          <w:bCs/>
          <w:color w:val="808080"/>
          <w:kern w:val="0"/>
          <w:sz w:val="33"/>
          <w:szCs w:val="33"/>
          <w:lang w:eastAsia="ru-RU"/>
          <w14:ligatures w14:val="none"/>
        </w:rPr>
        <w:t>)</w:t>
      </w:r>
    </w:p>
    <w:p w14:paraId="2074F5B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49" w:name="l1768"/>
      <w:bookmarkEnd w:id="449"/>
      <w:r w:rsidRPr="004F11DF">
        <w:rPr>
          <w:rFonts w:ascii="PT Serif" w:eastAsia="Times New Roman" w:hAnsi="PT Serif" w:cs="Segoe UI"/>
          <w:color w:val="000000"/>
          <w:kern w:val="0"/>
          <w:sz w:val="24"/>
          <w:szCs w:val="24"/>
          <w:lang w:eastAsia="ru-RU"/>
          <w14:ligatures w14:val="none"/>
        </w:rPr>
        <w:lastRenderedPageBreak/>
        <w:t>К техническим средствам реабилитации инвалидов относятся устройства, содержащие технические решения, в том числе специальные, используемые для компенсации или устранения стойких ограничений жизнедеятельности инвалида.</w:t>
      </w:r>
      <w:bookmarkStart w:id="450" w:name="l1073"/>
      <w:bookmarkEnd w:id="45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18"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4202225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51" w:name="l1769"/>
      <w:bookmarkEnd w:id="451"/>
      <w:r w:rsidRPr="004F11DF">
        <w:rPr>
          <w:rFonts w:ascii="PT Serif" w:eastAsia="Times New Roman" w:hAnsi="PT Serif" w:cs="Segoe UI"/>
          <w:color w:val="000000"/>
          <w:kern w:val="0"/>
          <w:sz w:val="24"/>
          <w:szCs w:val="24"/>
          <w:lang w:eastAsia="ru-RU"/>
          <w14:ligatures w14:val="none"/>
        </w:rPr>
        <w:t xml:space="preserve">Техническими средствами реабилитации инвалидов являются: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19"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66ECA01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52" w:name="l1770"/>
      <w:bookmarkEnd w:id="452"/>
      <w:r w:rsidRPr="004F11DF">
        <w:rPr>
          <w:rFonts w:ascii="PT Serif" w:eastAsia="Times New Roman" w:hAnsi="PT Serif" w:cs="Segoe UI"/>
          <w:color w:val="000000"/>
          <w:kern w:val="0"/>
          <w:sz w:val="24"/>
          <w:szCs w:val="24"/>
          <w:lang w:eastAsia="ru-RU"/>
          <w14:ligatures w14:val="none"/>
        </w:rPr>
        <w:t xml:space="preserve">Абзац - Утратил силу.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20"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1EC7C5C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53" w:name="l1771"/>
      <w:bookmarkEnd w:id="453"/>
      <w:r w:rsidRPr="004F11DF">
        <w:rPr>
          <w:rFonts w:ascii="PT Serif" w:eastAsia="Times New Roman" w:hAnsi="PT Serif" w:cs="Segoe UI"/>
          <w:color w:val="000000"/>
          <w:kern w:val="0"/>
          <w:sz w:val="24"/>
          <w:szCs w:val="24"/>
          <w:lang w:eastAsia="ru-RU"/>
          <w14:ligatures w14:val="none"/>
        </w:rPr>
        <w:t>специальные средства для самообслуживания;</w:t>
      </w:r>
    </w:p>
    <w:p w14:paraId="70FAB76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54" w:name="l1772"/>
      <w:bookmarkEnd w:id="454"/>
      <w:r w:rsidRPr="004F11DF">
        <w:rPr>
          <w:rFonts w:ascii="PT Serif" w:eastAsia="Times New Roman" w:hAnsi="PT Serif" w:cs="Segoe UI"/>
          <w:color w:val="000000"/>
          <w:kern w:val="0"/>
          <w:sz w:val="24"/>
          <w:szCs w:val="24"/>
          <w:lang w:eastAsia="ru-RU"/>
          <w14:ligatures w14:val="none"/>
        </w:rPr>
        <w:t>специальные средства для ухода;</w:t>
      </w:r>
    </w:p>
    <w:p w14:paraId="5D5A19D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55" w:name="l1773"/>
      <w:bookmarkEnd w:id="455"/>
      <w:r w:rsidRPr="004F11DF">
        <w:rPr>
          <w:rFonts w:ascii="PT Serif" w:eastAsia="Times New Roman" w:hAnsi="PT Serif" w:cs="Segoe UI"/>
          <w:color w:val="000000"/>
          <w:kern w:val="0"/>
          <w:sz w:val="24"/>
          <w:szCs w:val="24"/>
          <w:lang w:eastAsia="ru-RU"/>
          <w14:ligatures w14:val="none"/>
        </w:rPr>
        <w:t>специальные средства для ориентирования (включая собак-проводников с комплектом снаряжения), общения и обмена информацией;</w:t>
      </w:r>
    </w:p>
    <w:p w14:paraId="649F4FC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56" w:name="l1774"/>
      <w:bookmarkEnd w:id="456"/>
      <w:r w:rsidRPr="004F11DF">
        <w:rPr>
          <w:rFonts w:ascii="PT Serif" w:eastAsia="Times New Roman" w:hAnsi="PT Serif" w:cs="Segoe UI"/>
          <w:color w:val="000000"/>
          <w:kern w:val="0"/>
          <w:sz w:val="24"/>
          <w:szCs w:val="24"/>
          <w:lang w:eastAsia="ru-RU"/>
          <w14:ligatures w14:val="none"/>
        </w:rPr>
        <w:t>специальные средства для обучения, образования (включая литературу для слепых) и занятий трудовой деятельностью;</w:t>
      </w:r>
      <w:bookmarkStart w:id="457" w:name="l1082"/>
      <w:bookmarkStart w:id="458" w:name="l1074"/>
      <w:bookmarkEnd w:id="457"/>
      <w:bookmarkEnd w:id="458"/>
    </w:p>
    <w:p w14:paraId="4EC5A33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59" w:name="l1775"/>
      <w:bookmarkEnd w:id="459"/>
      <w:r w:rsidRPr="004F11DF">
        <w:rPr>
          <w:rFonts w:ascii="PT Serif" w:eastAsia="Times New Roman" w:hAnsi="PT Serif" w:cs="Segoe UI"/>
          <w:color w:val="000000"/>
          <w:kern w:val="0"/>
          <w:sz w:val="24"/>
          <w:szCs w:val="24"/>
          <w:lang w:eastAsia="ru-RU"/>
          <w14:ligatures w14:val="none"/>
        </w:rPr>
        <w:t>протезные изделия (включая протезно-ортопедические изделия, ортопедическую обувь и специальную одежду, глазные протезы и слуховые аппараты);</w:t>
      </w:r>
    </w:p>
    <w:p w14:paraId="0F129DB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60" w:name="l1776"/>
      <w:bookmarkEnd w:id="460"/>
      <w:r w:rsidRPr="004F11DF">
        <w:rPr>
          <w:rFonts w:ascii="PT Serif" w:eastAsia="Times New Roman" w:hAnsi="PT Serif" w:cs="Segoe UI"/>
          <w:color w:val="000000"/>
          <w:kern w:val="0"/>
          <w:sz w:val="24"/>
          <w:szCs w:val="24"/>
          <w:lang w:eastAsia="ru-RU"/>
          <w14:ligatures w14:val="none"/>
        </w:rPr>
        <w:t>специальное тренажерное и спортивное оборудование, спортивный инвентарь;</w:t>
      </w:r>
    </w:p>
    <w:p w14:paraId="583851B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61" w:name="l1777"/>
      <w:bookmarkEnd w:id="461"/>
      <w:r w:rsidRPr="004F11DF">
        <w:rPr>
          <w:rFonts w:ascii="PT Serif" w:eastAsia="Times New Roman" w:hAnsi="PT Serif" w:cs="Segoe UI"/>
          <w:color w:val="000000"/>
          <w:kern w:val="0"/>
          <w:sz w:val="24"/>
          <w:szCs w:val="24"/>
          <w:lang w:eastAsia="ru-RU"/>
          <w14:ligatures w14:val="none"/>
        </w:rPr>
        <w:t xml:space="preserve">специальные средства для передвижения (кресла-коляски).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21" w:anchor="l22" w:tgtFrame="_blank" w:history="1">
        <w:r w:rsidRPr="004F11DF">
          <w:rPr>
            <w:rFonts w:ascii="PT Serif" w:eastAsia="Times New Roman" w:hAnsi="PT Serif" w:cs="Segoe UI"/>
            <w:color w:val="808080"/>
            <w:kern w:val="0"/>
            <w:sz w:val="24"/>
            <w:szCs w:val="24"/>
            <w:u w:val="single"/>
            <w:lang w:eastAsia="ru-RU"/>
            <w14:ligatures w14:val="none"/>
          </w:rPr>
          <w:t>от 09.12.2010 N 351-ФЗ</w:t>
        </w:r>
      </w:hyperlink>
      <w:r w:rsidRPr="004F11DF">
        <w:rPr>
          <w:rFonts w:ascii="PT Serif" w:eastAsia="Times New Roman" w:hAnsi="PT Serif" w:cs="Segoe UI"/>
          <w:color w:val="808080"/>
          <w:kern w:val="0"/>
          <w:sz w:val="24"/>
          <w:szCs w:val="24"/>
          <w:lang w:eastAsia="ru-RU"/>
          <w14:ligatures w14:val="none"/>
        </w:rPr>
        <w:t>)</w:t>
      </w:r>
    </w:p>
    <w:p w14:paraId="03A2A43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62" w:name="l1778"/>
      <w:bookmarkEnd w:id="462"/>
      <w:r w:rsidRPr="004F11DF">
        <w:rPr>
          <w:rFonts w:ascii="PT Serif" w:eastAsia="Times New Roman" w:hAnsi="PT Serif" w:cs="Segoe UI"/>
          <w:color w:val="000000"/>
          <w:kern w:val="0"/>
          <w:sz w:val="24"/>
          <w:szCs w:val="24"/>
          <w:lang w:eastAsia="ru-RU"/>
          <w14:ligatures w14:val="none"/>
        </w:rPr>
        <w:t>Решение об обеспечении инвалида техническими средствами реабилитации принимается при осуществлении медико-социальной экспертизы по медицинским и социальным показаниям с учетом медицинских противопоказаний в целях устранения или возможно более полной компенсации стойких ограничений жизнедеятельности инвалида, обусловленных заболеваниями, последствиями травм или дефектами, исходя из необходимости уменьшения степени их выраженности.</w:t>
      </w:r>
      <w:bookmarkStart w:id="463" w:name="l1206"/>
      <w:bookmarkEnd w:id="463"/>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22" w:anchor="l4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1183365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64" w:name="l1779"/>
      <w:bookmarkEnd w:id="464"/>
      <w:r w:rsidRPr="004F11DF">
        <w:rPr>
          <w:rFonts w:ascii="PT Serif" w:eastAsia="Times New Roman" w:hAnsi="PT Serif" w:cs="Segoe UI"/>
          <w:color w:val="000000"/>
          <w:kern w:val="0"/>
          <w:sz w:val="24"/>
          <w:szCs w:val="24"/>
          <w:lang w:eastAsia="ru-RU"/>
          <w14:ligatures w14:val="none"/>
        </w:rPr>
        <w:t>Части четвертая. - пятая. - Утратили силу.</w:t>
      </w:r>
      <w:bookmarkStart w:id="465" w:name="l1157"/>
      <w:bookmarkStart w:id="466" w:name="l1105"/>
      <w:bookmarkStart w:id="467" w:name="l1075"/>
      <w:bookmarkEnd w:id="465"/>
      <w:bookmarkEnd w:id="466"/>
      <w:bookmarkEnd w:id="46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23" w:anchor="l4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71C959D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68" w:name="l1780"/>
      <w:bookmarkEnd w:id="468"/>
      <w:r w:rsidRPr="004F11DF">
        <w:rPr>
          <w:rFonts w:ascii="PT Serif" w:eastAsia="Times New Roman" w:hAnsi="PT Serif" w:cs="Segoe UI"/>
          <w:color w:val="808080"/>
          <w:kern w:val="0"/>
          <w:sz w:val="18"/>
          <w:szCs w:val="18"/>
          <w:lang w:eastAsia="ru-RU"/>
          <w14:ligatures w14:val="none"/>
        </w:rPr>
        <w:t>6-7.</w:t>
      </w:r>
      <w:r w:rsidRPr="004F11DF">
        <w:rPr>
          <w:rFonts w:ascii="PT Serif" w:eastAsia="Times New Roman" w:hAnsi="PT Serif" w:cs="Segoe UI"/>
          <w:color w:val="000000"/>
          <w:kern w:val="0"/>
          <w:sz w:val="24"/>
          <w:szCs w:val="24"/>
          <w:lang w:eastAsia="ru-RU"/>
          <w14:ligatures w14:val="none"/>
        </w:rPr>
        <w:t>Части утратили силу.</w:t>
      </w:r>
      <w:bookmarkStart w:id="469" w:name="l1083"/>
      <w:bookmarkStart w:id="470" w:name="l1076"/>
      <w:bookmarkEnd w:id="469"/>
      <w:bookmarkEnd w:id="47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24"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54884E9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71" w:name="l1781"/>
      <w:bookmarkEnd w:id="471"/>
      <w:r w:rsidRPr="004F11DF">
        <w:rPr>
          <w:rFonts w:ascii="PT Serif" w:eastAsia="Times New Roman" w:hAnsi="PT Serif" w:cs="Segoe UI"/>
          <w:color w:val="000000"/>
          <w:kern w:val="0"/>
          <w:sz w:val="24"/>
          <w:szCs w:val="24"/>
          <w:lang w:eastAsia="ru-RU"/>
          <w14:ligatures w14:val="none"/>
        </w:rPr>
        <w:t xml:space="preserve">Финансирование расходных обязательств по обеспечению инвалидов техническими средствами реабилитации, в том числе изготовление и ремонт протезно-ортопедических изделий, осуществляется за счет средств федерального бюджета и Фонда пенсионного и социального страхования Российской Федерации.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25"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 xml:space="preserve">, </w:t>
      </w:r>
      <w:hyperlink r:id="rId126" w:anchor="l731" w:tgtFrame="_blank" w:history="1">
        <w:r w:rsidRPr="004F11DF">
          <w:rPr>
            <w:rFonts w:ascii="PT Serif" w:eastAsia="Times New Roman" w:hAnsi="PT Serif" w:cs="Segoe UI"/>
            <w:color w:val="808080"/>
            <w:kern w:val="0"/>
            <w:sz w:val="24"/>
            <w:szCs w:val="24"/>
            <w:u w:val="single"/>
            <w:lang w:eastAsia="ru-RU"/>
            <w14:ligatures w14:val="none"/>
          </w:rPr>
          <w:t>от 28.12.2022 N 569-ФЗ</w:t>
        </w:r>
      </w:hyperlink>
      <w:r w:rsidRPr="004F11DF">
        <w:rPr>
          <w:rFonts w:ascii="PT Serif" w:eastAsia="Times New Roman" w:hAnsi="PT Serif" w:cs="Segoe UI"/>
          <w:color w:val="808080"/>
          <w:kern w:val="0"/>
          <w:sz w:val="24"/>
          <w:szCs w:val="24"/>
          <w:lang w:eastAsia="ru-RU"/>
          <w14:ligatures w14:val="none"/>
        </w:rPr>
        <w:t>)</w:t>
      </w:r>
    </w:p>
    <w:p w14:paraId="0C3BEDC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72" w:name="l1782"/>
      <w:bookmarkEnd w:id="472"/>
      <w:r w:rsidRPr="004F11DF">
        <w:rPr>
          <w:rFonts w:ascii="PT Serif" w:eastAsia="Times New Roman" w:hAnsi="PT Serif" w:cs="Segoe UI"/>
          <w:color w:val="808080"/>
          <w:kern w:val="0"/>
          <w:sz w:val="18"/>
          <w:szCs w:val="18"/>
          <w:lang w:eastAsia="ru-RU"/>
          <w14:ligatures w14:val="none"/>
        </w:rPr>
        <w:lastRenderedPageBreak/>
        <w:t>9-11.</w:t>
      </w:r>
      <w:r w:rsidRPr="004F11DF">
        <w:rPr>
          <w:rFonts w:ascii="PT Serif" w:eastAsia="Times New Roman" w:hAnsi="PT Serif" w:cs="Segoe UI"/>
          <w:color w:val="000000"/>
          <w:kern w:val="0"/>
          <w:sz w:val="24"/>
          <w:szCs w:val="24"/>
          <w:lang w:eastAsia="ru-RU"/>
          <w14:ligatures w14:val="none"/>
        </w:rPr>
        <w:t>Части утратили силу.</w:t>
      </w:r>
      <w:bookmarkStart w:id="473" w:name="l1084"/>
      <w:bookmarkStart w:id="474" w:name="l1086"/>
      <w:bookmarkStart w:id="475" w:name="l1079"/>
      <w:bookmarkEnd w:id="473"/>
      <w:bookmarkEnd w:id="474"/>
      <w:bookmarkEnd w:id="475"/>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27"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721D5C2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76" w:name="l1783"/>
      <w:bookmarkEnd w:id="476"/>
      <w:r w:rsidRPr="004F11DF">
        <w:rPr>
          <w:rFonts w:ascii="PT Serif" w:eastAsia="Times New Roman" w:hAnsi="PT Serif" w:cs="Segoe UI"/>
          <w:color w:val="000000"/>
          <w:kern w:val="0"/>
          <w:sz w:val="24"/>
          <w:szCs w:val="24"/>
          <w:lang w:eastAsia="ru-RU"/>
          <w14:ligatures w14:val="none"/>
        </w:rPr>
        <w:t xml:space="preserve">Предусмотренные индивидуальными программами реабилитации, абилитации инвалидов технические средства реабилитации, предоставленные им за счет средств федерального бюджета и Фонда пенсионного и социального страхования Российской Федерации, передаются инвалидам в безвозмездное пользование.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28"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 xml:space="preserve">, </w:t>
      </w:r>
      <w:hyperlink r:id="rId129" w:anchor="l217"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 xml:space="preserve">, </w:t>
      </w:r>
      <w:hyperlink r:id="rId130" w:anchor="l731" w:tgtFrame="_blank" w:history="1">
        <w:r w:rsidRPr="004F11DF">
          <w:rPr>
            <w:rFonts w:ascii="PT Serif" w:eastAsia="Times New Roman" w:hAnsi="PT Serif" w:cs="Segoe UI"/>
            <w:color w:val="808080"/>
            <w:kern w:val="0"/>
            <w:sz w:val="24"/>
            <w:szCs w:val="24"/>
            <w:u w:val="single"/>
            <w:lang w:eastAsia="ru-RU"/>
            <w14:ligatures w14:val="none"/>
          </w:rPr>
          <w:t>от 28.12.2022 N 569-ФЗ</w:t>
        </w:r>
      </w:hyperlink>
      <w:r w:rsidRPr="004F11DF">
        <w:rPr>
          <w:rFonts w:ascii="PT Serif" w:eastAsia="Times New Roman" w:hAnsi="PT Serif" w:cs="Segoe UI"/>
          <w:color w:val="808080"/>
          <w:kern w:val="0"/>
          <w:sz w:val="24"/>
          <w:szCs w:val="24"/>
          <w:lang w:eastAsia="ru-RU"/>
          <w14:ligatures w14:val="none"/>
        </w:rPr>
        <w:t>)</w:t>
      </w:r>
      <w:bookmarkStart w:id="477" w:name="l1467"/>
      <w:bookmarkEnd w:id="477"/>
    </w:p>
    <w:p w14:paraId="6B65503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78" w:name="l1784"/>
      <w:bookmarkEnd w:id="478"/>
      <w:r w:rsidRPr="004F11DF">
        <w:rPr>
          <w:rFonts w:ascii="PT Serif" w:eastAsia="Times New Roman" w:hAnsi="PT Serif" w:cs="Segoe UI"/>
          <w:color w:val="000000"/>
          <w:kern w:val="0"/>
          <w:sz w:val="24"/>
          <w:szCs w:val="24"/>
          <w:lang w:eastAsia="ru-RU"/>
          <w14:ligatures w14:val="none"/>
        </w:rPr>
        <w:t>Дополнительные средства для финансирования расходов на предусмотренные настоящей статьей технические средства реабилитации инвалидов могут быть получены из иных не запрещенных законом источников.</w:t>
      </w:r>
      <w:bookmarkStart w:id="479" w:name="l1087"/>
      <w:bookmarkStart w:id="480" w:name="l1080"/>
      <w:bookmarkEnd w:id="479"/>
      <w:bookmarkEnd w:id="48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31"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28C2EDD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81" w:name="l1785"/>
      <w:bookmarkEnd w:id="481"/>
      <w:r w:rsidRPr="004F11DF">
        <w:rPr>
          <w:rFonts w:ascii="PT Serif" w:eastAsia="Times New Roman" w:hAnsi="PT Serif" w:cs="Segoe UI"/>
          <w:color w:val="000000"/>
          <w:kern w:val="0"/>
          <w:sz w:val="24"/>
          <w:szCs w:val="24"/>
          <w:lang w:eastAsia="ru-RU"/>
          <w14:ligatures w14:val="none"/>
        </w:rPr>
        <w:t>Технические средства реабилитации предоставляются инвалидам по месту их жительства (месту пребывания, фактического проживания) уполномоченными органами в порядке, определяемом Правительством Российской Федерации, Фондом пенсионного и социального страхования Российской Федерации, а также иными заинтересованными организациями.</w:t>
      </w:r>
      <w:bookmarkStart w:id="482" w:name="l1106"/>
      <w:bookmarkEnd w:id="482"/>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32"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 xml:space="preserve">, </w:t>
      </w:r>
      <w:hyperlink r:id="rId133" w:anchor="l2" w:tgtFrame="_blank" w:history="1">
        <w:r w:rsidRPr="004F11DF">
          <w:rPr>
            <w:rFonts w:ascii="PT Serif" w:eastAsia="Times New Roman" w:hAnsi="PT Serif" w:cs="Segoe UI"/>
            <w:color w:val="808080"/>
            <w:kern w:val="0"/>
            <w:sz w:val="24"/>
            <w:szCs w:val="24"/>
            <w:u w:val="single"/>
            <w:lang w:eastAsia="ru-RU"/>
            <w14:ligatures w14:val="none"/>
          </w:rPr>
          <w:t>от 08.12.2020 N 400-ФЗ</w:t>
        </w:r>
      </w:hyperlink>
      <w:r w:rsidRPr="004F11DF">
        <w:rPr>
          <w:rFonts w:ascii="PT Serif" w:eastAsia="Times New Roman" w:hAnsi="PT Serif" w:cs="Segoe UI"/>
          <w:color w:val="808080"/>
          <w:kern w:val="0"/>
          <w:sz w:val="24"/>
          <w:szCs w:val="24"/>
          <w:lang w:eastAsia="ru-RU"/>
          <w14:ligatures w14:val="none"/>
        </w:rPr>
        <w:t xml:space="preserve">, </w:t>
      </w:r>
      <w:hyperlink r:id="rId134" w:anchor="l731" w:tgtFrame="_blank" w:history="1">
        <w:r w:rsidRPr="004F11DF">
          <w:rPr>
            <w:rFonts w:ascii="PT Serif" w:eastAsia="Times New Roman" w:hAnsi="PT Serif" w:cs="Segoe UI"/>
            <w:color w:val="808080"/>
            <w:kern w:val="0"/>
            <w:sz w:val="24"/>
            <w:szCs w:val="24"/>
            <w:u w:val="single"/>
            <w:lang w:eastAsia="ru-RU"/>
            <w14:ligatures w14:val="none"/>
          </w:rPr>
          <w:t>от 28.12.2022 N 569-ФЗ</w:t>
        </w:r>
      </w:hyperlink>
      <w:r w:rsidRPr="004F11DF">
        <w:rPr>
          <w:rFonts w:ascii="PT Serif" w:eastAsia="Times New Roman" w:hAnsi="PT Serif" w:cs="Segoe UI"/>
          <w:color w:val="808080"/>
          <w:kern w:val="0"/>
          <w:sz w:val="24"/>
          <w:szCs w:val="24"/>
          <w:lang w:eastAsia="ru-RU"/>
          <w14:ligatures w14:val="none"/>
        </w:rPr>
        <w:t>)</w:t>
      </w:r>
    </w:p>
    <w:p w14:paraId="592A992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83" w:name="l1786"/>
      <w:bookmarkEnd w:id="483"/>
      <w:r w:rsidRPr="004F11DF">
        <w:rPr>
          <w:rFonts w:ascii="PT Serif" w:eastAsia="Times New Roman" w:hAnsi="PT Serif" w:cs="Segoe UI"/>
          <w:color w:val="000000"/>
          <w:kern w:val="0"/>
          <w:sz w:val="24"/>
          <w:szCs w:val="24"/>
          <w:lang w:eastAsia="ru-RU"/>
          <w14:ligatures w14:val="none"/>
        </w:rPr>
        <w:t>По выбору инвалида технические средства реабилитации и (или) услуги, предусмотренные федеральным перечнем реабилитационных мероприятий, технических средств реабилитации и услуг, предоставляемых инвалиду, могут быть приобретены и (или) оплачены инвалидами с использованием электронного сертификата с учетом положений Федерального закона </w:t>
      </w:r>
      <w:hyperlink r:id="rId135" w:anchor="l0" w:tgtFrame="_blank" w:history="1">
        <w:r w:rsidRPr="004F11DF">
          <w:rPr>
            <w:rFonts w:ascii="PT Serif" w:eastAsia="Times New Roman" w:hAnsi="PT Serif" w:cs="Segoe UI"/>
            <w:color w:val="228007"/>
            <w:kern w:val="0"/>
            <w:sz w:val="24"/>
            <w:szCs w:val="24"/>
            <w:u w:val="single"/>
            <w:lang w:eastAsia="ru-RU"/>
            <w14:ligatures w14:val="none"/>
          </w:rPr>
          <w:t>от 30 декабря 2020 года N 491-ФЗ</w:t>
        </w:r>
      </w:hyperlink>
      <w:r w:rsidRPr="004F11DF">
        <w:rPr>
          <w:rFonts w:ascii="PT Serif" w:eastAsia="Times New Roman" w:hAnsi="PT Serif" w:cs="Segoe UI"/>
          <w:color w:val="000000"/>
          <w:kern w:val="0"/>
          <w:sz w:val="24"/>
          <w:szCs w:val="24"/>
          <w:lang w:eastAsia="ru-RU"/>
          <w14:ligatures w14:val="none"/>
        </w:rPr>
        <w:t xml:space="preserve"> "О приобретении отдельных видов товаров, работ, услуг с использованием электронного сертификата" в порядке, определяемом Правительством Российской Федерации.</w:t>
      </w:r>
      <w:bookmarkStart w:id="484" w:name="l1462"/>
      <w:bookmarkEnd w:id="48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(в ред. Федеральных законов </w:t>
      </w:r>
      <w:hyperlink r:id="rId136" w:anchor="l2" w:tgtFrame="_blank" w:history="1">
        <w:r w:rsidRPr="004F11DF">
          <w:rPr>
            <w:rFonts w:ascii="PT Serif" w:eastAsia="Times New Roman" w:hAnsi="PT Serif" w:cs="Segoe UI"/>
            <w:color w:val="808080"/>
            <w:kern w:val="0"/>
            <w:sz w:val="24"/>
            <w:szCs w:val="24"/>
            <w:u w:val="single"/>
            <w:lang w:eastAsia="ru-RU"/>
            <w14:ligatures w14:val="none"/>
          </w:rPr>
          <w:t>от 29.12.2020 N 478-ФЗ</w:t>
        </w:r>
      </w:hyperlink>
      <w:r w:rsidRPr="004F11DF">
        <w:rPr>
          <w:rFonts w:ascii="PT Serif" w:eastAsia="Times New Roman" w:hAnsi="PT Serif" w:cs="Segoe UI"/>
          <w:color w:val="808080"/>
          <w:kern w:val="0"/>
          <w:sz w:val="24"/>
          <w:szCs w:val="24"/>
          <w:lang w:eastAsia="ru-RU"/>
          <w14:ligatures w14:val="none"/>
        </w:rPr>
        <w:t xml:space="preserve">, </w:t>
      </w:r>
      <w:hyperlink r:id="rId137" w:anchor="l0" w:tgtFrame="_blank" w:history="1">
        <w:r w:rsidRPr="004F11DF">
          <w:rPr>
            <w:rFonts w:ascii="PT Serif" w:eastAsia="Times New Roman" w:hAnsi="PT Serif" w:cs="Segoe UI"/>
            <w:color w:val="808080"/>
            <w:kern w:val="0"/>
            <w:sz w:val="24"/>
            <w:szCs w:val="24"/>
            <w:u w:val="single"/>
            <w:lang w:eastAsia="ru-RU"/>
            <w14:ligatures w14:val="none"/>
          </w:rPr>
          <w:t>от 29.12.2025 N 573-ФЗ</w:t>
        </w:r>
      </w:hyperlink>
      <w:r w:rsidRPr="004F11DF">
        <w:rPr>
          <w:rFonts w:ascii="PT Serif" w:eastAsia="Times New Roman" w:hAnsi="PT Serif" w:cs="Segoe UI"/>
          <w:color w:val="808080"/>
          <w:kern w:val="0"/>
          <w:sz w:val="24"/>
          <w:szCs w:val="24"/>
          <w:lang w:eastAsia="ru-RU"/>
          <w14:ligatures w14:val="none"/>
        </w:rPr>
        <w:t>)</w:t>
      </w:r>
      <w:bookmarkStart w:id="485" w:name="l1463"/>
      <w:bookmarkEnd w:id="485"/>
    </w:p>
    <w:p w14:paraId="5241934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86" w:name="l1787"/>
      <w:bookmarkEnd w:id="486"/>
      <w:r w:rsidRPr="004F11DF">
        <w:rPr>
          <w:rFonts w:ascii="PT Serif" w:eastAsia="Times New Roman" w:hAnsi="PT Serif" w:cs="Segoe UI"/>
          <w:color w:val="000000"/>
          <w:kern w:val="0"/>
          <w:sz w:val="24"/>
          <w:szCs w:val="24"/>
          <w:lang w:eastAsia="ru-RU"/>
          <w14:ligatures w14:val="none"/>
        </w:rPr>
        <w:t>Перечень медицинских и социальных показаний, медицинских противопоказаний для обеспечения инвалидов техническими средствами реабилитации, технических решений, в том числе специальных, конструктивных особенностей и параметров технических средств реабилитации, используемых в целях устранения или возможно более полной компенсации стойких ограничений жизнедеятельности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487" w:name="l1088"/>
      <w:bookmarkStart w:id="488" w:name="l1081"/>
      <w:bookmarkStart w:id="489" w:name="l1574"/>
      <w:bookmarkEnd w:id="487"/>
      <w:bookmarkEnd w:id="488"/>
      <w:bookmarkEnd w:id="48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38" w:anchor="l4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38BAFFA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90" w:name="l1788"/>
      <w:bookmarkEnd w:id="490"/>
      <w:r w:rsidRPr="004F11DF">
        <w:rPr>
          <w:rFonts w:ascii="PT Serif" w:eastAsia="Times New Roman" w:hAnsi="PT Serif" w:cs="Segoe UI"/>
          <w:color w:val="000000"/>
          <w:kern w:val="0"/>
          <w:sz w:val="24"/>
          <w:szCs w:val="24"/>
          <w:lang w:eastAsia="ru-RU"/>
          <w14:ligatures w14:val="none"/>
        </w:rPr>
        <w:lastRenderedPageBreak/>
        <w:t>Ежегодная денежная компенсация инвалидам расходов на содержание и ветеринарное обслуживание собак-проводников, за исключением расходов на оплату корма для собак-проводников, приобретаемого с использованием электронного сертификата с учетом положений Федерального закона </w:t>
      </w:r>
      <w:hyperlink r:id="rId139" w:anchor="l0" w:tgtFrame="_blank" w:history="1">
        <w:r w:rsidRPr="004F11DF">
          <w:rPr>
            <w:rFonts w:ascii="PT Serif" w:eastAsia="Times New Roman" w:hAnsi="PT Serif" w:cs="Segoe UI"/>
            <w:color w:val="228007"/>
            <w:kern w:val="0"/>
            <w:sz w:val="24"/>
            <w:szCs w:val="24"/>
            <w:u w:val="single"/>
            <w:lang w:eastAsia="ru-RU"/>
            <w14:ligatures w14:val="none"/>
          </w:rPr>
          <w:t>от 30 декабря 2020 года N 491-ФЗ</w:t>
        </w:r>
      </w:hyperlink>
      <w:r w:rsidRPr="004F11DF">
        <w:rPr>
          <w:rFonts w:ascii="PT Serif" w:eastAsia="Times New Roman" w:hAnsi="PT Serif" w:cs="Segoe UI"/>
          <w:color w:val="000000"/>
          <w:kern w:val="0"/>
          <w:sz w:val="24"/>
          <w:szCs w:val="24"/>
          <w:lang w:eastAsia="ru-RU"/>
          <w14:ligatures w14:val="none"/>
        </w:rPr>
        <w:t> "О приобретении отдельных видов товаров, работ, услуг с использованием электронного сертификата", устанавливается в размере 17 420 рублей.</w:t>
      </w:r>
      <w:bookmarkStart w:id="491" w:name="l1197"/>
      <w:bookmarkEnd w:id="49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(в ред. Федеральных законов </w:t>
      </w:r>
      <w:hyperlink r:id="rId140" w:anchor="l0" w:tgtFrame="_blank" w:history="1">
        <w:r w:rsidRPr="004F11DF">
          <w:rPr>
            <w:rFonts w:ascii="PT Serif" w:eastAsia="Times New Roman" w:hAnsi="PT Serif" w:cs="Segoe UI"/>
            <w:color w:val="808080"/>
            <w:kern w:val="0"/>
            <w:sz w:val="24"/>
            <w:szCs w:val="24"/>
            <w:u w:val="single"/>
            <w:lang w:eastAsia="ru-RU"/>
            <w14:ligatures w14:val="none"/>
          </w:rPr>
          <w:t>от 30.11.2011 N 355-ФЗ</w:t>
        </w:r>
      </w:hyperlink>
      <w:r w:rsidRPr="004F11DF">
        <w:rPr>
          <w:rFonts w:ascii="PT Serif" w:eastAsia="Times New Roman" w:hAnsi="PT Serif" w:cs="Segoe UI"/>
          <w:color w:val="808080"/>
          <w:kern w:val="0"/>
          <w:sz w:val="24"/>
          <w:szCs w:val="24"/>
          <w:lang w:eastAsia="ru-RU"/>
          <w14:ligatures w14:val="none"/>
        </w:rPr>
        <w:t xml:space="preserve">, </w:t>
      </w:r>
      <w:hyperlink r:id="rId141" w:anchor="l0" w:tgtFrame="_blank" w:history="1">
        <w:r w:rsidRPr="004F11DF">
          <w:rPr>
            <w:rFonts w:ascii="PT Serif" w:eastAsia="Times New Roman" w:hAnsi="PT Serif" w:cs="Segoe UI"/>
            <w:color w:val="808080"/>
            <w:kern w:val="0"/>
            <w:sz w:val="24"/>
            <w:szCs w:val="24"/>
            <w:u w:val="single"/>
            <w:lang w:eastAsia="ru-RU"/>
            <w14:ligatures w14:val="none"/>
          </w:rPr>
          <w:t>от 29.12.2025 N 573-ФЗ</w:t>
        </w:r>
      </w:hyperlink>
      <w:r w:rsidRPr="004F11DF">
        <w:rPr>
          <w:rFonts w:ascii="PT Serif" w:eastAsia="Times New Roman" w:hAnsi="PT Serif" w:cs="Segoe UI"/>
          <w:color w:val="808080"/>
          <w:kern w:val="0"/>
          <w:sz w:val="24"/>
          <w:szCs w:val="24"/>
          <w:lang w:eastAsia="ru-RU"/>
          <w14:ligatures w14:val="none"/>
        </w:rPr>
        <w:t>)</w:t>
      </w:r>
    </w:p>
    <w:p w14:paraId="78EE77B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92" w:name="l1958"/>
      <w:bookmarkEnd w:id="492"/>
      <w:r w:rsidRPr="004F11DF">
        <w:rPr>
          <w:rFonts w:ascii="PT Serif" w:eastAsia="Times New Roman" w:hAnsi="PT Serif" w:cs="Segoe UI"/>
          <w:color w:val="000000"/>
          <w:kern w:val="0"/>
          <w:sz w:val="24"/>
          <w:szCs w:val="24"/>
          <w:lang w:eastAsia="ru-RU"/>
          <w14:ligatures w14:val="none"/>
        </w:rPr>
        <w:t>Предельный размер оплаты корма для собак-проводников, приобретаемого с использованием электронного сертификата с учетом положений Федерального закона </w:t>
      </w:r>
      <w:hyperlink r:id="rId142" w:anchor="l0" w:tgtFrame="_blank" w:history="1">
        <w:r w:rsidRPr="004F11DF">
          <w:rPr>
            <w:rFonts w:ascii="PT Serif" w:eastAsia="Times New Roman" w:hAnsi="PT Serif" w:cs="Segoe UI"/>
            <w:color w:val="228007"/>
            <w:kern w:val="0"/>
            <w:sz w:val="24"/>
            <w:szCs w:val="24"/>
            <w:u w:val="single"/>
            <w:lang w:eastAsia="ru-RU"/>
            <w14:ligatures w14:val="none"/>
          </w:rPr>
          <w:t>от 30 декабря 2020 года N 491-ФЗ</w:t>
        </w:r>
      </w:hyperlink>
      <w:r w:rsidRPr="004F11DF">
        <w:rPr>
          <w:rFonts w:ascii="PT Serif" w:eastAsia="Times New Roman" w:hAnsi="PT Serif" w:cs="Segoe UI"/>
          <w:color w:val="000000"/>
          <w:kern w:val="0"/>
          <w:sz w:val="24"/>
          <w:szCs w:val="24"/>
          <w:lang w:eastAsia="ru-RU"/>
          <w14:ligatures w14:val="none"/>
        </w:rPr>
        <w:t> "О приобретении отдельных видов товаров, работ, услуг с использованием электронного сертификата", определяется Правительством Российской Федерации.</w:t>
      </w:r>
      <w:bookmarkStart w:id="493" w:name="l1957"/>
      <w:bookmarkEnd w:id="493"/>
      <w:r w:rsidRPr="004F11DF">
        <w:rPr>
          <w:rFonts w:ascii="PT Serif" w:eastAsia="Times New Roman" w:hAnsi="PT Serif" w:cs="Segoe UI"/>
          <w:color w:val="000000"/>
          <w:kern w:val="0"/>
          <w:sz w:val="24"/>
          <w:szCs w:val="24"/>
          <w:lang w:eastAsia="ru-RU"/>
          <w14:ligatures w14:val="none"/>
        </w:rPr>
        <w:t>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43" w:anchor="l0" w:tgtFrame="_blank" w:history="1">
        <w:r w:rsidRPr="004F11DF">
          <w:rPr>
            <w:rFonts w:ascii="PT Serif" w:eastAsia="Times New Roman" w:hAnsi="PT Serif" w:cs="Segoe UI"/>
            <w:color w:val="808080"/>
            <w:kern w:val="0"/>
            <w:sz w:val="24"/>
            <w:szCs w:val="24"/>
            <w:u w:val="single"/>
            <w:lang w:eastAsia="ru-RU"/>
            <w14:ligatures w14:val="none"/>
          </w:rPr>
          <w:t>от 29.12.2025 N 573-ФЗ</w:t>
        </w:r>
      </w:hyperlink>
      <w:r w:rsidRPr="004F11DF">
        <w:rPr>
          <w:rFonts w:ascii="PT Serif" w:eastAsia="Times New Roman" w:hAnsi="PT Serif" w:cs="Segoe UI"/>
          <w:color w:val="808080"/>
          <w:kern w:val="0"/>
          <w:sz w:val="24"/>
          <w:szCs w:val="24"/>
          <w:lang w:eastAsia="ru-RU"/>
          <w14:ligatures w14:val="none"/>
        </w:rPr>
        <w:t>)</w:t>
      </w:r>
    </w:p>
    <w:p w14:paraId="6F74983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94" w:name="l1789"/>
      <w:bookmarkEnd w:id="494"/>
      <w:r w:rsidRPr="004F11DF">
        <w:rPr>
          <w:rFonts w:ascii="PT Serif" w:eastAsia="Times New Roman" w:hAnsi="PT Serif" w:cs="Segoe UI"/>
          <w:color w:val="000000"/>
          <w:kern w:val="0"/>
          <w:sz w:val="24"/>
          <w:szCs w:val="24"/>
          <w:lang w:eastAsia="ru-RU"/>
          <w14:ligatures w14:val="none"/>
        </w:rPr>
        <w:t>Размер ежегодной денежной компенсации инвалидам расходов на содержание и ветеринарное обслуживание собак-проводников и предельный размер оплаты корма, приобретаемого с использованием электронного сертификата с учетом положений Федерального закона </w:t>
      </w:r>
      <w:hyperlink r:id="rId144" w:anchor="l0" w:tgtFrame="_blank" w:history="1">
        <w:r w:rsidRPr="004F11DF">
          <w:rPr>
            <w:rFonts w:ascii="PT Serif" w:eastAsia="Times New Roman" w:hAnsi="PT Serif" w:cs="Segoe UI"/>
            <w:color w:val="228007"/>
            <w:kern w:val="0"/>
            <w:sz w:val="24"/>
            <w:szCs w:val="24"/>
            <w:u w:val="single"/>
            <w:lang w:eastAsia="ru-RU"/>
            <w14:ligatures w14:val="none"/>
          </w:rPr>
          <w:t>от 30 декабря 2020 года N 491-ФЗ</w:t>
        </w:r>
      </w:hyperlink>
      <w:r w:rsidRPr="004F11DF">
        <w:rPr>
          <w:rFonts w:ascii="PT Serif" w:eastAsia="Times New Roman" w:hAnsi="PT Serif" w:cs="Segoe UI"/>
          <w:color w:val="000000"/>
          <w:kern w:val="0"/>
          <w:sz w:val="24"/>
          <w:szCs w:val="24"/>
          <w:lang w:eastAsia="ru-RU"/>
          <w14:ligatures w14:val="none"/>
        </w:rPr>
        <w:t> "О приобретении отдельных видов товаров, работ, услуг с использованием электронного сертификата", подлежат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bookmarkStart w:id="495" w:name="l1212"/>
      <w:bookmarkEnd w:id="495"/>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(в ред. Федеральных законов </w:t>
      </w:r>
      <w:hyperlink r:id="rId145" w:anchor="l47" w:tgtFrame="_blank" w:history="1">
        <w:r w:rsidRPr="004F11DF">
          <w:rPr>
            <w:rFonts w:ascii="PT Serif" w:eastAsia="Times New Roman" w:hAnsi="PT Serif" w:cs="Segoe UI"/>
            <w:color w:val="808080"/>
            <w:kern w:val="0"/>
            <w:sz w:val="24"/>
            <w:szCs w:val="24"/>
            <w:u w:val="single"/>
            <w:lang w:eastAsia="ru-RU"/>
            <w14:ligatures w14:val="none"/>
          </w:rPr>
          <w:t>от 19.12.2016 N 444-ФЗ</w:t>
        </w:r>
      </w:hyperlink>
      <w:r w:rsidRPr="004F11DF">
        <w:rPr>
          <w:rFonts w:ascii="PT Serif" w:eastAsia="Times New Roman" w:hAnsi="PT Serif" w:cs="Segoe UI"/>
          <w:color w:val="808080"/>
          <w:kern w:val="0"/>
          <w:sz w:val="24"/>
          <w:szCs w:val="24"/>
          <w:lang w:eastAsia="ru-RU"/>
          <w14:ligatures w14:val="none"/>
        </w:rPr>
        <w:t xml:space="preserve">, </w:t>
      </w:r>
      <w:hyperlink r:id="rId146" w:anchor="l0" w:tgtFrame="_blank" w:history="1">
        <w:r w:rsidRPr="004F11DF">
          <w:rPr>
            <w:rFonts w:ascii="PT Serif" w:eastAsia="Times New Roman" w:hAnsi="PT Serif" w:cs="Segoe UI"/>
            <w:color w:val="808080"/>
            <w:kern w:val="0"/>
            <w:sz w:val="24"/>
            <w:szCs w:val="24"/>
            <w:u w:val="single"/>
            <w:lang w:eastAsia="ru-RU"/>
            <w14:ligatures w14:val="none"/>
          </w:rPr>
          <w:t>от 29.12.2025 N 573-ФЗ</w:t>
        </w:r>
      </w:hyperlink>
      <w:r w:rsidRPr="004F11DF">
        <w:rPr>
          <w:rFonts w:ascii="PT Serif" w:eastAsia="Times New Roman" w:hAnsi="PT Serif" w:cs="Segoe UI"/>
          <w:color w:val="808080"/>
          <w:kern w:val="0"/>
          <w:sz w:val="24"/>
          <w:szCs w:val="24"/>
          <w:lang w:eastAsia="ru-RU"/>
          <w14:ligatures w14:val="none"/>
        </w:rPr>
        <w:t>)</w:t>
      </w:r>
    </w:p>
    <w:p w14:paraId="66FFD72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496" w:name="l1790"/>
      <w:bookmarkEnd w:id="496"/>
      <w:r w:rsidRPr="004F11DF">
        <w:rPr>
          <w:rFonts w:ascii="PT Serif" w:eastAsia="Times New Roman" w:hAnsi="PT Serif" w:cs="Segoe UI"/>
          <w:color w:val="000000"/>
          <w:kern w:val="0"/>
          <w:sz w:val="24"/>
          <w:szCs w:val="24"/>
          <w:lang w:eastAsia="ru-RU"/>
          <w14:ligatures w14:val="none"/>
        </w:rPr>
        <w:t>Порядок выплаты ежегодной денежной компенсации инвалидам расходов на содержание и ветеринарное обслуживание собак-проводников и оплаты корма для собак-проводников, приобретаемого с использованием электронного сертификата с учетом положений Федерального закона </w:t>
      </w:r>
      <w:hyperlink r:id="rId147" w:anchor="l0" w:tgtFrame="_blank" w:history="1">
        <w:r w:rsidRPr="004F11DF">
          <w:rPr>
            <w:rFonts w:ascii="PT Serif" w:eastAsia="Times New Roman" w:hAnsi="PT Serif" w:cs="Segoe UI"/>
            <w:color w:val="228007"/>
            <w:kern w:val="0"/>
            <w:sz w:val="24"/>
            <w:szCs w:val="24"/>
            <w:u w:val="single"/>
            <w:lang w:eastAsia="ru-RU"/>
            <w14:ligatures w14:val="none"/>
          </w:rPr>
          <w:t>от 30 декабря 2020 года N 491-ФЗ</w:t>
        </w:r>
      </w:hyperlink>
      <w:r w:rsidRPr="004F11DF">
        <w:rPr>
          <w:rFonts w:ascii="PT Serif" w:eastAsia="Times New Roman" w:hAnsi="PT Serif" w:cs="Segoe UI"/>
          <w:color w:val="000000"/>
          <w:kern w:val="0"/>
          <w:sz w:val="24"/>
          <w:szCs w:val="24"/>
          <w:lang w:eastAsia="ru-RU"/>
          <w14:ligatures w14:val="none"/>
        </w:rPr>
        <w:t> "О приобретении отдельных видов товаров, работ, услуг с использованием электронного сертификата", определяется Правительством Российской Федерации</w:t>
      </w:r>
      <w:bookmarkStart w:id="497" w:name="l1250"/>
      <w:bookmarkEnd w:id="49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(в ред. Федеральных законов </w:t>
      </w:r>
      <w:hyperlink r:id="rId148" w:anchor="l0" w:tgtFrame="_blank" w:history="1">
        <w:r w:rsidRPr="004F11DF">
          <w:rPr>
            <w:rFonts w:ascii="PT Serif" w:eastAsia="Times New Roman" w:hAnsi="PT Serif" w:cs="Segoe UI"/>
            <w:color w:val="808080"/>
            <w:kern w:val="0"/>
            <w:sz w:val="24"/>
            <w:szCs w:val="24"/>
            <w:u w:val="single"/>
            <w:lang w:eastAsia="ru-RU"/>
            <w14:ligatures w14:val="none"/>
          </w:rPr>
          <w:t>от 30.11.2011 N 355-ФЗ</w:t>
        </w:r>
      </w:hyperlink>
      <w:r w:rsidRPr="004F11DF">
        <w:rPr>
          <w:rFonts w:ascii="PT Serif" w:eastAsia="Times New Roman" w:hAnsi="PT Serif" w:cs="Segoe UI"/>
          <w:color w:val="808080"/>
          <w:kern w:val="0"/>
          <w:sz w:val="24"/>
          <w:szCs w:val="24"/>
          <w:lang w:eastAsia="ru-RU"/>
          <w14:ligatures w14:val="none"/>
        </w:rPr>
        <w:t xml:space="preserve">, </w:t>
      </w:r>
      <w:hyperlink r:id="rId149" w:anchor="l0" w:tgtFrame="_blank" w:history="1">
        <w:r w:rsidRPr="004F11DF">
          <w:rPr>
            <w:rFonts w:ascii="PT Serif" w:eastAsia="Times New Roman" w:hAnsi="PT Serif" w:cs="Segoe UI"/>
            <w:color w:val="808080"/>
            <w:kern w:val="0"/>
            <w:sz w:val="24"/>
            <w:szCs w:val="24"/>
            <w:u w:val="single"/>
            <w:lang w:eastAsia="ru-RU"/>
            <w14:ligatures w14:val="none"/>
          </w:rPr>
          <w:t>от 29.12.2025 N 573-ФЗ</w:t>
        </w:r>
      </w:hyperlink>
      <w:r w:rsidRPr="004F11DF">
        <w:rPr>
          <w:rFonts w:ascii="PT Serif" w:eastAsia="Times New Roman" w:hAnsi="PT Serif" w:cs="Segoe UI"/>
          <w:color w:val="808080"/>
          <w:kern w:val="0"/>
          <w:sz w:val="24"/>
          <w:szCs w:val="24"/>
          <w:lang w:eastAsia="ru-RU"/>
          <w14:ligatures w14:val="none"/>
        </w:rPr>
        <w:t>)</w:t>
      </w:r>
    </w:p>
    <w:p w14:paraId="7FEF0D3F"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498" w:name="h1108"/>
      <w:bookmarkEnd w:id="498"/>
      <w:r w:rsidRPr="004F11DF">
        <w:rPr>
          <w:rFonts w:ascii="PT Serif" w:eastAsia="Times New Roman" w:hAnsi="PT Serif" w:cs="Segoe UI"/>
          <w:b/>
          <w:bCs/>
          <w:color w:val="000000"/>
          <w:kern w:val="0"/>
          <w:sz w:val="37"/>
          <w:szCs w:val="37"/>
          <w:lang w:eastAsia="ru-RU"/>
          <w14:ligatures w14:val="none"/>
        </w:rPr>
        <w:t>Статья 12. - Утратила силу.</w:t>
      </w:r>
      <w:bookmarkStart w:id="499" w:name="l1213"/>
      <w:bookmarkEnd w:id="499"/>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150" w:anchor="l757" w:tgtFrame="_blank" w:history="1">
        <w:r w:rsidRPr="004F11DF">
          <w:rPr>
            <w:rFonts w:ascii="PT Serif" w:eastAsia="Times New Roman" w:hAnsi="PT Serif" w:cs="Segoe UI"/>
            <w:b/>
            <w:bCs/>
            <w:color w:val="808080"/>
            <w:kern w:val="0"/>
            <w:sz w:val="33"/>
            <w:szCs w:val="33"/>
            <w:u w:val="single"/>
            <w:lang w:eastAsia="ru-RU"/>
            <w14:ligatures w14:val="none"/>
          </w:rPr>
          <w:t>от 22.08.2004 N 122-ФЗ (ред. от 31.12.2005)</w:t>
        </w:r>
      </w:hyperlink>
      <w:r w:rsidRPr="004F11DF">
        <w:rPr>
          <w:rFonts w:ascii="PT Serif" w:eastAsia="Times New Roman" w:hAnsi="PT Serif" w:cs="Segoe UI"/>
          <w:b/>
          <w:bCs/>
          <w:color w:val="808080"/>
          <w:kern w:val="0"/>
          <w:sz w:val="33"/>
          <w:szCs w:val="33"/>
          <w:lang w:eastAsia="ru-RU"/>
          <w14:ligatures w14:val="none"/>
        </w:rPr>
        <w:t>)</w:t>
      </w:r>
      <w:bookmarkStart w:id="500" w:name="l1158"/>
      <w:bookmarkStart w:id="501" w:name="l86"/>
      <w:bookmarkEnd w:id="500"/>
      <w:bookmarkEnd w:id="501"/>
    </w:p>
    <w:p w14:paraId="10DC2EAA"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502" w:name="h388"/>
      <w:bookmarkEnd w:id="502"/>
      <w:r w:rsidRPr="004F11DF">
        <w:rPr>
          <w:rFonts w:ascii="PT Serif" w:eastAsia="Times New Roman" w:hAnsi="PT Serif" w:cs="Segoe UI"/>
          <w:b/>
          <w:bCs/>
          <w:color w:val="000000"/>
          <w:kern w:val="0"/>
          <w:sz w:val="37"/>
          <w:szCs w:val="37"/>
          <w:lang w:eastAsia="ru-RU"/>
          <w14:ligatures w14:val="none"/>
        </w:rPr>
        <w:t>Глава IV. Обеспечение жизнедеятельности инвалидов</w:t>
      </w:r>
    </w:p>
    <w:p w14:paraId="69F6DE23"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503" w:name="h390"/>
      <w:bookmarkEnd w:id="503"/>
      <w:r w:rsidRPr="004F11DF">
        <w:rPr>
          <w:rFonts w:ascii="PT Serif" w:eastAsia="Times New Roman" w:hAnsi="PT Serif" w:cs="Segoe UI"/>
          <w:b/>
          <w:bCs/>
          <w:color w:val="000000"/>
          <w:kern w:val="0"/>
          <w:sz w:val="37"/>
          <w:szCs w:val="37"/>
          <w:lang w:eastAsia="ru-RU"/>
          <w14:ligatures w14:val="none"/>
        </w:rPr>
        <w:t>Статья 13. Медицинская помощь инвалидам</w:t>
      </w:r>
    </w:p>
    <w:p w14:paraId="3EB4CF4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04" w:name="l1791"/>
      <w:bookmarkEnd w:id="504"/>
      <w:r w:rsidRPr="004F11DF">
        <w:rPr>
          <w:rFonts w:ascii="PT Serif" w:eastAsia="Times New Roman" w:hAnsi="PT Serif" w:cs="Segoe UI"/>
          <w:color w:val="000000"/>
          <w:kern w:val="0"/>
          <w:sz w:val="24"/>
          <w:szCs w:val="24"/>
          <w:lang w:eastAsia="ru-RU"/>
          <w14:ligatures w14:val="none"/>
        </w:rPr>
        <w:lastRenderedPageBreak/>
        <w:t>Оказание квалифицированной медицинской помощи инвалидам осуществляется в соответствии с законодательством Российской Федерации и законодательством субъектов Российской Федерации в рамках программы государственных гарантий оказания гражданам Российской Федерации бесплатной медицинской помощи.</w:t>
      </w:r>
      <w:bookmarkStart w:id="505" w:name="l87"/>
      <w:bookmarkEnd w:id="505"/>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51"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3980226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06" w:name="l1792"/>
      <w:bookmarkEnd w:id="506"/>
      <w:r w:rsidRPr="004F11DF">
        <w:rPr>
          <w:rFonts w:ascii="PT Serif" w:eastAsia="Times New Roman" w:hAnsi="PT Serif" w:cs="Segoe UI"/>
          <w:color w:val="808080"/>
          <w:kern w:val="0"/>
          <w:sz w:val="18"/>
          <w:szCs w:val="18"/>
          <w:lang w:eastAsia="ru-RU"/>
          <w14:ligatures w14:val="none"/>
        </w:rPr>
        <w:t>2-3.</w:t>
      </w:r>
      <w:r w:rsidRPr="004F11DF">
        <w:rPr>
          <w:rFonts w:ascii="PT Serif" w:eastAsia="Times New Roman" w:hAnsi="PT Serif" w:cs="Segoe UI"/>
          <w:color w:val="000000"/>
          <w:kern w:val="0"/>
          <w:sz w:val="24"/>
          <w:szCs w:val="24"/>
          <w:lang w:eastAsia="ru-RU"/>
          <w14:ligatures w14:val="none"/>
        </w:rPr>
        <w:t>Части утратили силу.</w:t>
      </w:r>
      <w:bookmarkStart w:id="507" w:name="l88"/>
      <w:bookmarkStart w:id="508" w:name="l89"/>
      <w:bookmarkEnd w:id="507"/>
      <w:bookmarkEnd w:id="50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52"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03B53DFD"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509" w:name="h405"/>
      <w:bookmarkEnd w:id="509"/>
      <w:r w:rsidRPr="004F11DF">
        <w:rPr>
          <w:rFonts w:ascii="PT Serif" w:eastAsia="Times New Roman" w:hAnsi="PT Serif" w:cs="Segoe UI"/>
          <w:b/>
          <w:bCs/>
          <w:color w:val="000000"/>
          <w:kern w:val="0"/>
          <w:sz w:val="37"/>
          <w:szCs w:val="37"/>
          <w:lang w:eastAsia="ru-RU"/>
          <w14:ligatures w14:val="none"/>
        </w:rPr>
        <w:t>Статья 14. Обеспечение беспрепятственного доступа инвалидов к информации</w:t>
      </w:r>
    </w:p>
    <w:p w14:paraId="5B17C19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10" w:name="l1793"/>
      <w:bookmarkEnd w:id="510"/>
      <w:r w:rsidRPr="004F11DF">
        <w:rPr>
          <w:rFonts w:ascii="PT Serif" w:eastAsia="Times New Roman" w:hAnsi="PT Serif" w:cs="Segoe UI"/>
          <w:color w:val="000000"/>
          <w:kern w:val="0"/>
          <w:sz w:val="24"/>
          <w:szCs w:val="24"/>
          <w:lang w:eastAsia="ru-RU"/>
          <w14:ligatures w14:val="none"/>
        </w:rPr>
        <w:t>Государство гарантирует инвалиду право на получение необходимой информации. Обеспечение выпуска литературы для инвалидов по зрению является расходным обязательством Российской Федерации. Приобретение периодической, научной, учебно-методической, справочно-информационной и художественной литературы для инвалидов, в том числе издаваемой на технических устройствах, предназначенных для хранения информации, и рельефно-точечным шрифтом Брайля, для образовательных организаций и библиотек, находящихся в ведении субъектов Российской Федерации, и муниципальных образовательных организаций является расходным обязательством субъектов Российской Федерации, для муниципальных библиотек - расходным обязательством органа местного самоуправления. Приобретение указанной в настоящей части литературы для федеральных государственных образовательных организаций и библиотек является расходным обязательством Российской Федерации.</w:t>
      </w:r>
      <w:bookmarkStart w:id="511" w:name="l90"/>
      <w:bookmarkStart w:id="512" w:name="l91"/>
      <w:bookmarkStart w:id="513" w:name="l92"/>
      <w:bookmarkStart w:id="514" w:name="l1109"/>
      <w:bookmarkStart w:id="515" w:name="l1452"/>
      <w:bookmarkEnd w:id="511"/>
      <w:bookmarkEnd w:id="512"/>
      <w:bookmarkEnd w:id="513"/>
      <w:bookmarkEnd w:id="514"/>
      <w:bookmarkEnd w:id="515"/>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53"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 xml:space="preserve">, </w:t>
      </w:r>
      <w:hyperlink r:id="rId154" w:anchor="l1410" w:tgtFrame="_blank" w:history="1">
        <w:r w:rsidRPr="004F11DF">
          <w:rPr>
            <w:rFonts w:ascii="PT Serif" w:eastAsia="Times New Roman" w:hAnsi="PT Serif" w:cs="Segoe UI"/>
            <w:color w:val="808080"/>
            <w:kern w:val="0"/>
            <w:sz w:val="24"/>
            <w:szCs w:val="24"/>
            <w:u w:val="single"/>
            <w:lang w:eastAsia="ru-RU"/>
            <w14:ligatures w14:val="none"/>
          </w:rPr>
          <w:t>от 02.07.2013 N 185-ФЗ</w:t>
        </w:r>
      </w:hyperlink>
      <w:r w:rsidRPr="004F11DF">
        <w:rPr>
          <w:rFonts w:ascii="PT Serif" w:eastAsia="Times New Roman" w:hAnsi="PT Serif" w:cs="Segoe UI"/>
          <w:color w:val="808080"/>
          <w:kern w:val="0"/>
          <w:sz w:val="24"/>
          <w:szCs w:val="24"/>
          <w:lang w:eastAsia="ru-RU"/>
          <w14:ligatures w14:val="none"/>
        </w:rPr>
        <w:t xml:space="preserve">, </w:t>
      </w:r>
      <w:hyperlink r:id="rId155" w:anchor="l49"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bookmarkStart w:id="516" w:name="l93"/>
      <w:bookmarkEnd w:id="516"/>
    </w:p>
    <w:p w14:paraId="396A9DE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17" w:name="l1794"/>
      <w:bookmarkEnd w:id="517"/>
      <w:r w:rsidRPr="004F11DF">
        <w:rPr>
          <w:rFonts w:ascii="PT Serif" w:eastAsia="Times New Roman" w:hAnsi="PT Serif" w:cs="Segoe UI"/>
          <w:color w:val="000000"/>
          <w:kern w:val="0"/>
          <w:sz w:val="24"/>
          <w:szCs w:val="24"/>
          <w:lang w:eastAsia="ru-RU"/>
          <w14:ligatures w14:val="none"/>
        </w:rPr>
        <w:t>Русский жестовый язык признается языком общения при наличии нарушений слуха и (или) речи, в том числе в сферах устного использования государственного языка Российской Федерации. Вводится система субтитрирования или сурдоперевода телевизионных программ, кино- и видеофильмов. Перевод русского жестового языка (сурдоперевод, тифлосурдоперевод) осуществляют переводчики русского жестового языка (сурдопереводчики, тифлосурдопереводчики), имеющие соответствующие образование и квалификацию. Порядок предоставления услуг по переводу русского жестового языка (сурдопереводу, тифлосурдопереводу) определяется Правительством Российской Федерации.</w:t>
      </w:r>
      <w:bookmarkStart w:id="518" w:name="l1575"/>
      <w:bookmarkStart w:id="519" w:name="l1221"/>
      <w:bookmarkEnd w:id="518"/>
      <w:bookmarkEnd w:id="51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56" w:anchor="l0" w:tgtFrame="_blank" w:history="1">
        <w:r w:rsidRPr="004F11DF">
          <w:rPr>
            <w:rFonts w:ascii="PT Serif" w:eastAsia="Times New Roman" w:hAnsi="PT Serif" w:cs="Segoe UI"/>
            <w:color w:val="808080"/>
            <w:kern w:val="0"/>
            <w:sz w:val="24"/>
            <w:szCs w:val="24"/>
            <w:u w:val="single"/>
            <w:lang w:eastAsia="ru-RU"/>
            <w14:ligatures w14:val="none"/>
          </w:rPr>
          <w:t>от 30.12.2012 N 296-ФЗ</w:t>
        </w:r>
      </w:hyperlink>
      <w:r w:rsidRPr="004F11DF">
        <w:rPr>
          <w:rFonts w:ascii="PT Serif" w:eastAsia="Times New Roman" w:hAnsi="PT Serif" w:cs="Segoe UI"/>
          <w:color w:val="808080"/>
          <w:kern w:val="0"/>
          <w:sz w:val="24"/>
          <w:szCs w:val="24"/>
          <w:lang w:eastAsia="ru-RU"/>
          <w14:ligatures w14:val="none"/>
        </w:rPr>
        <w:t>)</w:t>
      </w:r>
    </w:p>
    <w:p w14:paraId="4A38EE9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20" w:name="l1795"/>
      <w:bookmarkEnd w:id="520"/>
      <w:r w:rsidRPr="004F11DF">
        <w:rPr>
          <w:rFonts w:ascii="PT Serif" w:eastAsia="Times New Roman" w:hAnsi="PT Serif" w:cs="Segoe UI"/>
          <w:color w:val="000000"/>
          <w:kern w:val="0"/>
          <w:sz w:val="24"/>
          <w:szCs w:val="24"/>
          <w:lang w:eastAsia="ru-RU"/>
          <w14:ligatures w14:val="none"/>
        </w:rPr>
        <w:t xml:space="preserve">Уполномоченные органы оказывают инвалидам помощь в получении услуг по сурдопереводу, тифлосурдопереводу, предоставлении сурдотехники, обеспечении </w:t>
      </w:r>
      <w:r w:rsidRPr="004F11DF">
        <w:rPr>
          <w:rFonts w:ascii="PT Serif" w:eastAsia="Times New Roman" w:hAnsi="PT Serif" w:cs="Segoe UI"/>
          <w:color w:val="000000"/>
          <w:kern w:val="0"/>
          <w:sz w:val="24"/>
          <w:szCs w:val="24"/>
          <w:lang w:eastAsia="ru-RU"/>
          <w14:ligatures w14:val="none"/>
        </w:rPr>
        <w:lastRenderedPageBreak/>
        <w:t>тифлосредствами.</w:t>
      </w:r>
      <w:bookmarkStart w:id="521" w:name="l94"/>
      <w:bookmarkEnd w:id="52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57"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 xml:space="preserve">, </w:t>
      </w:r>
      <w:hyperlink r:id="rId158" w:anchor="l151" w:tgtFrame="_blank" w:history="1">
        <w:r w:rsidRPr="004F11DF">
          <w:rPr>
            <w:rFonts w:ascii="PT Serif" w:eastAsia="Times New Roman" w:hAnsi="PT Serif" w:cs="Segoe UI"/>
            <w:color w:val="808080"/>
            <w:kern w:val="0"/>
            <w:sz w:val="24"/>
            <w:szCs w:val="24"/>
            <w:u w:val="single"/>
            <w:lang w:eastAsia="ru-RU"/>
            <w14:ligatures w14:val="none"/>
          </w:rPr>
          <w:t>от 30.12.2012 N 296-ФЗ</w:t>
        </w:r>
      </w:hyperlink>
      <w:r w:rsidRPr="004F11DF">
        <w:rPr>
          <w:rFonts w:ascii="PT Serif" w:eastAsia="Times New Roman" w:hAnsi="PT Serif" w:cs="Segoe UI"/>
          <w:color w:val="808080"/>
          <w:kern w:val="0"/>
          <w:sz w:val="24"/>
          <w:szCs w:val="24"/>
          <w:lang w:eastAsia="ru-RU"/>
          <w14:ligatures w14:val="none"/>
        </w:rPr>
        <w:t>)</w:t>
      </w:r>
    </w:p>
    <w:p w14:paraId="0526669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22" w:name="l1796"/>
      <w:bookmarkEnd w:id="522"/>
      <w:r w:rsidRPr="004F11DF">
        <w:rPr>
          <w:rFonts w:ascii="PT Serif" w:eastAsia="Times New Roman" w:hAnsi="PT Serif" w:cs="Segoe UI"/>
          <w:color w:val="000000"/>
          <w:kern w:val="0"/>
          <w:sz w:val="24"/>
          <w:szCs w:val="24"/>
          <w:lang w:eastAsia="ru-RU"/>
          <w14:ligatures w14:val="none"/>
        </w:rPr>
        <w:t xml:space="preserve">Органы государственной власти и органы местного самоуправления создают условия в подведомственных учреждениях для получения инвалидами по слуху услуг по переводу с использованием русского жестового языка.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59" w:anchor="l151" w:tgtFrame="_blank" w:history="1">
        <w:r w:rsidRPr="004F11DF">
          <w:rPr>
            <w:rFonts w:ascii="PT Serif" w:eastAsia="Times New Roman" w:hAnsi="PT Serif" w:cs="Segoe UI"/>
            <w:color w:val="808080"/>
            <w:kern w:val="0"/>
            <w:sz w:val="24"/>
            <w:szCs w:val="24"/>
            <w:u w:val="single"/>
            <w:lang w:eastAsia="ru-RU"/>
            <w14:ligatures w14:val="none"/>
          </w:rPr>
          <w:t>от 30.12.2012 N 296-ФЗ</w:t>
        </w:r>
      </w:hyperlink>
      <w:r w:rsidRPr="004F11DF">
        <w:rPr>
          <w:rFonts w:ascii="PT Serif" w:eastAsia="Times New Roman" w:hAnsi="PT Serif" w:cs="Segoe UI"/>
          <w:color w:val="808080"/>
          <w:kern w:val="0"/>
          <w:sz w:val="24"/>
          <w:szCs w:val="24"/>
          <w:lang w:eastAsia="ru-RU"/>
          <w14:ligatures w14:val="none"/>
        </w:rPr>
        <w:t>)</w:t>
      </w:r>
    </w:p>
    <w:p w14:paraId="2D3942E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23" w:name="l1797"/>
      <w:bookmarkEnd w:id="523"/>
      <w:r w:rsidRPr="004F11DF">
        <w:rPr>
          <w:rFonts w:ascii="PT Serif" w:eastAsia="Times New Roman" w:hAnsi="PT Serif" w:cs="Segoe UI"/>
          <w:color w:val="000000"/>
          <w:kern w:val="0"/>
          <w:sz w:val="24"/>
          <w:szCs w:val="24"/>
          <w:lang w:eastAsia="ru-RU"/>
          <w14:ligatures w14:val="none"/>
        </w:rPr>
        <w:t>Обеспечиваются подготовка, повышение квалификации и профессиональная переподготовка преподавателей и переводчиков русского жестового языка, развитие русского жестового языка.</w:t>
      </w:r>
      <w:bookmarkStart w:id="524" w:name="l1222"/>
      <w:bookmarkEnd w:id="52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60" w:anchor="l151" w:tgtFrame="_blank" w:history="1">
        <w:r w:rsidRPr="004F11DF">
          <w:rPr>
            <w:rFonts w:ascii="PT Serif" w:eastAsia="Times New Roman" w:hAnsi="PT Serif" w:cs="Segoe UI"/>
            <w:color w:val="808080"/>
            <w:kern w:val="0"/>
            <w:sz w:val="24"/>
            <w:szCs w:val="24"/>
            <w:u w:val="single"/>
            <w:lang w:eastAsia="ru-RU"/>
            <w14:ligatures w14:val="none"/>
          </w:rPr>
          <w:t>от 30.12.2012 N 296-ФЗ</w:t>
        </w:r>
      </w:hyperlink>
      <w:r w:rsidRPr="004F11DF">
        <w:rPr>
          <w:rFonts w:ascii="PT Serif" w:eastAsia="Times New Roman" w:hAnsi="PT Serif" w:cs="Segoe UI"/>
          <w:color w:val="808080"/>
          <w:kern w:val="0"/>
          <w:sz w:val="24"/>
          <w:szCs w:val="24"/>
          <w:lang w:eastAsia="ru-RU"/>
          <w14:ligatures w14:val="none"/>
        </w:rPr>
        <w:t>)</w:t>
      </w:r>
    </w:p>
    <w:p w14:paraId="08C898A6"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525" w:name="h1242"/>
      <w:bookmarkEnd w:id="525"/>
      <w:r w:rsidRPr="004F11DF">
        <w:rPr>
          <w:rFonts w:ascii="PT Serif" w:eastAsia="Times New Roman" w:hAnsi="PT Serif" w:cs="Segoe UI"/>
          <w:b/>
          <w:bCs/>
          <w:color w:val="000000"/>
          <w:kern w:val="0"/>
          <w:sz w:val="37"/>
          <w:szCs w:val="37"/>
          <w:lang w:eastAsia="ru-RU"/>
          <w14:ligatures w14:val="none"/>
        </w:rPr>
        <w:t xml:space="preserve">Статья 14.1. Участие инвалидов по зрению в осуществлении операций с использованием факсимильного воспроизведения собственноручной подписи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161" w:anchor="l4" w:tgtFrame="_blank" w:history="1">
        <w:r w:rsidRPr="004F11DF">
          <w:rPr>
            <w:rFonts w:ascii="PT Serif" w:eastAsia="Times New Roman" w:hAnsi="PT Serif" w:cs="Segoe UI"/>
            <w:b/>
            <w:bCs/>
            <w:color w:val="808080"/>
            <w:kern w:val="0"/>
            <w:sz w:val="33"/>
            <w:szCs w:val="33"/>
            <w:u w:val="single"/>
            <w:lang w:eastAsia="ru-RU"/>
            <w14:ligatures w14:val="none"/>
          </w:rPr>
          <w:t>от 21.07.2014 N 267-ФЗ</w:t>
        </w:r>
      </w:hyperlink>
      <w:r w:rsidRPr="004F11DF">
        <w:rPr>
          <w:rFonts w:ascii="PT Serif" w:eastAsia="Times New Roman" w:hAnsi="PT Serif" w:cs="Segoe UI"/>
          <w:b/>
          <w:bCs/>
          <w:color w:val="808080"/>
          <w:kern w:val="0"/>
          <w:sz w:val="33"/>
          <w:szCs w:val="33"/>
          <w:lang w:eastAsia="ru-RU"/>
          <w14:ligatures w14:val="none"/>
        </w:rPr>
        <w:t>)</w:t>
      </w:r>
    </w:p>
    <w:p w14:paraId="1294CE0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26" w:name="l1798"/>
      <w:bookmarkEnd w:id="526"/>
      <w:r w:rsidRPr="004F11DF">
        <w:rPr>
          <w:rFonts w:ascii="PT Serif" w:eastAsia="Times New Roman" w:hAnsi="PT Serif" w:cs="Segoe UI"/>
          <w:color w:val="000000"/>
          <w:kern w:val="0"/>
          <w:sz w:val="24"/>
          <w:szCs w:val="24"/>
          <w:lang w:eastAsia="ru-RU"/>
          <w14:ligatures w14:val="none"/>
        </w:rPr>
        <w:t>При осуществлении кредитной организацией операций по приему, выдаче, размену, обмену наличных денежных средств либо при осуществлении юридическим лицом, не являющимся кредитной организацией, или индивидуальным предпринимателем (далее - субъект хозяйственной деятельности) операций по приему, выдаче наличных денежных средств инвалид по зрению вправе использовать при участии в осуществлении указанных операций факсимильное воспроизведение его собственноручной подписи, проставляемое с помощью средства механического копирования.</w:t>
      </w:r>
      <w:bookmarkStart w:id="527" w:name="l1243"/>
      <w:bookmarkEnd w:id="527"/>
    </w:p>
    <w:p w14:paraId="71B0C57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28" w:name="l1799"/>
      <w:bookmarkEnd w:id="528"/>
      <w:r w:rsidRPr="004F11DF">
        <w:rPr>
          <w:rFonts w:ascii="PT Serif" w:eastAsia="Times New Roman" w:hAnsi="PT Serif" w:cs="Segoe UI"/>
          <w:color w:val="000000"/>
          <w:kern w:val="0"/>
          <w:sz w:val="24"/>
          <w:szCs w:val="24"/>
          <w:lang w:eastAsia="ru-RU"/>
          <w14:ligatures w14:val="none"/>
        </w:rPr>
        <w:t>В целях реализации указанного права инвалид по зрению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представляет:</w:t>
      </w:r>
      <w:bookmarkStart w:id="529" w:name="l1247"/>
      <w:bookmarkStart w:id="530" w:name="l1244"/>
      <w:bookmarkEnd w:id="529"/>
      <w:bookmarkEnd w:id="530"/>
    </w:p>
    <w:p w14:paraId="25939DA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31" w:name="l1800"/>
      <w:bookmarkEnd w:id="531"/>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документ, удостоверяющий личность;</w:t>
      </w:r>
    </w:p>
    <w:p w14:paraId="2B12DCA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32" w:name="l1801"/>
      <w:bookmarkEnd w:id="532"/>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законодательством о нотариате;</w:t>
      </w:r>
    </w:p>
    <w:p w14:paraId="0DA841E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33" w:name="l1802"/>
      <w:bookmarkEnd w:id="533"/>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 xml:space="preserve">справку, подтверждающую факт установления инвалидности по зрению и выданную федеральным государственным учреждением медико-социальной </w:t>
      </w:r>
      <w:r w:rsidRPr="004F11DF">
        <w:rPr>
          <w:rFonts w:ascii="PT Serif" w:eastAsia="Times New Roman" w:hAnsi="PT Serif" w:cs="Segoe UI"/>
          <w:color w:val="000000"/>
          <w:kern w:val="0"/>
          <w:sz w:val="24"/>
          <w:szCs w:val="24"/>
          <w:lang w:eastAsia="ru-RU"/>
          <w14:ligatures w14:val="none"/>
        </w:rPr>
        <w:lastRenderedPageBreak/>
        <w:t>экспертизы, по форме, утвержденной уполномоченным федеральным органом исполнительной власти.</w:t>
      </w:r>
      <w:bookmarkStart w:id="534" w:name="l1248"/>
      <w:bookmarkStart w:id="535" w:name="l1245"/>
      <w:bookmarkEnd w:id="534"/>
      <w:bookmarkEnd w:id="535"/>
    </w:p>
    <w:p w14:paraId="0AF5BE4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36" w:name="l1803"/>
      <w:bookmarkEnd w:id="536"/>
      <w:r w:rsidRPr="004F11DF">
        <w:rPr>
          <w:rFonts w:ascii="PT Serif" w:eastAsia="Times New Roman" w:hAnsi="PT Serif" w:cs="Segoe UI"/>
          <w:color w:val="000000"/>
          <w:kern w:val="0"/>
          <w:sz w:val="24"/>
          <w:szCs w:val="24"/>
          <w:lang w:eastAsia="ru-RU"/>
          <w14:ligatures w14:val="none"/>
        </w:rPr>
        <w:t>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работники кредитной организации или работники субъекта хозяйственной деятельности, определенные распорядительным документом кредитной организации или субъекта хозяйственной деятельности и не осуществляющие указанных операций, доводят до сведения инвалида по зрению в случае использования им факсимильного воспроизведения собственноручной подписи информацию о характере осуществляемой операции и сумме операции в порядке, установленном Центральным банком Российской Федерации.</w:t>
      </w:r>
      <w:bookmarkStart w:id="537" w:name="l1249"/>
      <w:bookmarkStart w:id="538" w:name="l1246"/>
      <w:bookmarkEnd w:id="537"/>
      <w:bookmarkEnd w:id="538"/>
    </w:p>
    <w:p w14:paraId="1090439E"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539" w:name="h427"/>
      <w:bookmarkEnd w:id="539"/>
      <w:r w:rsidRPr="004F11DF">
        <w:rPr>
          <w:rFonts w:ascii="PT Serif" w:eastAsia="Times New Roman" w:hAnsi="PT Serif" w:cs="Segoe UI"/>
          <w:b/>
          <w:bCs/>
          <w:color w:val="000000"/>
          <w:kern w:val="0"/>
          <w:sz w:val="37"/>
          <w:szCs w:val="37"/>
          <w:lang w:eastAsia="ru-RU"/>
          <w14:ligatures w14:val="none"/>
        </w:rPr>
        <w:t>Статья 15. Обеспечение беспрепятственного доступа инвалидов к объектам социальной, инженерной и транспортной инфраструктур, объектам туристской индустрии</w:t>
      </w:r>
      <w:bookmarkStart w:id="540" w:name="l107"/>
      <w:bookmarkEnd w:id="540"/>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(в ред. Федеральных законов </w:t>
      </w:r>
      <w:hyperlink r:id="rId162" w:anchor="l217" w:tgtFrame="_blank" w:history="1">
        <w:r w:rsidRPr="004F11DF">
          <w:rPr>
            <w:rFonts w:ascii="PT Serif" w:eastAsia="Times New Roman" w:hAnsi="PT Serif" w:cs="Segoe UI"/>
            <w:b/>
            <w:bCs/>
            <w:color w:val="808080"/>
            <w:kern w:val="0"/>
            <w:sz w:val="33"/>
            <w:szCs w:val="33"/>
            <w:u w:val="single"/>
            <w:lang w:eastAsia="ru-RU"/>
            <w14:ligatures w14:val="none"/>
          </w:rPr>
          <w:t>от 01.12.2014 N 419-ФЗ (ред. от 29.12.2015)</w:t>
        </w:r>
      </w:hyperlink>
      <w:r w:rsidRPr="004F11DF">
        <w:rPr>
          <w:rFonts w:ascii="PT Serif" w:eastAsia="Times New Roman" w:hAnsi="PT Serif" w:cs="Segoe UI"/>
          <w:b/>
          <w:bCs/>
          <w:color w:val="808080"/>
          <w:kern w:val="0"/>
          <w:sz w:val="33"/>
          <w:szCs w:val="33"/>
          <w:lang w:eastAsia="ru-RU"/>
          <w14:ligatures w14:val="none"/>
        </w:rPr>
        <w:t>, </w:t>
      </w:r>
      <w:hyperlink r:id="rId163" w:anchor="l0" w:tgtFrame="_blank" w:history="1">
        <w:r w:rsidRPr="004F11DF">
          <w:rPr>
            <w:rFonts w:ascii="PT Serif" w:eastAsia="Times New Roman" w:hAnsi="PT Serif" w:cs="Segoe UI"/>
            <w:b/>
            <w:bCs/>
            <w:color w:val="808080"/>
            <w:kern w:val="0"/>
            <w:sz w:val="33"/>
            <w:szCs w:val="33"/>
            <w:u w:val="single"/>
            <w:lang w:eastAsia="ru-RU"/>
            <w14:ligatures w14:val="none"/>
          </w:rPr>
          <w:t>от 29.12.2025 N 552-ФЗ</w:t>
        </w:r>
      </w:hyperlink>
      <w:r w:rsidRPr="004F11DF">
        <w:rPr>
          <w:rFonts w:ascii="PT Serif" w:eastAsia="Times New Roman" w:hAnsi="PT Serif" w:cs="Segoe UI"/>
          <w:b/>
          <w:bCs/>
          <w:color w:val="808080"/>
          <w:kern w:val="0"/>
          <w:sz w:val="33"/>
          <w:szCs w:val="33"/>
          <w:lang w:eastAsia="ru-RU"/>
          <w14:ligatures w14:val="none"/>
        </w:rPr>
        <w:t>)</w:t>
      </w:r>
    </w:p>
    <w:p w14:paraId="097EB7E1" w14:textId="77777777" w:rsidR="004F11DF" w:rsidRPr="004F11DF" w:rsidRDefault="004F11DF" w:rsidP="006111BA">
      <w:pPr>
        <w:shd w:val="clear" w:color="auto" w:fill="E3E3E3"/>
        <w:spacing w:after="0" w:line="375" w:lineRule="atLeast"/>
        <w:ind w:left="579"/>
        <w:jc w:val="both"/>
        <w:textAlignment w:val="baseline"/>
        <w:rPr>
          <w:rFonts w:ascii="PT Serif" w:eastAsia="Times New Roman" w:hAnsi="PT Serif" w:cs="Segoe UI"/>
          <w:color w:val="000000"/>
          <w:kern w:val="0"/>
          <w:sz w:val="24"/>
          <w:szCs w:val="24"/>
          <w:lang w:eastAsia="ru-RU"/>
          <w14:ligatures w14:val="none"/>
        </w:rPr>
      </w:pPr>
      <w:bookmarkStart w:id="541" w:name="l1960"/>
      <w:bookmarkEnd w:id="541"/>
      <w:r w:rsidRPr="004F11DF">
        <w:rPr>
          <w:rFonts w:ascii="PT Serif" w:eastAsia="Times New Roman" w:hAnsi="PT Serif" w:cs="Segoe UI"/>
          <w:color w:val="000000"/>
          <w:kern w:val="0"/>
          <w:sz w:val="24"/>
          <w:szCs w:val="24"/>
          <w:lang w:eastAsia="ru-RU"/>
          <w14:ligatures w14:val="none"/>
        </w:rPr>
        <w:t>Часть 1 статьи 15 в части доступности объектов туриндустрии применяется с 01.09.2026 при подготовке проектной документации для их строительства, реконструкции, и при проведении капремонта, реконструкции объектов, введенных в эксплуатацию до 01.09.2026 (</w:t>
      </w:r>
      <w:hyperlink r:id="rId164" w:anchor="l66" w:tgtFrame="_blank" w:history="1">
        <w:r w:rsidRPr="004F11DF">
          <w:rPr>
            <w:rFonts w:ascii="PT Serif" w:eastAsia="Times New Roman" w:hAnsi="PT Serif" w:cs="Segoe UI"/>
            <w:color w:val="3072C4"/>
            <w:kern w:val="0"/>
            <w:sz w:val="24"/>
            <w:szCs w:val="24"/>
            <w:u w:val="single"/>
            <w:lang w:eastAsia="ru-RU"/>
            <w14:ligatures w14:val="none"/>
          </w:rPr>
          <w:t>часть 2</w:t>
        </w:r>
      </w:hyperlink>
      <w:r w:rsidRPr="004F11DF">
        <w:rPr>
          <w:rFonts w:ascii="PT Serif" w:eastAsia="Times New Roman" w:hAnsi="PT Serif" w:cs="Segoe UI"/>
          <w:color w:val="000000"/>
          <w:kern w:val="0"/>
          <w:sz w:val="24"/>
          <w:szCs w:val="24"/>
          <w:lang w:eastAsia="ru-RU"/>
          <w14:ligatures w14:val="none"/>
        </w:rPr>
        <w:t xml:space="preserve"> статьи 3 Федерального закона от 29.12.2025 N 552-ФЗ) .</w:t>
      </w:r>
    </w:p>
    <w:p w14:paraId="5D60DE0C" w14:textId="77777777" w:rsidR="004F11DF" w:rsidRPr="004F11DF" w:rsidRDefault="004F11DF" w:rsidP="006111BA">
      <w:pPr>
        <w:shd w:val="clear" w:color="auto" w:fill="E3E3E3"/>
        <w:spacing w:after="0" w:line="375" w:lineRule="atLeast"/>
        <w:ind w:left="579"/>
        <w:jc w:val="both"/>
        <w:textAlignment w:val="baseline"/>
        <w:rPr>
          <w:rFonts w:ascii="PT Serif" w:eastAsia="Times New Roman" w:hAnsi="PT Serif" w:cs="Segoe UI"/>
          <w:color w:val="000000"/>
          <w:kern w:val="0"/>
          <w:sz w:val="24"/>
          <w:szCs w:val="24"/>
          <w:lang w:eastAsia="ru-RU"/>
          <w14:ligatures w14:val="none"/>
        </w:rPr>
      </w:pPr>
      <w:bookmarkStart w:id="542" w:name="l1804"/>
      <w:bookmarkEnd w:id="542"/>
      <w:r w:rsidRPr="004F11DF">
        <w:rPr>
          <w:rFonts w:ascii="PT Serif" w:eastAsia="Times New Roman" w:hAnsi="PT Serif" w:cs="Segoe UI"/>
          <w:color w:val="000000"/>
          <w:kern w:val="0"/>
          <w:sz w:val="24"/>
          <w:szCs w:val="24"/>
          <w:lang w:eastAsia="ru-RU"/>
          <w14:ligatures w14:val="none"/>
        </w:rPr>
        <w:t>Часть первая статьи 15 в части обеспечения доступности для инвалидов объектов связи, социальной, инженерной и транспортной инфраструктур, транспортных средств применяется с 01.07.2016 исключительно ко вновь вводимым в эксплуатацию или прошедшим реконструкцию, модернизацию указанным объектам и средствам (</w:t>
      </w:r>
      <w:hyperlink r:id="rId165" w:anchor="l392" w:tgtFrame="_blank" w:history="1">
        <w:r w:rsidRPr="004F11DF">
          <w:rPr>
            <w:rFonts w:ascii="PT Serif" w:eastAsia="Times New Roman" w:hAnsi="PT Serif" w:cs="Segoe UI"/>
            <w:color w:val="228007"/>
            <w:kern w:val="0"/>
            <w:sz w:val="24"/>
            <w:szCs w:val="24"/>
            <w:u w:val="single"/>
            <w:lang w:eastAsia="ru-RU"/>
            <w14:ligatures w14:val="none"/>
          </w:rPr>
          <w:t>часть 3</w:t>
        </w:r>
      </w:hyperlink>
      <w:r w:rsidRPr="004F11DF">
        <w:rPr>
          <w:rFonts w:ascii="PT Serif" w:eastAsia="Times New Roman" w:hAnsi="PT Serif" w:cs="Segoe UI"/>
          <w:color w:val="000000"/>
          <w:kern w:val="0"/>
          <w:sz w:val="24"/>
          <w:szCs w:val="24"/>
          <w:lang w:eastAsia="ru-RU"/>
          <w14:ligatures w14:val="none"/>
        </w:rPr>
        <w:t xml:space="preserve"> статьи 26 Федерального закона от 01.12.2014 N 419-ФЗ (ред. от 29.12.2015)).</w:t>
      </w:r>
      <w:bookmarkStart w:id="543" w:name="l1495"/>
      <w:bookmarkEnd w:id="543"/>
    </w:p>
    <w:p w14:paraId="68334BB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44" w:name="l1805"/>
      <w:bookmarkEnd w:id="544"/>
      <w:r w:rsidRPr="004F11DF">
        <w:rPr>
          <w:rFonts w:ascii="PT Serif" w:eastAsia="Times New Roman" w:hAnsi="PT Serif" w:cs="Segoe UI"/>
          <w:color w:val="000000"/>
          <w:kern w:val="0"/>
          <w:sz w:val="24"/>
          <w:szCs w:val="24"/>
          <w:lang w:eastAsia="ru-RU"/>
          <w14:ligatures w14:val="none"/>
        </w:rPr>
        <w:t>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bookmarkStart w:id="545" w:name="l1343"/>
      <w:bookmarkEnd w:id="545"/>
    </w:p>
    <w:p w14:paraId="12EDD2F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46" w:name="l1806"/>
      <w:bookmarkEnd w:id="546"/>
      <w:r w:rsidRPr="004F11DF">
        <w:rPr>
          <w:rFonts w:ascii="PT Serif" w:eastAsia="Times New Roman" w:hAnsi="PT Serif" w:cs="Segoe UI"/>
          <w:color w:val="808080"/>
          <w:kern w:val="0"/>
          <w:sz w:val="18"/>
          <w:szCs w:val="18"/>
          <w:lang w:eastAsia="ru-RU"/>
          <w14:ligatures w14:val="none"/>
        </w:rPr>
        <w:lastRenderedPageBreak/>
        <w:t>1)</w:t>
      </w:r>
      <w:r w:rsidRPr="004F11DF">
        <w:rPr>
          <w:rFonts w:ascii="PT Serif" w:eastAsia="Times New Roman" w:hAnsi="PT Serif" w:cs="Segoe UI"/>
          <w:color w:val="000000"/>
          <w:kern w:val="0"/>
          <w:sz w:val="24"/>
          <w:szCs w:val="24"/>
          <w:lang w:eastAsia="ru-RU"/>
          <w14:ligatures w14:val="none"/>
        </w:rPr>
        <w:t>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туристской индустрии, подлежащим классификации в соответствии с законодательством Российской Федерации о туристской деятельности (за исключением объектов, относящихся к средствам размещения в соответствии с Федеральным законом </w:t>
      </w:r>
      <w:hyperlink r:id="rId166" w:anchor="l0" w:tgtFrame="_blank" w:history="1">
        <w:r w:rsidRPr="004F11DF">
          <w:rPr>
            <w:rFonts w:ascii="PT Serif" w:eastAsia="Times New Roman" w:hAnsi="PT Serif" w:cs="Segoe UI"/>
            <w:color w:val="228007"/>
            <w:kern w:val="0"/>
            <w:sz w:val="24"/>
            <w:szCs w:val="24"/>
            <w:u w:val="single"/>
            <w:lang w:eastAsia="ru-RU"/>
            <w14:ligatures w14:val="none"/>
          </w:rPr>
          <w:t>от 7 июня 2025 года N 127-ФЗ</w:t>
        </w:r>
      </w:hyperlink>
      <w:r w:rsidRPr="004F11DF">
        <w:rPr>
          <w:rFonts w:ascii="PT Serif" w:eastAsia="Times New Roman" w:hAnsi="PT Serif" w:cs="Segoe UI"/>
          <w:color w:val="000000"/>
          <w:kern w:val="0"/>
          <w:sz w:val="24"/>
          <w:szCs w:val="24"/>
          <w:lang w:eastAsia="ru-RU"/>
          <w14:ligatures w14:val="none"/>
        </w:rPr>
        <w:t> "О проведении эксперимента по предоставлению услуг гостевых домов", и предоставляемых в них услуг) (далее - объекты туристской индустрии), к местам отдыха и к предоставляемым в них услугам;</w:t>
      </w:r>
      <w:bookmarkStart w:id="547" w:name="l1297"/>
      <w:bookmarkEnd w:id="547"/>
      <w:r w:rsidRPr="004F11DF">
        <w:rPr>
          <w:rFonts w:ascii="PT Serif" w:eastAsia="Times New Roman" w:hAnsi="PT Serif" w:cs="Segoe UI"/>
          <w:color w:val="000000"/>
          <w:kern w:val="0"/>
          <w:sz w:val="24"/>
          <w:szCs w:val="24"/>
          <w:lang w:eastAsia="ru-RU"/>
          <w14:ligatures w14:val="none"/>
        </w:rPr>
        <w:t>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67"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48C38C9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48" w:name="l1807"/>
      <w:bookmarkEnd w:id="548"/>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bookmarkStart w:id="549" w:name="l1310"/>
      <w:bookmarkStart w:id="550" w:name="l1298"/>
      <w:bookmarkEnd w:id="549"/>
      <w:bookmarkEnd w:id="550"/>
    </w:p>
    <w:p w14:paraId="10F4AF6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51" w:name="l1962"/>
      <w:bookmarkEnd w:id="551"/>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возможность самостоятельного передвижения по территории, на которой расположены объекты социальной, инженерной и транспортной инфраструктур, объекты туристской индустрии, входа в такие объекты и выхода из них, посадки в транспортное средство и высадки из него, в том числе с использованием кресла-коляски;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68"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bookmarkStart w:id="552" w:name="l1969"/>
      <w:bookmarkEnd w:id="552"/>
    </w:p>
    <w:p w14:paraId="15F8FD2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53" w:name="l1965"/>
      <w:bookmarkEnd w:id="553"/>
      <w:r w:rsidRPr="004F11DF">
        <w:rPr>
          <w:rFonts w:ascii="PT Serif" w:eastAsia="Times New Roman" w:hAnsi="PT Serif" w:cs="Segoe UI"/>
          <w:color w:val="808080"/>
          <w:kern w:val="0"/>
          <w:sz w:val="18"/>
          <w:szCs w:val="18"/>
          <w:lang w:eastAsia="ru-RU"/>
          <w14:ligatures w14:val="none"/>
        </w:rPr>
        <w:t>4)</w:t>
      </w:r>
      <w:r w:rsidRPr="004F11DF">
        <w:rPr>
          <w:rFonts w:ascii="PT Serif" w:eastAsia="Times New Roman" w:hAnsi="PT Serif" w:cs="Segoe UI"/>
          <w:color w:val="000000"/>
          <w:kern w:val="0"/>
          <w:sz w:val="24"/>
          <w:szCs w:val="24"/>
          <w:lang w:eastAsia="ru-RU"/>
          <w14:ligatures w14:val="none"/>
        </w:rPr>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 объектах туристской индустрии;</w:t>
      </w:r>
      <w:bookmarkStart w:id="554" w:name="l1970"/>
      <w:bookmarkEnd w:id="554"/>
      <w:r w:rsidRPr="004F11DF">
        <w:rPr>
          <w:rFonts w:ascii="PT Serif" w:eastAsia="Times New Roman" w:hAnsi="PT Serif" w:cs="Segoe UI"/>
          <w:color w:val="000000"/>
          <w:kern w:val="0"/>
          <w:sz w:val="24"/>
          <w:szCs w:val="24"/>
          <w:lang w:eastAsia="ru-RU"/>
          <w14:ligatures w14:val="none"/>
        </w:rPr>
        <w:t>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69"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0C1362C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55" w:name="l1968"/>
      <w:bookmarkEnd w:id="555"/>
      <w:r w:rsidRPr="004F11DF">
        <w:rPr>
          <w:rFonts w:ascii="PT Serif" w:eastAsia="Times New Roman" w:hAnsi="PT Serif" w:cs="Segoe UI"/>
          <w:color w:val="808080"/>
          <w:kern w:val="0"/>
          <w:sz w:val="18"/>
          <w:szCs w:val="18"/>
          <w:lang w:eastAsia="ru-RU"/>
          <w14:ligatures w14:val="none"/>
        </w:rPr>
        <w:t>5)</w:t>
      </w:r>
      <w:r w:rsidRPr="004F11DF">
        <w:rPr>
          <w:rFonts w:ascii="PT Serif" w:eastAsia="Times New Roman" w:hAnsi="PT Serif" w:cs="Segoe UI"/>
          <w:color w:val="000000"/>
          <w:kern w:val="0"/>
          <w:sz w:val="24"/>
          <w:szCs w:val="24"/>
          <w:lang w:eastAsia="ru-RU"/>
          <w14:ligatures w14:val="none"/>
        </w:rPr>
        <w:t>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объектам туристской индустрии и к услугам с учетом ограничений их жизнедеятельности;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70"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5EC1684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56" w:name="l1811"/>
      <w:bookmarkEnd w:id="556"/>
      <w:r w:rsidRPr="004F11DF">
        <w:rPr>
          <w:rFonts w:ascii="PT Serif" w:eastAsia="Times New Roman" w:hAnsi="PT Serif" w:cs="Segoe UI"/>
          <w:color w:val="808080"/>
          <w:kern w:val="0"/>
          <w:sz w:val="18"/>
          <w:szCs w:val="18"/>
          <w:lang w:eastAsia="ru-RU"/>
          <w14:ligatures w14:val="none"/>
        </w:rPr>
        <w:t>6)</w:t>
      </w:r>
      <w:r w:rsidRPr="004F11DF">
        <w:rPr>
          <w:rFonts w:ascii="PT Serif" w:eastAsia="Times New Roman" w:hAnsi="PT Serif" w:cs="Segoe UI"/>
          <w:color w:val="000000"/>
          <w:kern w:val="0"/>
          <w:sz w:val="24"/>
          <w:szCs w:val="24"/>
          <w:lang w:eastAsia="ru-RU"/>
          <w14:ligatures w14:val="none"/>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bookmarkStart w:id="557" w:name="l1311"/>
      <w:bookmarkStart w:id="558" w:name="l1300"/>
      <w:bookmarkEnd w:id="557"/>
      <w:bookmarkEnd w:id="558"/>
    </w:p>
    <w:p w14:paraId="3CCB1D0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59" w:name="l1971"/>
      <w:bookmarkEnd w:id="559"/>
      <w:r w:rsidRPr="004F11DF">
        <w:rPr>
          <w:rFonts w:ascii="PT Serif" w:eastAsia="Times New Roman" w:hAnsi="PT Serif" w:cs="Segoe UI"/>
          <w:color w:val="808080"/>
          <w:kern w:val="0"/>
          <w:sz w:val="18"/>
          <w:szCs w:val="18"/>
          <w:lang w:eastAsia="ru-RU"/>
          <w14:ligatures w14:val="none"/>
        </w:rPr>
        <w:t>7)</w:t>
      </w:r>
      <w:r w:rsidRPr="004F11DF">
        <w:rPr>
          <w:rFonts w:ascii="PT Serif" w:eastAsia="Times New Roman" w:hAnsi="PT Serif" w:cs="Segoe UI"/>
          <w:color w:val="000000"/>
          <w:kern w:val="0"/>
          <w:sz w:val="24"/>
          <w:szCs w:val="24"/>
          <w:lang w:eastAsia="ru-RU"/>
          <w14:ligatures w14:val="none"/>
        </w:rPr>
        <w:t xml:space="preserve">допуск на объекты социальной, инженерной и транспортной инфраструктур, объекты туристской индустрии собаки-проводника при наличии документа, </w:t>
      </w:r>
      <w:r w:rsidRPr="004F11DF">
        <w:rPr>
          <w:rFonts w:ascii="PT Serif" w:eastAsia="Times New Roman" w:hAnsi="PT Serif" w:cs="Segoe UI"/>
          <w:color w:val="000000"/>
          <w:kern w:val="0"/>
          <w:sz w:val="24"/>
          <w:szCs w:val="24"/>
          <w:lang w:eastAsia="ru-RU"/>
          <w14:ligatures w14:val="none"/>
        </w:rPr>
        <w:lastRenderedPageBreak/>
        <w:t>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71"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572655B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60" w:name="l1813"/>
      <w:bookmarkEnd w:id="560"/>
      <w:r w:rsidRPr="004F11DF">
        <w:rPr>
          <w:rFonts w:ascii="PT Serif" w:eastAsia="Times New Roman" w:hAnsi="PT Serif" w:cs="Segoe UI"/>
          <w:color w:val="808080"/>
          <w:kern w:val="0"/>
          <w:sz w:val="18"/>
          <w:szCs w:val="18"/>
          <w:lang w:eastAsia="ru-RU"/>
          <w14:ligatures w14:val="none"/>
        </w:rPr>
        <w:t>8)</w:t>
      </w:r>
      <w:r w:rsidRPr="004F11DF">
        <w:rPr>
          <w:rFonts w:ascii="PT Serif" w:eastAsia="Times New Roman" w:hAnsi="PT Serif" w:cs="Segoe UI"/>
          <w:color w:val="000000"/>
          <w:kern w:val="0"/>
          <w:sz w:val="24"/>
          <w:szCs w:val="24"/>
          <w:lang w:eastAsia="ru-RU"/>
          <w14:ligatures w14:val="none"/>
        </w:rPr>
        <w:t>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bookmarkStart w:id="561" w:name="l1301"/>
      <w:bookmarkEnd w:id="561"/>
    </w:p>
    <w:p w14:paraId="74B306B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62" w:name="l1972"/>
      <w:bookmarkEnd w:id="562"/>
      <w:r w:rsidRPr="004F11DF">
        <w:rPr>
          <w:rFonts w:ascii="PT Serif" w:eastAsia="Times New Roman" w:hAnsi="PT Serif" w:cs="Segoe UI"/>
          <w:color w:val="000000"/>
          <w:kern w:val="0"/>
          <w:sz w:val="24"/>
          <w:szCs w:val="24"/>
          <w:lang w:eastAsia="ru-RU"/>
          <w14:ligatures w14:val="none"/>
        </w:rPr>
        <w:t>Порядок обеспечения условий доступности для инвалидов объектов социальной, инженерной и транспортной инфраструктур, объектов туристской индустрии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организаций.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72"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1315DEB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63" w:name="l1973"/>
      <w:bookmarkEnd w:id="563"/>
      <w:r w:rsidRPr="004F11DF">
        <w:rPr>
          <w:rFonts w:ascii="PT Serif" w:eastAsia="Times New Roman" w:hAnsi="PT Serif" w:cs="Segoe UI"/>
          <w:color w:val="000000"/>
          <w:kern w:val="0"/>
          <w:sz w:val="24"/>
          <w:szCs w:val="24"/>
          <w:lang w:eastAsia="ru-RU"/>
          <w14:ligatures w14:val="none"/>
        </w:rPr>
        <w:t>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объектов туристской индустрии и услуг в соответствии с законодательством Российской Федерации и законодательством субъектов Российской Федерации.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73"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490E07E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r w:rsidRPr="004F11DF">
        <w:rPr>
          <w:rFonts w:ascii="PT Serif" w:eastAsia="Times New Roman" w:hAnsi="PT Serif" w:cs="Segoe UI"/>
          <w:color w:val="000000"/>
          <w:kern w:val="0"/>
          <w:sz w:val="24"/>
          <w:szCs w:val="24"/>
          <w:lang w:eastAsia="ru-RU"/>
          <w14:ligatures w14:val="none"/>
        </w:rPr>
        <w:t>В случаях, если существующие объекты социальной, инженерной и транспортной инфраструктур, объекты туристской индустрии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муниципального округа,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bookmarkStart w:id="564" w:name="l1453"/>
      <w:bookmarkEnd w:id="56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(в ред. Федеральных законов </w:t>
      </w:r>
      <w:hyperlink r:id="rId174" w:anchor="l5" w:tgtFrame="_blank" w:history="1">
        <w:r w:rsidRPr="004F11DF">
          <w:rPr>
            <w:rFonts w:ascii="PT Serif" w:eastAsia="Times New Roman" w:hAnsi="PT Serif" w:cs="Segoe UI"/>
            <w:color w:val="808080"/>
            <w:kern w:val="0"/>
            <w:sz w:val="24"/>
            <w:szCs w:val="24"/>
            <w:u w:val="single"/>
            <w:lang w:eastAsia="ru-RU"/>
            <w14:ligatures w14:val="none"/>
          </w:rPr>
          <w:t>от 26.05.2021 N 152-ФЗ</w:t>
        </w:r>
      </w:hyperlink>
      <w:r w:rsidRPr="004F11DF">
        <w:rPr>
          <w:rFonts w:ascii="PT Serif" w:eastAsia="Times New Roman" w:hAnsi="PT Serif" w:cs="Segoe UI"/>
          <w:color w:val="808080"/>
          <w:kern w:val="0"/>
          <w:sz w:val="24"/>
          <w:szCs w:val="24"/>
          <w:lang w:eastAsia="ru-RU"/>
          <w14:ligatures w14:val="none"/>
        </w:rPr>
        <w:t>, </w:t>
      </w:r>
      <w:hyperlink r:id="rId175"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3A51A7D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65" w:name="l1817"/>
      <w:bookmarkEnd w:id="565"/>
      <w:r w:rsidRPr="004F11DF">
        <w:rPr>
          <w:rFonts w:ascii="PT Serif" w:eastAsia="Times New Roman" w:hAnsi="PT Serif" w:cs="Segoe UI"/>
          <w:color w:val="000000"/>
          <w:kern w:val="0"/>
          <w:sz w:val="24"/>
          <w:szCs w:val="24"/>
          <w:lang w:eastAsia="ru-RU"/>
          <w14:ligatures w14:val="none"/>
        </w:rPr>
        <w:lastRenderedPageBreak/>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bookmarkStart w:id="566" w:name="l1314"/>
      <w:bookmarkStart w:id="567" w:name="l1305"/>
      <w:bookmarkEnd w:id="566"/>
      <w:bookmarkEnd w:id="567"/>
    </w:p>
    <w:p w14:paraId="69A1DB0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68" w:name="l1974"/>
      <w:bookmarkEnd w:id="568"/>
      <w:r w:rsidRPr="004F11DF">
        <w:rPr>
          <w:rFonts w:ascii="PT Serif" w:eastAsia="Times New Roman" w:hAnsi="PT Serif" w:cs="Segoe UI"/>
          <w:color w:val="000000"/>
          <w:kern w:val="0"/>
          <w:sz w:val="24"/>
          <w:szCs w:val="24"/>
          <w:lang w:eastAsia="ru-RU"/>
          <w14:ligatures w14:val="none"/>
        </w:rPr>
        <w:t>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объектам туристской индустрии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76"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015C33D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69" w:name="l1819"/>
      <w:bookmarkEnd w:id="569"/>
      <w:r w:rsidRPr="004F11DF">
        <w:rPr>
          <w:rFonts w:ascii="PT Serif" w:eastAsia="Times New Roman" w:hAnsi="PT Serif" w:cs="Segoe UI"/>
          <w:color w:val="000000"/>
          <w:kern w:val="0"/>
          <w:sz w:val="24"/>
          <w:szCs w:val="24"/>
          <w:lang w:eastAsia="ru-RU"/>
          <w14:ligatures w14:val="none"/>
        </w:rPr>
        <w:t>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bookmarkStart w:id="570" w:name="l1316"/>
      <w:bookmarkStart w:id="571" w:name="l1307"/>
      <w:bookmarkEnd w:id="570"/>
      <w:bookmarkEnd w:id="571"/>
    </w:p>
    <w:p w14:paraId="493CD36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72" w:name="l1820"/>
      <w:bookmarkEnd w:id="572"/>
      <w:r w:rsidRPr="004F11DF">
        <w:rPr>
          <w:rFonts w:ascii="PT Serif" w:eastAsia="Times New Roman" w:hAnsi="PT Serif" w:cs="Segoe UI"/>
          <w:color w:val="000000"/>
          <w:kern w:val="0"/>
          <w:sz w:val="24"/>
          <w:szCs w:val="24"/>
          <w:lang w:eastAsia="ru-RU"/>
          <w14:ligatures w14:val="none"/>
        </w:rPr>
        <w:t>Инвалиды имеют внеочередное право в порядке, установленном Земельным кодексом Российской Федерации, на предоставление земельных участков, находящихся в государственной или муниципальной собственности, для строительства гаражей вблизи места жительства инвалидов или на использование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w:t>
      </w:r>
      <w:bookmarkStart w:id="573" w:name="l1461"/>
      <w:bookmarkEnd w:id="573"/>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77" w:anchor="l15" w:tgtFrame="_blank" w:history="1">
        <w:r w:rsidRPr="004F11DF">
          <w:rPr>
            <w:rFonts w:ascii="PT Serif" w:eastAsia="Times New Roman" w:hAnsi="PT Serif" w:cs="Segoe UI"/>
            <w:color w:val="808080"/>
            <w:kern w:val="0"/>
            <w:sz w:val="24"/>
            <w:szCs w:val="24"/>
            <w:u w:val="single"/>
            <w:lang w:eastAsia="ru-RU"/>
            <w14:ligatures w14:val="none"/>
          </w:rPr>
          <w:t>от 05.04.2021 N 79-ФЗ</w:t>
        </w:r>
      </w:hyperlink>
      <w:r w:rsidRPr="004F11DF">
        <w:rPr>
          <w:rFonts w:ascii="PT Serif" w:eastAsia="Times New Roman" w:hAnsi="PT Serif" w:cs="Segoe UI"/>
          <w:color w:val="808080"/>
          <w:kern w:val="0"/>
          <w:sz w:val="24"/>
          <w:szCs w:val="24"/>
          <w:lang w:eastAsia="ru-RU"/>
          <w14:ligatures w14:val="none"/>
        </w:rPr>
        <w:t>)</w:t>
      </w:r>
    </w:p>
    <w:p w14:paraId="3D88227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74" w:name="l1975"/>
      <w:bookmarkEnd w:id="574"/>
      <w:r w:rsidRPr="004F11DF">
        <w:rPr>
          <w:rFonts w:ascii="PT Serif" w:eastAsia="Times New Roman" w:hAnsi="PT Serif" w:cs="Segoe UI"/>
          <w:color w:val="000000"/>
          <w:kern w:val="0"/>
          <w:sz w:val="24"/>
          <w:szCs w:val="24"/>
          <w:lang w:eastAsia="ru-RU"/>
          <w14:ligatures w14:val="none"/>
        </w:rPr>
        <w:t xml:space="preserve">На всех парковках общего пользования, в том числе около объектов социальной, инженерной и транспортной инфраструктур (жилых, общественных и </w:t>
      </w:r>
      <w:r w:rsidRPr="004F11DF">
        <w:rPr>
          <w:rFonts w:ascii="PT Serif" w:eastAsia="Times New Roman" w:hAnsi="PT Serif" w:cs="Segoe UI"/>
          <w:color w:val="000000"/>
          <w:kern w:val="0"/>
          <w:sz w:val="24"/>
          <w:szCs w:val="24"/>
          <w:lang w:eastAsia="ru-RU"/>
          <w14:ligatures w14:val="none"/>
        </w:rPr>
        <w:lastRenderedPageBreak/>
        <w:t>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объектов туристской индустрии,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bookmarkStart w:id="575" w:name="l1366"/>
      <w:bookmarkStart w:id="576" w:name="l1368"/>
      <w:bookmarkStart w:id="577" w:name="l1440"/>
      <w:bookmarkStart w:id="578" w:name="l1488"/>
      <w:bookmarkEnd w:id="575"/>
      <w:bookmarkEnd w:id="576"/>
      <w:bookmarkEnd w:id="577"/>
      <w:bookmarkEnd w:id="57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78" w:anchor="l6" w:tgtFrame="_blank" w:history="1">
        <w:r w:rsidRPr="004F11DF">
          <w:rPr>
            <w:rFonts w:ascii="PT Serif" w:eastAsia="Times New Roman" w:hAnsi="PT Serif" w:cs="Segoe UI"/>
            <w:color w:val="808080"/>
            <w:kern w:val="0"/>
            <w:sz w:val="24"/>
            <w:szCs w:val="24"/>
            <w:u w:val="single"/>
            <w:lang w:eastAsia="ru-RU"/>
            <w14:ligatures w14:val="none"/>
          </w:rPr>
          <w:t>от 18.07.2019 N 184-ФЗ</w:t>
        </w:r>
      </w:hyperlink>
      <w:r w:rsidRPr="004F11DF">
        <w:rPr>
          <w:rFonts w:ascii="PT Serif" w:eastAsia="Times New Roman" w:hAnsi="PT Serif" w:cs="Segoe UI"/>
          <w:color w:val="808080"/>
          <w:kern w:val="0"/>
          <w:sz w:val="24"/>
          <w:szCs w:val="24"/>
          <w:lang w:eastAsia="ru-RU"/>
          <w14:ligatures w14:val="none"/>
        </w:rPr>
        <w:t xml:space="preserve">, </w:t>
      </w:r>
      <w:hyperlink r:id="rId179" w:anchor="l24" w:tgtFrame="_blank" w:history="1">
        <w:r w:rsidRPr="004F11DF">
          <w:rPr>
            <w:rFonts w:ascii="PT Serif" w:eastAsia="Times New Roman" w:hAnsi="PT Serif" w:cs="Segoe UI"/>
            <w:color w:val="808080"/>
            <w:kern w:val="0"/>
            <w:sz w:val="24"/>
            <w:szCs w:val="24"/>
            <w:u w:val="single"/>
            <w:lang w:eastAsia="ru-RU"/>
            <w14:ligatures w14:val="none"/>
          </w:rPr>
          <w:t>от 10.07.2023 N 293-ФЗ</w:t>
        </w:r>
      </w:hyperlink>
      <w:r w:rsidRPr="004F11DF">
        <w:rPr>
          <w:rFonts w:ascii="PT Serif" w:eastAsia="Times New Roman" w:hAnsi="PT Serif" w:cs="Segoe UI"/>
          <w:color w:val="808080"/>
          <w:kern w:val="0"/>
          <w:sz w:val="24"/>
          <w:szCs w:val="24"/>
          <w:lang w:eastAsia="ru-RU"/>
          <w14:ligatures w14:val="none"/>
        </w:rPr>
        <w:t>, </w:t>
      </w:r>
      <w:hyperlink r:id="rId180"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2AA0008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79" w:name="l1822"/>
      <w:bookmarkEnd w:id="579"/>
      <w:r w:rsidRPr="004F11DF">
        <w:rPr>
          <w:rFonts w:ascii="PT Serif" w:eastAsia="Times New Roman" w:hAnsi="PT Serif" w:cs="Segoe UI"/>
          <w:color w:val="000000"/>
          <w:kern w:val="0"/>
          <w:sz w:val="24"/>
          <w:szCs w:val="24"/>
          <w:lang w:eastAsia="ru-RU"/>
          <w14:ligatures w14:val="none"/>
        </w:rPr>
        <w:t>В целях реализации права на бесплатное использование мест для парковки транспортных средств сведения о транспортном средстве, управляемом инвалидом, или транспортном средстве, перевозящем инвалида и (или) ребенка-инвалида, размещаются в государственной информационной системе "Единая централизованная цифровая платформа в социальной сфере" на основании заявления инвалида (его законного или уполномоченного представителя), поданного в установленном порядке в Фонд пенсионного и социального страхования Российской Федерации, в том числе с использованием федеральной государственной информационной системы "Единый портал государственных и муниципальных услуг (функций)" или через многофункциональный центр предоставления государственных и муниципальных услуг (далее - заявление).</w:t>
      </w:r>
      <w:bookmarkStart w:id="580" w:name="l1497"/>
      <w:bookmarkStart w:id="581" w:name="l1489"/>
      <w:bookmarkStart w:id="582" w:name="l1468"/>
      <w:bookmarkEnd w:id="580"/>
      <w:bookmarkEnd w:id="581"/>
      <w:bookmarkEnd w:id="582"/>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81" w:anchor="l6" w:tgtFrame="_blank" w:history="1">
        <w:r w:rsidRPr="004F11DF">
          <w:rPr>
            <w:rFonts w:ascii="PT Serif" w:eastAsia="Times New Roman" w:hAnsi="PT Serif" w:cs="Segoe UI"/>
            <w:color w:val="808080"/>
            <w:kern w:val="0"/>
            <w:sz w:val="24"/>
            <w:szCs w:val="24"/>
            <w:u w:val="single"/>
            <w:lang w:eastAsia="ru-RU"/>
            <w14:ligatures w14:val="none"/>
          </w:rPr>
          <w:t>от 18.07.2019 N 184-ФЗ</w:t>
        </w:r>
      </w:hyperlink>
      <w:r w:rsidRPr="004F11DF">
        <w:rPr>
          <w:rFonts w:ascii="PT Serif" w:eastAsia="Times New Roman" w:hAnsi="PT Serif" w:cs="Segoe UI"/>
          <w:color w:val="808080"/>
          <w:kern w:val="0"/>
          <w:sz w:val="24"/>
          <w:szCs w:val="24"/>
          <w:lang w:eastAsia="ru-RU"/>
          <w14:ligatures w14:val="none"/>
        </w:rPr>
        <w:t xml:space="preserve">, </w:t>
      </w:r>
      <w:hyperlink r:id="rId182" w:anchor="l731" w:tgtFrame="_blank" w:history="1">
        <w:r w:rsidRPr="004F11DF">
          <w:rPr>
            <w:rFonts w:ascii="PT Serif" w:eastAsia="Times New Roman" w:hAnsi="PT Serif" w:cs="Segoe UI"/>
            <w:color w:val="808080"/>
            <w:kern w:val="0"/>
            <w:sz w:val="24"/>
            <w:szCs w:val="24"/>
            <w:u w:val="single"/>
            <w:lang w:eastAsia="ru-RU"/>
            <w14:ligatures w14:val="none"/>
          </w:rPr>
          <w:t>от 28.12.2022 N 569-ФЗ</w:t>
        </w:r>
      </w:hyperlink>
      <w:r w:rsidRPr="004F11DF">
        <w:rPr>
          <w:rFonts w:ascii="PT Serif" w:eastAsia="Times New Roman" w:hAnsi="PT Serif" w:cs="Segoe UI"/>
          <w:color w:val="808080"/>
          <w:kern w:val="0"/>
          <w:sz w:val="24"/>
          <w:szCs w:val="24"/>
          <w:lang w:eastAsia="ru-RU"/>
          <w14:ligatures w14:val="none"/>
        </w:rPr>
        <w:t xml:space="preserve">, </w:t>
      </w:r>
      <w:hyperlink r:id="rId183" w:anchor="l24" w:tgtFrame="_blank" w:history="1">
        <w:r w:rsidRPr="004F11DF">
          <w:rPr>
            <w:rFonts w:ascii="PT Serif" w:eastAsia="Times New Roman" w:hAnsi="PT Serif" w:cs="Segoe UI"/>
            <w:color w:val="808080"/>
            <w:kern w:val="0"/>
            <w:sz w:val="24"/>
            <w:szCs w:val="24"/>
            <w:u w:val="single"/>
            <w:lang w:eastAsia="ru-RU"/>
            <w14:ligatures w14:val="none"/>
          </w:rPr>
          <w:t>от 10.07.2023 N 293-ФЗ</w:t>
        </w:r>
      </w:hyperlink>
      <w:r w:rsidRPr="004F11DF">
        <w:rPr>
          <w:rFonts w:ascii="PT Serif" w:eastAsia="Times New Roman" w:hAnsi="PT Serif" w:cs="Segoe UI"/>
          <w:color w:val="808080"/>
          <w:kern w:val="0"/>
          <w:sz w:val="24"/>
          <w:szCs w:val="24"/>
          <w:lang w:eastAsia="ru-RU"/>
          <w14:ligatures w14:val="none"/>
        </w:rPr>
        <w:t>)</w:t>
      </w:r>
      <w:bookmarkStart w:id="583" w:name="l1490"/>
      <w:bookmarkStart w:id="584" w:name="l1474"/>
      <w:bookmarkStart w:id="585" w:name="l1447"/>
      <w:bookmarkEnd w:id="583"/>
      <w:bookmarkEnd w:id="584"/>
      <w:bookmarkEnd w:id="585"/>
    </w:p>
    <w:p w14:paraId="57423E0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86" w:name="l1823"/>
      <w:bookmarkEnd w:id="586"/>
      <w:r w:rsidRPr="004F11DF">
        <w:rPr>
          <w:rFonts w:ascii="PT Serif" w:eastAsia="Times New Roman" w:hAnsi="PT Serif" w:cs="Segoe UI"/>
          <w:color w:val="000000"/>
          <w:kern w:val="0"/>
          <w:sz w:val="24"/>
          <w:szCs w:val="24"/>
          <w:lang w:eastAsia="ru-RU"/>
          <w14:ligatures w14:val="none"/>
        </w:rPr>
        <w:t xml:space="preserve">Оператор государственной информационной системы "Единая централизованная цифровая платформа в социальной сфере" обеспечивает, в том числе посредством информационного взаимодействия с информационными ресурсами и (или) информационными системами федеральных органов исполнительной власти, органов государственной власти субъектов Российской Федерации, размещение в государственной информационной системе "Единая централизованная цифровая платформа в социальной сфере" сведений о транспортном средстве, управляемом инвалидом, или транспортном средстве, перевозящем инвалида и (или) ребенка-инвалида, а также использование и предоставление этих сведений в порядке, установленном положением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hyperlink r:id="rId184" w:anchor="l822" w:tgtFrame="_blank" w:history="1">
        <w:r w:rsidRPr="004F11DF">
          <w:rPr>
            <w:rFonts w:ascii="PT Serif" w:eastAsia="Times New Roman" w:hAnsi="PT Serif" w:cs="Segoe UI"/>
            <w:color w:val="228007"/>
            <w:kern w:val="0"/>
            <w:sz w:val="24"/>
            <w:szCs w:val="24"/>
            <w:u w:val="single"/>
            <w:lang w:eastAsia="ru-RU"/>
            <w14:ligatures w14:val="none"/>
          </w:rPr>
          <w:t>статьей 6.12</w:t>
        </w:r>
      </w:hyperlink>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000000"/>
          <w:kern w:val="0"/>
          <w:sz w:val="24"/>
          <w:szCs w:val="24"/>
          <w:lang w:eastAsia="ru-RU"/>
          <w14:ligatures w14:val="none"/>
        </w:rPr>
        <w:lastRenderedPageBreak/>
        <w:t>Федерального закона от 17 июля 1999 года N 178-ФЗ "О государственной социальной помощи".</w:t>
      </w:r>
      <w:bookmarkStart w:id="587" w:name="l1448"/>
      <w:bookmarkStart w:id="588" w:name="l1442"/>
      <w:bookmarkStart w:id="589" w:name="l1445"/>
      <w:bookmarkStart w:id="590" w:name="l1491"/>
      <w:bookmarkEnd w:id="587"/>
      <w:bookmarkEnd w:id="588"/>
      <w:bookmarkEnd w:id="589"/>
      <w:bookmarkEnd w:id="59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85" w:anchor="l24" w:tgtFrame="_blank" w:history="1">
        <w:r w:rsidRPr="004F11DF">
          <w:rPr>
            <w:rFonts w:ascii="PT Serif" w:eastAsia="Times New Roman" w:hAnsi="PT Serif" w:cs="Segoe UI"/>
            <w:color w:val="808080"/>
            <w:kern w:val="0"/>
            <w:sz w:val="24"/>
            <w:szCs w:val="24"/>
            <w:u w:val="single"/>
            <w:lang w:eastAsia="ru-RU"/>
            <w14:ligatures w14:val="none"/>
          </w:rPr>
          <w:t>от 10.07.2023 N 293-ФЗ</w:t>
        </w:r>
      </w:hyperlink>
      <w:r w:rsidRPr="004F11DF">
        <w:rPr>
          <w:rFonts w:ascii="PT Serif" w:eastAsia="Times New Roman" w:hAnsi="PT Serif" w:cs="Segoe UI"/>
          <w:color w:val="808080"/>
          <w:kern w:val="0"/>
          <w:sz w:val="24"/>
          <w:szCs w:val="24"/>
          <w:lang w:eastAsia="ru-RU"/>
          <w14:ligatures w14:val="none"/>
        </w:rPr>
        <w:t>)</w:t>
      </w:r>
    </w:p>
    <w:p w14:paraId="235332D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91" w:name="l1824"/>
      <w:bookmarkEnd w:id="591"/>
      <w:r w:rsidRPr="004F11DF">
        <w:rPr>
          <w:rFonts w:ascii="PT Serif" w:eastAsia="Times New Roman" w:hAnsi="PT Serif" w:cs="Segoe UI"/>
          <w:color w:val="000000"/>
          <w:kern w:val="0"/>
          <w:sz w:val="24"/>
          <w:szCs w:val="24"/>
          <w:lang w:eastAsia="ru-RU"/>
          <w14:ligatures w14:val="none"/>
        </w:rPr>
        <w:t>В государственной информационной системе "Единая централизованная цифровая платформа в социальной сфере" размещаются сведения в отношении одного транспортного средства, управляемого инвалидом, или одного транспортного средства, перевозящего инвалида и (или) ребенка-инвалида, при этом оператор обеспечивает возможность их изменения.</w:t>
      </w:r>
      <w:bookmarkStart w:id="592" w:name="l1443"/>
      <w:bookmarkEnd w:id="592"/>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186" w:anchor="l6" w:tgtFrame="_blank" w:history="1">
        <w:r w:rsidRPr="004F11DF">
          <w:rPr>
            <w:rFonts w:ascii="PT Serif" w:eastAsia="Times New Roman" w:hAnsi="PT Serif" w:cs="Segoe UI"/>
            <w:color w:val="808080"/>
            <w:kern w:val="0"/>
            <w:sz w:val="24"/>
            <w:szCs w:val="24"/>
            <w:u w:val="single"/>
            <w:lang w:eastAsia="ru-RU"/>
            <w14:ligatures w14:val="none"/>
          </w:rPr>
          <w:t>от 18.07.2019 N 184-ФЗ</w:t>
        </w:r>
      </w:hyperlink>
      <w:r w:rsidRPr="004F11DF">
        <w:rPr>
          <w:rFonts w:ascii="PT Serif" w:eastAsia="Times New Roman" w:hAnsi="PT Serif" w:cs="Segoe UI"/>
          <w:color w:val="808080"/>
          <w:kern w:val="0"/>
          <w:sz w:val="24"/>
          <w:szCs w:val="24"/>
          <w:lang w:eastAsia="ru-RU"/>
          <w14:ligatures w14:val="none"/>
        </w:rPr>
        <w:t xml:space="preserve">, </w:t>
      </w:r>
      <w:hyperlink r:id="rId187" w:anchor="l24" w:tgtFrame="_blank" w:history="1">
        <w:r w:rsidRPr="004F11DF">
          <w:rPr>
            <w:rFonts w:ascii="PT Serif" w:eastAsia="Times New Roman" w:hAnsi="PT Serif" w:cs="Segoe UI"/>
            <w:color w:val="808080"/>
            <w:kern w:val="0"/>
            <w:sz w:val="24"/>
            <w:szCs w:val="24"/>
            <w:u w:val="single"/>
            <w:lang w:eastAsia="ru-RU"/>
            <w14:ligatures w14:val="none"/>
          </w:rPr>
          <w:t>от 10.07.2023 N 293-ФЗ</w:t>
        </w:r>
      </w:hyperlink>
      <w:r w:rsidRPr="004F11DF">
        <w:rPr>
          <w:rFonts w:ascii="PT Serif" w:eastAsia="Times New Roman" w:hAnsi="PT Serif" w:cs="Segoe UI"/>
          <w:color w:val="808080"/>
          <w:kern w:val="0"/>
          <w:sz w:val="24"/>
          <w:szCs w:val="24"/>
          <w:lang w:eastAsia="ru-RU"/>
          <w14:ligatures w14:val="none"/>
        </w:rPr>
        <w:t>)</w:t>
      </w:r>
    </w:p>
    <w:p w14:paraId="49D346B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93" w:name="l1825"/>
      <w:bookmarkEnd w:id="593"/>
      <w:r w:rsidRPr="004F11DF">
        <w:rPr>
          <w:rFonts w:ascii="PT Serif" w:eastAsia="Times New Roman" w:hAnsi="PT Serif" w:cs="Segoe UI"/>
          <w:color w:val="000000"/>
          <w:kern w:val="0"/>
          <w:sz w:val="24"/>
          <w:szCs w:val="24"/>
          <w:lang w:eastAsia="ru-RU"/>
          <w14:ligatures w14:val="none"/>
        </w:rPr>
        <w:t>Места для парковки, указанные в части девятой настоящей статьи, не должны занимать иные транспортные средства, за исключением случаев, предусмотренных правилами дорожного движения.</w:t>
      </w:r>
      <w:bookmarkStart w:id="594" w:name="l1492"/>
      <w:bookmarkEnd w:id="59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88" w:anchor="l9" w:tgtFrame="_blank" w:history="1">
        <w:r w:rsidRPr="004F11DF">
          <w:rPr>
            <w:rFonts w:ascii="PT Serif" w:eastAsia="Times New Roman" w:hAnsi="PT Serif" w:cs="Segoe UI"/>
            <w:color w:val="808080"/>
            <w:kern w:val="0"/>
            <w:sz w:val="24"/>
            <w:szCs w:val="24"/>
            <w:u w:val="single"/>
            <w:lang w:eastAsia="ru-RU"/>
            <w14:ligatures w14:val="none"/>
          </w:rPr>
          <w:t>от 18.07.2019 N 184-ФЗ</w:t>
        </w:r>
      </w:hyperlink>
      <w:r w:rsidRPr="004F11DF">
        <w:rPr>
          <w:rFonts w:ascii="PT Serif" w:eastAsia="Times New Roman" w:hAnsi="PT Serif" w:cs="Segoe UI"/>
          <w:color w:val="808080"/>
          <w:kern w:val="0"/>
          <w:sz w:val="24"/>
          <w:szCs w:val="24"/>
          <w:lang w:eastAsia="ru-RU"/>
          <w14:ligatures w14:val="none"/>
        </w:rPr>
        <w:t>)</w:t>
      </w:r>
      <w:bookmarkStart w:id="595" w:name="l1446"/>
      <w:bookmarkEnd w:id="595"/>
    </w:p>
    <w:p w14:paraId="494BB830"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596" w:name="h1354"/>
      <w:bookmarkEnd w:id="596"/>
      <w:r w:rsidRPr="004F11DF">
        <w:rPr>
          <w:rFonts w:ascii="PT Serif" w:eastAsia="Times New Roman" w:hAnsi="PT Serif" w:cs="Segoe UI"/>
          <w:b/>
          <w:bCs/>
          <w:color w:val="000000"/>
          <w:kern w:val="0"/>
          <w:sz w:val="37"/>
          <w:szCs w:val="37"/>
          <w:lang w:eastAsia="ru-RU"/>
          <w14:ligatures w14:val="none"/>
        </w:rPr>
        <w:t>Статья 15.1. Оценка соблюдения обязательных требований к обеспечению доступности для инвалидов объектов социальной, инженерной и транспортной инфраструктур, объектов туристской индустрии и предоставляемых услуг</w:t>
      </w:r>
      <w:bookmarkStart w:id="597" w:name="l1365"/>
      <w:bookmarkEnd w:id="597"/>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(в ред. Федеральных законов </w:t>
      </w:r>
      <w:hyperlink r:id="rId189" w:anchor="l1717" w:tgtFrame="_blank" w:history="1">
        <w:r w:rsidRPr="004F11DF">
          <w:rPr>
            <w:rFonts w:ascii="PT Serif" w:eastAsia="Times New Roman" w:hAnsi="PT Serif" w:cs="Segoe UI"/>
            <w:b/>
            <w:bCs/>
            <w:color w:val="808080"/>
            <w:kern w:val="0"/>
            <w:sz w:val="33"/>
            <w:szCs w:val="33"/>
            <w:u w:val="single"/>
            <w:lang w:eastAsia="ru-RU"/>
            <w14:ligatures w14:val="none"/>
          </w:rPr>
          <w:t>от 11.06.2021 N 170-ФЗ</w:t>
        </w:r>
      </w:hyperlink>
      <w:r w:rsidRPr="004F11DF">
        <w:rPr>
          <w:rFonts w:ascii="PT Serif" w:eastAsia="Times New Roman" w:hAnsi="PT Serif" w:cs="Segoe UI"/>
          <w:b/>
          <w:bCs/>
          <w:color w:val="808080"/>
          <w:kern w:val="0"/>
          <w:sz w:val="33"/>
          <w:szCs w:val="33"/>
          <w:lang w:eastAsia="ru-RU"/>
          <w14:ligatures w14:val="none"/>
        </w:rPr>
        <w:t>, </w:t>
      </w:r>
      <w:hyperlink r:id="rId190" w:anchor="l0" w:tgtFrame="_blank" w:history="1">
        <w:r w:rsidRPr="004F11DF">
          <w:rPr>
            <w:rFonts w:ascii="PT Serif" w:eastAsia="Times New Roman" w:hAnsi="PT Serif" w:cs="Segoe UI"/>
            <w:b/>
            <w:bCs/>
            <w:color w:val="808080"/>
            <w:kern w:val="0"/>
            <w:sz w:val="33"/>
            <w:szCs w:val="33"/>
            <w:u w:val="single"/>
            <w:lang w:eastAsia="ru-RU"/>
            <w14:ligatures w14:val="none"/>
          </w:rPr>
          <w:t>от 29.12.2025 N 552-ФЗ</w:t>
        </w:r>
      </w:hyperlink>
      <w:r w:rsidRPr="004F11DF">
        <w:rPr>
          <w:rFonts w:ascii="PT Serif" w:eastAsia="Times New Roman" w:hAnsi="PT Serif" w:cs="Segoe UI"/>
          <w:b/>
          <w:bCs/>
          <w:color w:val="808080"/>
          <w:kern w:val="0"/>
          <w:sz w:val="33"/>
          <w:szCs w:val="33"/>
          <w:lang w:eastAsia="ru-RU"/>
          <w14:ligatures w14:val="none"/>
        </w:rPr>
        <w:t>)</w:t>
      </w:r>
    </w:p>
    <w:p w14:paraId="78E5D2A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98" w:name="l1976"/>
      <w:bookmarkEnd w:id="598"/>
      <w:r w:rsidRPr="004F11DF">
        <w:rPr>
          <w:rFonts w:ascii="PT Serif" w:eastAsia="Times New Roman" w:hAnsi="PT Serif" w:cs="Segoe UI"/>
          <w:color w:val="000000"/>
          <w:kern w:val="0"/>
          <w:sz w:val="24"/>
          <w:szCs w:val="24"/>
          <w:lang w:eastAsia="ru-RU"/>
          <w14:ligatures w14:val="none"/>
        </w:rPr>
        <w:t>Соблюдение требований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изданных в целях обеспечения доступности для инвалидов объектов социальной, инженерной и транспортной инфраструктур, объектов туристской индустрии и предоставляемых услуг, а также оказания им при этом необходимой помощи, обеспечивается посредством осуществления: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91"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23CEC92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599" w:name="l1827"/>
      <w:bookmarkEnd w:id="599"/>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4F0896E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00" w:name="l1828"/>
      <w:bookmarkEnd w:id="600"/>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федерального государственного контроля (надзора) в сфере социального обслуживания;</w:t>
      </w:r>
    </w:p>
    <w:p w14:paraId="179196F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01" w:name="l1829"/>
      <w:bookmarkEnd w:id="601"/>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федерального государственного контроля (надзора) в области железнодорожного транспорта;</w:t>
      </w:r>
      <w:bookmarkStart w:id="602" w:name="l1458"/>
      <w:bookmarkEnd w:id="602"/>
    </w:p>
    <w:p w14:paraId="4759A8B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03" w:name="l1830"/>
      <w:bookmarkEnd w:id="603"/>
      <w:r w:rsidRPr="004F11DF">
        <w:rPr>
          <w:rFonts w:ascii="PT Serif" w:eastAsia="Times New Roman" w:hAnsi="PT Serif" w:cs="Segoe UI"/>
          <w:color w:val="808080"/>
          <w:kern w:val="0"/>
          <w:sz w:val="18"/>
          <w:szCs w:val="18"/>
          <w:lang w:eastAsia="ru-RU"/>
          <w14:ligatures w14:val="none"/>
        </w:rPr>
        <w:lastRenderedPageBreak/>
        <w:t>4)</w:t>
      </w:r>
      <w:r w:rsidRPr="004F11DF">
        <w:rPr>
          <w:rFonts w:ascii="PT Serif" w:eastAsia="Times New Roman" w:hAnsi="PT Serif" w:cs="Segoe UI"/>
          <w:color w:val="000000"/>
          <w:kern w:val="0"/>
          <w:sz w:val="24"/>
          <w:szCs w:val="24"/>
          <w:lang w:eastAsia="ru-RU"/>
          <w14:ligatures w14:val="none"/>
        </w:rPr>
        <w:t>федерального государственного контроля (надзора) на автомобильном транспорте, городском наземном электрическом транспорте и в дорожном хозяйстве;</w:t>
      </w:r>
      <w:bookmarkStart w:id="604" w:name="l1455"/>
      <w:bookmarkEnd w:id="604"/>
    </w:p>
    <w:p w14:paraId="55AB7C8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05" w:name="l1831"/>
      <w:bookmarkEnd w:id="605"/>
      <w:r w:rsidRPr="004F11DF">
        <w:rPr>
          <w:rFonts w:ascii="PT Serif" w:eastAsia="Times New Roman" w:hAnsi="PT Serif" w:cs="Segoe UI"/>
          <w:color w:val="808080"/>
          <w:kern w:val="0"/>
          <w:sz w:val="18"/>
          <w:szCs w:val="18"/>
          <w:lang w:eastAsia="ru-RU"/>
          <w14:ligatures w14:val="none"/>
        </w:rPr>
        <w:t>5)</w:t>
      </w:r>
      <w:r w:rsidRPr="004F11DF">
        <w:rPr>
          <w:rFonts w:ascii="PT Serif" w:eastAsia="Times New Roman" w:hAnsi="PT Serif" w:cs="Segoe UI"/>
          <w:color w:val="000000"/>
          <w:kern w:val="0"/>
          <w:sz w:val="24"/>
          <w:szCs w:val="24"/>
          <w:lang w:eastAsia="ru-RU"/>
          <w14:ligatures w14:val="none"/>
        </w:rPr>
        <w:t>федерального государственного контроля (надзора) в области гражданской авиации;</w:t>
      </w:r>
    </w:p>
    <w:p w14:paraId="2ED447E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06" w:name="l1832"/>
      <w:bookmarkEnd w:id="606"/>
      <w:r w:rsidRPr="004F11DF">
        <w:rPr>
          <w:rFonts w:ascii="PT Serif" w:eastAsia="Times New Roman" w:hAnsi="PT Serif" w:cs="Segoe UI"/>
          <w:color w:val="808080"/>
          <w:kern w:val="0"/>
          <w:sz w:val="18"/>
          <w:szCs w:val="18"/>
          <w:lang w:eastAsia="ru-RU"/>
          <w14:ligatures w14:val="none"/>
        </w:rPr>
        <w:t>6)</w:t>
      </w:r>
      <w:r w:rsidRPr="004F11DF">
        <w:rPr>
          <w:rFonts w:ascii="PT Serif" w:eastAsia="Times New Roman" w:hAnsi="PT Serif" w:cs="Segoe UI"/>
          <w:color w:val="000000"/>
          <w:kern w:val="0"/>
          <w:sz w:val="24"/>
          <w:szCs w:val="24"/>
          <w:lang w:eastAsia="ru-RU"/>
          <w14:ligatures w14:val="none"/>
        </w:rPr>
        <w:t>федерального государственного контроля (надзора) в области торгового мореплавания и внутреннего водного транспорта;</w:t>
      </w:r>
    </w:p>
    <w:p w14:paraId="20D6C64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07" w:name="l1833"/>
      <w:bookmarkEnd w:id="607"/>
      <w:r w:rsidRPr="004F11DF">
        <w:rPr>
          <w:rFonts w:ascii="PT Serif" w:eastAsia="Times New Roman" w:hAnsi="PT Serif" w:cs="Segoe UI"/>
          <w:color w:val="808080"/>
          <w:kern w:val="0"/>
          <w:sz w:val="18"/>
          <w:szCs w:val="18"/>
          <w:lang w:eastAsia="ru-RU"/>
          <w14:ligatures w14:val="none"/>
        </w:rPr>
        <w:t>7)</w:t>
      </w:r>
      <w:r w:rsidRPr="004F11DF">
        <w:rPr>
          <w:rFonts w:ascii="PT Serif" w:eastAsia="Times New Roman" w:hAnsi="PT Serif" w:cs="Segoe UI"/>
          <w:color w:val="000000"/>
          <w:kern w:val="0"/>
          <w:sz w:val="24"/>
          <w:szCs w:val="24"/>
          <w:lang w:eastAsia="ru-RU"/>
          <w14:ligatures w14:val="none"/>
        </w:rPr>
        <w:t>федерального государственного контроля (надзора) в области связи;</w:t>
      </w:r>
    </w:p>
    <w:p w14:paraId="6A8254F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08" w:name="l1834"/>
      <w:bookmarkEnd w:id="608"/>
      <w:r w:rsidRPr="004F11DF">
        <w:rPr>
          <w:rFonts w:ascii="PT Serif" w:eastAsia="Times New Roman" w:hAnsi="PT Serif" w:cs="Segoe UI"/>
          <w:color w:val="808080"/>
          <w:kern w:val="0"/>
          <w:sz w:val="18"/>
          <w:szCs w:val="18"/>
          <w:lang w:eastAsia="ru-RU"/>
          <w14:ligatures w14:val="none"/>
        </w:rPr>
        <w:t>8)</w:t>
      </w:r>
      <w:r w:rsidRPr="004F11DF">
        <w:rPr>
          <w:rFonts w:ascii="PT Serif" w:eastAsia="Times New Roman" w:hAnsi="PT Serif" w:cs="Segoe UI"/>
          <w:color w:val="000000"/>
          <w:kern w:val="0"/>
          <w:sz w:val="24"/>
          <w:szCs w:val="24"/>
          <w:lang w:eastAsia="ru-RU"/>
          <w14:ligatures w14:val="none"/>
        </w:rPr>
        <w:t>федерального государственного контроля (надзора) качества и безопасности медицинской деятельности;</w:t>
      </w:r>
      <w:bookmarkStart w:id="609" w:name="l1459"/>
      <w:bookmarkEnd w:id="609"/>
    </w:p>
    <w:p w14:paraId="250224C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10" w:name="l1835"/>
      <w:bookmarkEnd w:id="610"/>
      <w:r w:rsidRPr="004F11DF">
        <w:rPr>
          <w:rFonts w:ascii="PT Serif" w:eastAsia="Times New Roman" w:hAnsi="PT Serif" w:cs="Segoe UI"/>
          <w:color w:val="808080"/>
          <w:kern w:val="0"/>
          <w:sz w:val="18"/>
          <w:szCs w:val="18"/>
          <w:lang w:eastAsia="ru-RU"/>
          <w14:ligatures w14:val="none"/>
        </w:rPr>
        <w:t>9)</w:t>
      </w:r>
      <w:r w:rsidRPr="004F11DF">
        <w:rPr>
          <w:rFonts w:ascii="PT Serif" w:eastAsia="Times New Roman" w:hAnsi="PT Serif" w:cs="Segoe UI"/>
          <w:color w:val="000000"/>
          <w:kern w:val="0"/>
          <w:sz w:val="24"/>
          <w:szCs w:val="24"/>
          <w:lang w:eastAsia="ru-RU"/>
          <w14:ligatures w14:val="none"/>
        </w:rPr>
        <w:t>федерального государственного контроля (надзора) в сфере обращения лекарственных средств;</w:t>
      </w:r>
    </w:p>
    <w:p w14:paraId="5E4AB89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11" w:name="l1836"/>
      <w:bookmarkEnd w:id="611"/>
      <w:r w:rsidRPr="004F11DF">
        <w:rPr>
          <w:rFonts w:ascii="PT Serif" w:eastAsia="Times New Roman" w:hAnsi="PT Serif" w:cs="Segoe UI"/>
          <w:color w:val="808080"/>
          <w:kern w:val="0"/>
          <w:sz w:val="18"/>
          <w:szCs w:val="18"/>
          <w:lang w:eastAsia="ru-RU"/>
          <w14:ligatures w14:val="none"/>
        </w:rPr>
        <w:t>10)</w:t>
      </w:r>
      <w:r w:rsidRPr="004F11DF">
        <w:rPr>
          <w:rFonts w:ascii="PT Serif" w:eastAsia="Times New Roman" w:hAnsi="PT Serif" w:cs="Segoe UI"/>
          <w:color w:val="000000"/>
          <w:kern w:val="0"/>
          <w:sz w:val="24"/>
          <w:szCs w:val="24"/>
          <w:lang w:eastAsia="ru-RU"/>
          <w14:ligatures w14:val="none"/>
        </w:rPr>
        <w:t>федерального государственного контроля (надзора) в области охраны объектов культурного наследия, в том числе в рамках переданных субъектам Российской Федерации соответствующих полномочий Российской Федерации;</w:t>
      </w:r>
      <w:bookmarkStart w:id="612" w:name="l1456"/>
      <w:bookmarkEnd w:id="612"/>
    </w:p>
    <w:p w14:paraId="73987D2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13" w:name="l1837"/>
      <w:bookmarkEnd w:id="613"/>
      <w:r w:rsidRPr="004F11DF">
        <w:rPr>
          <w:rFonts w:ascii="PT Serif" w:eastAsia="Times New Roman" w:hAnsi="PT Serif" w:cs="Segoe UI"/>
          <w:color w:val="808080"/>
          <w:kern w:val="0"/>
          <w:sz w:val="18"/>
          <w:szCs w:val="18"/>
          <w:lang w:eastAsia="ru-RU"/>
          <w14:ligatures w14:val="none"/>
        </w:rPr>
        <w:t>11)</w:t>
      </w:r>
      <w:r w:rsidRPr="004F11DF">
        <w:rPr>
          <w:rFonts w:ascii="PT Serif" w:eastAsia="Times New Roman" w:hAnsi="PT Serif" w:cs="Segoe UI"/>
          <w:color w:val="000000"/>
          <w:kern w:val="0"/>
          <w:sz w:val="24"/>
          <w:szCs w:val="24"/>
          <w:lang w:eastAsia="ru-RU"/>
          <w14:ligatures w14:val="none"/>
        </w:rPr>
        <w:t>регионального государственного контроля (надзора) в сфере социального обслуживания;</w:t>
      </w:r>
    </w:p>
    <w:p w14:paraId="3C071F0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14" w:name="l1838"/>
      <w:bookmarkEnd w:id="614"/>
      <w:r w:rsidRPr="004F11DF">
        <w:rPr>
          <w:rFonts w:ascii="PT Serif" w:eastAsia="Times New Roman" w:hAnsi="PT Serif" w:cs="Segoe UI"/>
          <w:color w:val="808080"/>
          <w:kern w:val="0"/>
          <w:sz w:val="18"/>
          <w:szCs w:val="18"/>
          <w:lang w:eastAsia="ru-RU"/>
          <w14:ligatures w14:val="none"/>
        </w:rPr>
        <w:t>12)</w:t>
      </w:r>
      <w:r w:rsidRPr="004F11DF">
        <w:rPr>
          <w:rFonts w:ascii="PT Serif" w:eastAsia="Times New Roman" w:hAnsi="PT Serif" w:cs="Segoe UI"/>
          <w:color w:val="000000"/>
          <w:kern w:val="0"/>
          <w:sz w:val="24"/>
          <w:szCs w:val="24"/>
          <w:lang w:eastAsia="ru-RU"/>
          <w14:ligatures w14:val="none"/>
        </w:rPr>
        <w:t>регионального государственного контроля (надзора) в сфере перевозок пассажиров и багажа легковым такси;</w:t>
      </w:r>
    </w:p>
    <w:p w14:paraId="783D6CB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15" w:name="l1839"/>
      <w:bookmarkEnd w:id="615"/>
      <w:r w:rsidRPr="004F11DF">
        <w:rPr>
          <w:rFonts w:ascii="PT Serif" w:eastAsia="Times New Roman" w:hAnsi="PT Serif" w:cs="Segoe UI"/>
          <w:color w:val="808080"/>
          <w:kern w:val="0"/>
          <w:sz w:val="18"/>
          <w:szCs w:val="18"/>
          <w:lang w:eastAsia="ru-RU"/>
          <w14:ligatures w14:val="none"/>
        </w:rPr>
        <w:t>13)</w:t>
      </w:r>
      <w:r w:rsidRPr="004F11DF">
        <w:rPr>
          <w:rFonts w:ascii="PT Serif" w:eastAsia="Times New Roman" w:hAnsi="PT Serif" w:cs="Segoe UI"/>
          <w:color w:val="000000"/>
          <w:kern w:val="0"/>
          <w:sz w:val="24"/>
          <w:szCs w:val="24"/>
          <w:lang w:eastAsia="ru-RU"/>
          <w14:ligatures w14:val="none"/>
        </w:rPr>
        <w:t>регионального государственного контроля (надзора) в области охраны объектов культурного наследия;</w:t>
      </w:r>
    </w:p>
    <w:p w14:paraId="67806BE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16" w:name="l1840"/>
      <w:bookmarkEnd w:id="616"/>
      <w:r w:rsidRPr="004F11DF">
        <w:rPr>
          <w:rFonts w:ascii="PT Serif" w:eastAsia="Times New Roman" w:hAnsi="PT Serif" w:cs="Segoe UI"/>
          <w:color w:val="808080"/>
          <w:kern w:val="0"/>
          <w:sz w:val="18"/>
          <w:szCs w:val="18"/>
          <w:lang w:eastAsia="ru-RU"/>
          <w14:ligatures w14:val="none"/>
        </w:rPr>
        <w:t>14)</w:t>
      </w:r>
      <w:r w:rsidRPr="004F11DF">
        <w:rPr>
          <w:rFonts w:ascii="PT Serif" w:eastAsia="Times New Roman" w:hAnsi="PT Serif" w:cs="Segoe UI"/>
          <w:color w:val="000000"/>
          <w:kern w:val="0"/>
          <w:sz w:val="24"/>
          <w:szCs w:val="24"/>
          <w:lang w:eastAsia="ru-RU"/>
          <w14:ligatures w14:val="none"/>
        </w:rPr>
        <w:t>регионального государственного жилищного контроля (надзора);</w:t>
      </w:r>
      <w:bookmarkStart w:id="617" w:name="l1460"/>
      <w:bookmarkEnd w:id="617"/>
    </w:p>
    <w:p w14:paraId="44B8DC2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18" w:name="l1977"/>
      <w:bookmarkEnd w:id="618"/>
      <w:r w:rsidRPr="004F11DF">
        <w:rPr>
          <w:rFonts w:ascii="PT Serif" w:eastAsia="Times New Roman" w:hAnsi="PT Serif" w:cs="Segoe UI"/>
          <w:color w:val="808080"/>
          <w:kern w:val="0"/>
          <w:sz w:val="18"/>
          <w:szCs w:val="18"/>
          <w:lang w:eastAsia="ru-RU"/>
          <w14:ligatures w14:val="none"/>
        </w:rPr>
        <w:t>14.1)</w:t>
      </w:r>
      <w:r w:rsidRPr="004F11DF">
        <w:rPr>
          <w:rFonts w:ascii="PT Serif" w:eastAsia="Times New Roman" w:hAnsi="PT Serif" w:cs="Segoe UI"/>
          <w:color w:val="000000"/>
          <w:kern w:val="0"/>
          <w:sz w:val="24"/>
          <w:szCs w:val="24"/>
          <w:lang w:eastAsia="ru-RU"/>
          <w14:ligatures w14:val="none"/>
        </w:rPr>
        <w:t>регионального государственного контроля (надзора) в сфере туристской индустрии; </w:t>
      </w:r>
      <w:r w:rsidRPr="004F11DF">
        <w:rPr>
          <w:rFonts w:ascii="PT Serif" w:eastAsia="Times New Roman" w:hAnsi="PT Serif" w:cs="Segoe UI"/>
          <w:color w:val="808080"/>
          <w:kern w:val="0"/>
          <w:sz w:val="24"/>
          <w:szCs w:val="24"/>
          <w:lang w:eastAsia="ru-RU"/>
          <w14:ligatures w14:val="none"/>
        </w:rPr>
        <w:t>(в ред. Федерального закона </w:t>
      </w:r>
      <w:hyperlink r:id="rId192" w:anchor="l0" w:tgtFrame="_blank" w:history="1">
        <w:r w:rsidRPr="004F11DF">
          <w:rPr>
            <w:rFonts w:ascii="PT Serif" w:eastAsia="Times New Roman" w:hAnsi="PT Serif" w:cs="Segoe UI"/>
            <w:color w:val="808080"/>
            <w:kern w:val="0"/>
            <w:sz w:val="24"/>
            <w:szCs w:val="24"/>
            <w:u w:val="single"/>
            <w:lang w:eastAsia="ru-RU"/>
            <w14:ligatures w14:val="none"/>
          </w:rPr>
          <w:t>от 29.12.2025 N 552-ФЗ</w:t>
        </w:r>
      </w:hyperlink>
      <w:r w:rsidRPr="004F11DF">
        <w:rPr>
          <w:rFonts w:ascii="PT Serif" w:eastAsia="Times New Roman" w:hAnsi="PT Serif" w:cs="Segoe UI"/>
          <w:color w:val="808080"/>
          <w:kern w:val="0"/>
          <w:sz w:val="24"/>
          <w:szCs w:val="24"/>
          <w:lang w:eastAsia="ru-RU"/>
          <w14:ligatures w14:val="none"/>
        </w:rPr>
        <w:t>)</w:t>
      </w:r>
    </w:p>
    <w:p w14:paraId="02E1BBF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19" w:name="l1841"/>
      <w:bookmarkEnd w:id="619"/>
      <w:r w:rsidRPr="004F11DF">
        <w:rPr>
          <w:rFonts w:ascii="PT Serif" w:eastAsia="Times New Roman" w:hAnsi="PT Serif" w:cs="Segoe UI"/>
          <w:color w:val="808080"/>
          <w:kern w:val="0"/>
          <w:sz w:val="18"/>
          <w:szCs w:val="18"/>
          <w:lang w:eastAsia="ru-RU"/>
          <w14:ligatures w14:val="none"/>
        </w:rPr>
        <w:t>15)</w:t>
      </w:r>
      <w:r w:rsidRPr="004F11DF">
        <w:rPr>
          <w:rFonts w:ascii="PT Serif" w:eastAsia="Times New Roman" w:hAnsi="PT Serif" w:cs="Segoe UI"/>
          <w:color w:val="000000"/>
          <w:kern w:val="0"/>
          <w:sz w:val="24"/>
          <w:szCs w:val="24"/>
          <w:lang w:eastAsia="ru-RU"/>
          <w14:ligatures w14:val="none"/>
        </w:rPr>
        <w:t>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bookmarkStart w:id="620" w:name="l1457"/>
      <w:bookmarkEnd w:id="620"/>
    </w:p>
    <w:p w14:paraId="28F42A9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21" w:name="l1842"/>
      <w:bookmarkEnd w:id="621"/>
      <w:r w:rsidRPr="004F11DF">
        <w:rPr>
          <w:rFonts w:ascii="PT Serif" w:eastAsia="Times New Roman" w:hAnsi="PT Serif" w:cs="Segoe UI"/>
          <w:color w:val="808080"/>
          <w:kern w:val="0"/>
          <w:sz w:val="18"/>
          <w:szCs w:val="18"/>
          <w:lang w:eastAsia="ru-RU"/>
          <w14:ligatures w14:val="none"/>
        </w:rPr>
        <w:t>16)</w:t>
      </w:r>
      <w:r w:rsidRPr="004F11DF">
        <w:rPr>
          <w:rFonts w:ascii="PT Serif" w:eastAsia="Times New Roman" w:hAnsi="PT Serif" w:cs="Segoe UI"/>
          <w:color w:val="000000"/>
          <w:kern w:val="0"/>
          <w:sz w:val="24"/>
          <w:szCs w:val="24"/>
          <w:lang w:eastAsia="ru-RU"/>
          <w14:ligatures w14:val="none"/>
        </w:rPr>
        <w:t>муниципального контроля в сфере благоустройства.</w:t>
      </w:r>
    </w:p>
    <w:p w14:paraId="3A122651"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622" w:name="h480"/>
      <w:bookmarkEnd w:id="622"/>
      <w:r w:rsidRPr="004F11DF">
        <w:rPr>
          <w:rFonts w:ascii="PT Serif" w:eastAsia="Times New Roman" w:hAnsi="PT Serif" w:cs="Segoe UI"/>
          <w:b/>
          <w:bCs/>
          <w:color w:val="000000"/>
          <w:kern w:val="0"/>
          <w:sz w:val="37"/>
          <w:szCs w:val="37"/>
          <w:lang w:eastAsia="ru-RU"/>
          <w14:ligatures w14:val="none"/>
        </w:rPr>
        <w:t>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bookmarkStart w:id="623" w:name="l108"/>
      <w:bookmarkEnd w:id="623"/>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Федеральных законов </w:t>
      </w:r>
      <w:hyperlink r:id="rId193" w:anchor="l14" w:tgtFrame="_blank" w:history="1">
        <w:r w:rsidRPr="004F11DF">
          <w:rPr>
            <w:rFonts w:ascii="PT Serif" w:eastAsia="Times New Roman" w:hAnsi="PT Serif" w:cs="Segoe UI"/>
            <w:b/>
            <w:bCs/>
            <w:color w:val="808080"/>
            <w:kern w:val="0"/>
            <w:sz w:val="33"/>
            <w:szCs w:val="33"/>
            <w:u w:val="single"/>
            <w:lang w:eastAsia="ru-RU"/>
            <w14:ligatures w14:val="none"/>
          </w:rPr>
          <w:t>от 08.08.2001 N 123-ФЗ</w:t>
        </w:r>
      </w:hyperlink>
      <w:r w:rsidRPr="004F11DF">
        <w:rPr>
          <w:rFonts w:ascii="PT Serif" w:eastAsia="Times New Roman" w:hAnsi="PT Serif" w:cs="Segoe UI"/>
          <w:b/>
          <w:bCs/>
          <w:color w:val="808080"/>
          <w:kern w:val="0"/>
          <w:sz w:val="33"/>
          <w:szCs w:val="33"/>
          <w:lang w:eastAsia="ru-RU"/>
          <w14:ligatures w14:val="none"/>
        </w:rPr>
        <w:t xml:space="preserve">, </w:t>
      </w:r>
      <w:hyperlink r:id="rId194" w:anchor="l231" w:tgtFrame="_blank" w:history="1">
        <w:r w:rsidRPr="004F11DF">
          <w:rPr>
            <w:rFonts w:ascii="PT Serif" w:eastAsia="Times New Roman" w:hAnsi="PT Serif" w:cs="Segoe UI"/>
            <w:b/>
            <w:bCs/>
            <w:color w:val="808080"/>
            <w:kern w:val="0"/>
            <w:sz w:val="33"/>
            <w:szCs w:val="33"/>
            <w:u w:val="single"/>
            <w:lang w:eastAsia="ru-RU"/>
            <w14:ligatures w14:val="none"/>
          </w:rPr>
          <w:t>от 01.12.2014 N 419-ФЗ (ред. от 29.12.2015)</w:t>
        </w:r>
      </w:hyperlink>
      <w:r w:rsidRPr="004F11DF">
        <w:rPr>
          <w:rFonts w:ascii="PT Serif" w:eastAsia="Times New Roman" w:hAnsi="PT Serif" w:cs="Segoe UI"/>
          <w:b/>
          <w:bCs/>
          <w:color w:val="808080"/>
          <w:kern w:val="0"/>
          <w:sz w:val="33"/>
          <w:szCs w:val="33"/>
          <w:lang w:eastAsia="ru-RU"/>
          <w14:ligatures w14:val="none"/>
        </w:rPr>
        <w:t>)</w:t>
      </w:r>
    </w:p>
    <w:p w14:paraId="6554C4E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24" w:name="l1843"/>
      <w:bookmarkEnd w:id="624"/>
      <w:r w:rsidRPr="004F11DF">
        <w:rPr>
          <w:rFonts w:ascii="PT Serif" w:eastAsia="Times New Roman" w:hAnsi="PT Serif" w:cs="Segoe UI"/>
          <w:color w:val="000000"/>
          <w:kern w:val="0"/>
          <w:sz w:val="24"/>
          <w:szCs w:val="24"/>
          <w:lang w:eastAsia="ru-RU"/>
          <w14:ligatures w14:val="none"/>
        </w:rPr>
        <w:lastRenderedPageBreak/>
        <w:t>Юридические и должностные лица за уклонение от исполнения предусмотренных настоящим Федеральным законом, другими федеральными законами и иными нормативными правовыми актами требований к созданию условий инвалидам для беспрепятственного доступа к объектам инженерной, транспортной и социальной инфраструктур,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несут административную ответственность в соответствии с законодательством Российской Федерации.</w:t>
      </w:r>
      <w:bookmarkStart w:id="625" w:name="l109"/>
      <w:bookmarkStart w:id="626" w:name="l110"/>
      <w:bookmarkStart w:id="627" w:name="l111"/>
      <w:bookmarkStart w:id="628" w:name="l112"/>
      <w:bookmarkStart w:id="629" w:name="l1036"/>
      <w:bookmarkEnd w:id="625"/>
      <w:bookmarkEnd w:id="626"/>
      <w:bookmarkEnd w:id="627"/>
      <w:bookmarkEnd w:id="628"/>
      <w:bookmarkEnd w:id="629"/>
    </w:p>
    <w:p w14:paraId="00126C5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30" w:name="l1844"/>
      <w:bookmarkEnd w:id="630"/>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Часть утратила силу.</w:t>
      </w:r>
      <w:bookmarkStart w:id="631" w:name="l1039"/>
      <w:bookmarkEnd w:id="63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95" w:anchor="l0" w:tgtFrame="_blank" w:history="1">
        <w:r w:rsidRPr="004F11DF">
          <w:rPr>
            <w:rFonts w:ascii="PT Serif" w:eastAsia="Times New Roman" w:hAnsi="PT Serif" w:cs="Segoe UI"/>
            <w:color w:val="808080"/>
            <w:kern w:val="0"/>
            <w:sz w:val="24"/>
            <w:szCs w:val="24"/>
            <w:u w:val="single"/>
            <w:lang w:eastAsia="ru-RU"/>
            <w14:ligatures w14:val="none"/>
          </w:rPr>
          <w:t>от 25.11.2013 N 312-ФЗ</w:t>
        </w:r>
      </w:hyperlink>
      <w:r w:rsidRPr="004F11DF">
        <w:rPr>
          <w:rFonts w:ascii="PT Serif" w:eastAsia="Times New Roman" w:hAnsi="PT Serif" w:cs="Segoe UI"/>
          <w:color w:val="808080"/>
          <w:kern w:val="0"/>
          <w:sz w:val="24"/>
          <w:szCs w:val="24"/>
          <w:lang w:eastAsia="ru-RU"/>
          <w14:ligatures w14:val="none"/>
        </w:rPr>
        <w:t>)</w:t>
      </w:r>
    </w:p>
    <w:p w14:paraId="5DD4308E"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632" w:name="h1040"/>
      <w:bookmarkEnd w:id="632"/>
      <w:r w:rsidRPr="004F11DF">
        <w:rPr>
          <w:rFonts w:ascii="PT Serif" w:eastAsia="Times New Roman" w:hAnsi="PT Serif" w:cs="Segoe UI"/>
          <w:b/>
          <w:bCs/>
          <w:color w:val="000000"/>
          <w:kern w:val="0"/>
          <w:sz w:val="37"/>
          <w:szCs w:val="37"/>
          <w:lang w:eastAsia="ru-RU"/>
          <w14:ligatures w14:val="none"/>
        </w:rPr>
        <w:t>Статья 17. Обеспечение инвалидов жильем</w:t>
      </w:r>
      <w:bookmarkStart w:id="633" w:name="l1037"/>
      <w:bookmarkEnd w:id="633"/>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Федеральных законов </w:t>
      </w:r>
      <w:hyperlink r:id="rId196" w:anchor="l123" w:tgtFrame="_blank" w:history="1">
        <w:r w:rsidRPr="004F11DF">
          <w:rPr>
            <w:rFonts w:ascii="PT Serif" w:eastAsia="Times New Roman" w:hAnsi="PT Serif" w:cs="Segoe UI"/>
            <w:b/>
            <w:bCs/>
            <w:color w:val="808080"/>
            <w:kern w:val="0"/>
            <w:sz w:val="33"/>
            <w:szCs w:val="33"/>
            <w:u w:val="single"/>
            <w:lang w:eastAsia="ru-RU"/>
            <w14:ligatures w14:val="none"/>
          </w:rPr>
          <w:t>от 29.12.2004 N 199-ФЗ</w:t>
        </w:r>
      </w:hyperlink>
      <w:r w:rsidRPr="004F11DF">
        <w:rPr>
          <w:rFonts w:ascii="PT Serif" w:eastAsia="Times New Roman" w:hAnsi="PT Serif" w:cs="Segoe UI"/>
          <w:b/>
          <w:bCs/>
          <w:color w:val="808080"/>
          <w:kern w:val="0"/>
          <w:sz w:val="33"/>
          <w:szCs w:val="33"/>
          <w:lang w:eastAsia="ru-RU"/>
          <w14:ligatures w14:val="none"/>
        </w:rPr>
        <w:t xml:space="preserve">, </w:t>
      </w:r>
      <w:hyperlink r:id="rId197" w:anchor="l231" w:tgtFrame="_blank" w:history="1">
        <w:r w:rsidRPr="004F11DF">
          <w:rPr>
            <w:rFonts w:ascii="PT Serif" w:eastAsia="Times New Roman" w:hAnsi="PT Serif" w:cs="Segoe UI"/>
            <w:b/>
            <w:bCs/>
            <w:color w:val="808080"/>
            <w:kern w:val="0"/>
            <w:sz w:val="33"/>
            <w:szCs w:val="33"/>
            <w:u w:val="single"/>
            <w:lang w:eastAsia="ru-RU"/>
            <w14:ligatures w14:val="none"/>
          </w:rPr>
          <w:t>от 01.12.2014 N 419-ФЗ (ред. от 29.12.2015)</w:t>
        </w:r>
      </w:hyperlink>
      <w:r w:rsidRPr="004F11DF">
        <w:rPr>
          <w:rFonts w:ascii="PT Serif" w:eastAsia="Times New Roman" w:hAnsi="PT Serif" w:cs="Segoe UI"/>
          <w:b/>
          <w:bCs/>
          <w:color w:val="808080"/>
          <w:kern w:val="0"/>
          <w:sz w:val="33"/>
          <w:szCs w:val="33"/>
          <w:lang w:eastAsia="ru-RU"/>
          <w14:ligatures w14:val="none"/>
        </w:rPr>
        <w:t>)</w:t>
      </w:r>
    </w:p>
    <w:p w14:paraId="3057B2B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34" w:name="l1845"/>
      <w:bookmarkEnd w:id="634"/>
      <w:r w:rsidRPr="004F11DF">
        <w:rPr>
          <w:rFonts w:ascii="PT Serif" w:eastAsia="Times New Roman" w:hAnsi="PT Serif" w:cs="Segoe UI"/>
          <w:color w:val="000000"/>
          <w:kern w:val="0"/>
          <w:sz w:val="24"/>
          <w:szCs w:val="24"/>
          <w:lang w:eastAsia="ru-RU"/>
          <w14:ligatures w14:val="none"/>
        </w:rPr>
        <w:t>Инвалиды и семьи, имеющие детей-инвалидов, нуждающиеся в улучшении жилищных условий, принимаются на учет и обеспечиваются жилыми помещениями в порядке, предусмотренном законодательством Российской Федерации и законодательством субъектов Российской Федерации.</w:t>
      </w:r>
      <w:bookmarkStart w:id="635" w:name="l113"/>
      <w:bookmarkStart w:id="636" w:name="l127"/>
      <w:bookmarkStart w:id="637" w:name="l1120"/>
      <w:bookmarkStart w:id="638" w:name="l1115"/>
      <w:bookmarkEnd w:id="635"/>
      <w:bookmarkEnd w:id="636"/>
      <w:bookmarkEnd w:id="637"/>
      <w:bookmarkEnd w:id="638"/>
    </w:p>
    <w:p w14:paraId="2F6F287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39" w:name="l1846"/>
      <w:bookmarkEnd w:id="639"/>
      <w:r w:rsidRPr="004F11DF">
        <w:rPr>
          <w:rFonts w:ascii="PT Serif" w:eastAsia="Times New Roman" w:hAnsi="PT Serif" w:cs="Segoe UI"/>
          <w:color w:val="000000"/>
          <w:kern w:val="0"/>
          <w:sz w:val="24"/>
          <w:szCs w:val="24"/>
          <w:lang w:eastAsia="ru-RU"/>
          <w14:ligatures w14:val="none"/>
        </w:rPr>
        <w:t xml:space="preserve">Обеспечение за счет средств федерального бюджета жильем инвалидов и семей, имеющих детей-инвалидов, нуждающихся в улучшении жилищных условий, вставших на учет до 1 января 2005 года, осуществляется в соответствии с положениями </w:t>
      </w:r>
      <w:hyperlink r:id="rId198" w:anchor="l1136" w:history="1">
        <w:r w:rsidRPr="004F11DF">
          <w:rPr>
            <w:rFonts w:ascii="PT Serif" w:eastAsia="Times New Roman" w:hAnsi="PT Serif" w:cs="Segoe UI"/>
            <w:color w:val="228007"/>
            <w:kern w:val="0"/>
            <w:sz w:val="24"/>
            <w:szCs w:val="24"/>
            <w:u w:val="single"/>
            <w:lang w:eastAsia="ru-RU"/>
            <w14:ligatures w14:val="none"/>
          </w:rPr>
          <w:t>статьи 28.2</w:t>
        </w:r>
      </w:hyperlink>
      <w:r w:rsidRPr="004F11DF">
        <w:rPr>
          <w:rFonts w:ascii="PT Serif" w:eastAsia="Times New Roman" w:hAnsi="PT Serif" w:cs="Segoe UI"/>
          <w:color w:val="000000"/>
          <w:kern w:val="0"/>
          <w:sz w:val="24"/>
          <w:szCs w:val="24"/>
          <w:lang w:eastAsia="ru-RU"/>
          <w14:ligatures w14:val="none"/>
        </w:rPr>
        <w:t xml:space="preserve"> настоящего Федерального закона.</w:t>
      </w:r>
      <w:bookmarkStart w:id="640" w:name="l1163"/>
      <w:bookmarkEnd w:id="640"/>
    </w:p>
    <w:p w14:paraId="5671045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41" w:name="l1847"/>
      <w:bookmarkEnd w:id="641"/>
      <w:r w:rsidRPr="004F11DF">
        <w:rPr>
          <w:rFonts w:ascii="PT Serif" w:eastAsia="Times New Roman" w:hAnsi="PT Serif" w:cs="Segoe UI"/>
          <w:color w:val="000000"/>
          <w:kern w:val="0"/>
          <w:sz w:val="24"/>
          <w:szCs w:val="24"/>
          <w:lang w:eastAsia="ru-RU"/>
          <w14:ligatures w14:val="none"/>
        </w:rPr>
        <w:t>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w:t>
      </w:r>
    </w:p>
    <w:p w14:paraId="48C19CD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42" w:name="l1848"/>
      <w:bookmarkEnd w:id="642"/>
      <w:r w:rsidRPr="004F11DF">
        <w:rPr>
          <w:rFonts w:ascii="PT Serif" w:eastAsia="Times New Roman" w:hAnsi="PT Serif" w:cs="Segoe UI"/>
          <w:color w:val="000000"/>
          <w:kern w:val="0"/>
          <w:sz w:val="24"/>
          <w:szCs w:val="24"/>
          <w:lang w:eastAsia="ru-RU"/>
          <w14:ligatures w14:val="none"/>
        </w:rPr>
        <w:t>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учет до 1 января 2005 года, устанавливается законодательством субъектов Российской Федерации.</w:t>
      </w:r>
      <w:bookmarkStart w:id="643" w:name="l1169"/>
      <w:bookmarkEnd w:id="643"/>
    </w:p>
    <w:p w14:paraId="46AB706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44" w:name="l1849"/>
      <w:bookmarkEnd w:id="644"/>
      <w:r w:rsidRPr="004F11DF">
        <w:rPr>
          <w:rFonts w:ascii="PT Serif" w:eastAsia="Times New Roman" w:hAnsi="PT Serif" w:cs="Segoe UI"/>
          <w:color w:val="000000"/>
          <w:kern w:val="0"/>
          <w:sz w:val="24"/>
          <w:szCs w:val="24"/>
          <w:lang w:eastAsia="ru-RU"/>
          <w14:ligatures w14:val="none"/>
        </w:rPr>
        <w:t>Жилые помещения предоставляются инвалидам, семьям, имеющим детей-инвалидов, с учетом состояния здоровья и других заслуживающих внимания обстоятельств.</w:t>
      </w:r>
      <w:bookmarkStart w:id="645" w:name="l1164"/>
      <w:bookmarkEnd w:id="645"/>
    </w:p>
    <w:p w14:paraId="3A04CA8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46" w:name="l1850"/>
      <w:bookmarkEnd w:id="646"/>
      <w:r w:rsidRPr="004F11DF">
        <w:rPr>
          <w:rFonts w:ascii="PT Serif" w:eastAsia="Times New Roman" w:hAnsi="PT Serif" w:cs="Segoe UI"/>
          <w:color w:val="000000"/>
          <w:kern w:val="0"/>
          <w:sz w:val="24"/>
          <w:szCs w:val="24"/>
          <w:lang w:eastAsia="ru-RU"/>
          <w14:ligatures w14:val="none"/>
        </w:rPr>
        <w:t xml:space="preserve">Инвалидам может быть предоставлено жилое помещение по договору социального найма общей площадью, превышающей норму предоставления на одного человека (но не более чем в два раза), при условии, если они страдают тяжелыми формами хронических заболеваний, предусмотренных перечнем, устанавливаемым </w:t>
      </w:r>
      <w:r w:rsidRPr="004F11DF">
        <w:rPr>
          <w:rFonts w:ascii="PT Serif" w:eastAsia="Times New Roman" w:hAnsi="PT Serif" w:cs="Segoe UI"/>
          <w:color w:val="000000"/>
          <w:kern w:val="0"/>
          <w:sz w:val="24"/>
          <w:szCs w:val="24"/>
          <w:lang w:eastAsia="ru-RU"/>
          <w14:ligatures w14:val="none"/>
        </w:rPr>
        <w:lastRenderedPageBreak/>
        <w:t>уполномоченным Правительством Российской Федерации федеральным органом исполнительной власти.</w:t>
      </w:r>
      <w:bookmarkStart w:id="647" w:name="l1198"/>
      <w:bookmarkEnd w:id="64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199" w:anchor="l119" w:tgtFrame="_blank" w:history="1">
        <w:r w:rsidRPr="004F11DF">
          <w:rPr>
            <w:rFonts w:ascii="PT Serif" w:eastAsia="Times New Roman" w:hAnsi="PT Serif" w:cs="Segoe UI"/>
            <w:color w:val="808080"/>
            <w:kern w:val="0"/>
            <w:sz w:val="24"/>
            <w:szCs w:val="24"/>
            <w:u w:val="single"/>
            <w:lang w:eastAsia="ru-RU"/>
            <w14:ligatures w14:val="none"/>
          </w:rPr>
          <w:t>от 23.07.2008 N 160-ФЗ</w:t>
        </w:r>
      </w:hyperlink>
      <w:r w:rsidRPr="004F11DF">
        <w:rPr>
          <w:rFonts w:ascii="PT Serif" w:eastAsia="Times New Roman" w:hAnsi="PT Serif" w:cs="Segoe UI"/>
          <w:color w:val="808080"/>
          <w:kern w:val="0"/>
          <w:sz w:val="24"/>
          <w:szCs w:val="24"/>
          <w:lang w:eastAsia="ru-RU"/>
          <w14:ligatures w14:val="none"/>
        </w:rPr>
        <w:t>)</w:t>
      </w:r>
    </w:p>
    <w:p w14:paraId="64DAA17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48" w:name="l1851"/>
      <w:bookmarkEnd w:id="648"/>
      <w:r w:rsidRPr="004F11DF">
        <w:rPr>
          <w:rFonts w:ascii="PT Serif" w:eastAsia="Times New Roman" w:hAnsi="PT Serif" w:cs="Segoe UI"/>
          <w:color w:val="000000"/>
          <w:kern w:val="0"/>
          <w:sz w:val="24"/>
          <w:szCs w:val="24"/>
          <w:lang w:eastAsia="ru-RU"/>
          <w14:ligatures w14:val="none"/>
        </w:rPr>
        <w:t>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w:t>
      </w:r>
      <w:bookmarkStart w:id="649" w:name="l1170"/>
      <w:bookmarkStart w:id="650" w:name="l1165"/>
      <w:bookmarkEnd w:id="649"/>
      <w:bookmarkEnd w:id="650"/>
    </w:p>
    <w:p w14:paraId="3270445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51" w:name="l1852"/>
      <w:bookmarkEnd w:id="651"/>
      <w:r w:rsidRPr="004F11DF">
        <w:rPr>
          <w:rFonts w:ascii="PT Serif" w:eastAsia="Times New Roman" w:hAnsi="PT Serif" w:cs="Segoe UI"/>
          <w:color w:val="000000"/>
          <w:kern w:val="0"/>
          <w:sz w:val="24"/>
          <w:szCs w:val="24"/>
          <w:lang w:eastAsia="ru-RU"/>
          <w14:ligatures w14:val="none"/>
        </w:rPr>
        <w:t xml:space="preserve">Жилые помещения, занимаемые инвалидами, оборудуются специальными средствами и приспособлениями в соответствии с индивидуальной программой реабилитации или абилитации инвалида.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00" w:anchor="l231"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17F9B03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52" w:name="l1853"/>
      <w:bookmarkEnd w:id="652"/>
      <w:r w:rsidRPr="004F11DF">
        <w:rPr>
          <w:rFonts w:ascii="PT Serif" w:eastAsia="Times New Roman" w:hAnsi="PT Serif" w:cs="Segoe UI"/>
          <w:color w:val="000000"/>
          <w:kern w:val="0"/>
          <w:sz w:val="24"/>
          <w:szCs w:val="24"/>
          <w:lang w:eastAsia="ru-RU"/>
          <w14:ligatures w14:val="none"/>
        </w:rPr>
        <w:t>Инвалиды, проживающие в организациях социального обслуживания, предоставляющих социальные услуги в стационарной форме, и желающие получить жилое помещение по договору социального найма,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w:t>
      </w:r>
      <w:bookmarkStart w:id="653" w:name="l1259"/>
      <w:bookmarkStart w:id="654" w:name="l1171"/>
      <w:bookmarkStart w:id="655" w:name="l1166"/>
      <w:bookmarkEnd w:id="653"/>
      <w:bookmarkEnd w:id="654"/>
      <w:bookmarkEnd w:id="655"/>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01" w:anchor="l18" w:tgtFrame="_blank" w:history="1">
        <w:r w:rsidRPr="004F11DF">
          <w:rPr>
            <w:rFonts w:ascii="PT Serif" w:eastAsia="Times New Roman" w:hAnsi="PT Serif" w:cs="Segoe UI"/>
            <w:color w:val="808080"/>
            <w:kern w:val="0"/>
            <w:sz w:val="24"/>
            <w:szCs w:val="24"/>
            <w:u w:val="single"/>
            <w:lang w:eastAsia="ru-RU"/>
            <w14:ligatures w14:val="none"/>
          </w:rPr>
          <w:t>от 28.11.2015 N 358-ФЗ</w:t>
        </w:r>
      </w:hyperlink>
      <w:r w:rsidRPr="004F11DF">
        <w:rPr>
          <w:rFonts w:ascii="PT Serif" w:eastAsia="Times New Roman" w:hAnsi="PT Serif" w:cs="Segoe UI"/>
          <w:color w:val="808080"/>
          <w:kern w:val="0"/>
          <w:sz w:val="24"/>
          <w:szCs w:val="24"/>
          <w:lang w:eastAsia="ru-RU"/>
          <w14:ligatures w14:val="none"/>
        </w:rPr>
        <w:t>)</w:t>
      </w:r>
    </w:p>
    <w:p w14:paraId="60EA112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56" w:name="l1854"/>
      <w:bookmarkEnd w:id="656"/>
      <w:r w:rsidRPr="004F11DF">
        <w:rPr>
          <w:rFonts w:ascii="PT Serif" w:eastAsia="Times New Roman" w:hAnsi="PT Serif" w:cs="Segoe UI"/>
          <w:color w:val="000000"/>
          <w:kern w:val="0"/>
          <w:sz w:val="24"/>
          <w:szCs w:val="24"/>
          <w:lang w:eastAsia="ru-RU"/>
          <w14:ligatures w14:val="none"/>
        </w:rPr>
        <w:t>Дети-инвалиды, проживающие в организациях социального обслуживания, предоставляющих социальные услуги в стационарной форме, и являющиеся сиротами или оставшиеся без попечения родителей, по достижении возраста 18 лет подлежат обеспечению жилыми помещениями вне очереди, если индивидуальная программа реабилитации или абилитации инвалида предусматривает возможность осуществлять самообслуживание и вести ему самостоятельный образ жизни.</w:t>
      </w:r>
      <w:bookmarkStart w:id="657" w:name="l1309"/>
      <w:bookmarkStart w:id="658" w:name="l1260"/>
      <w:bookmarkEnd w:id="657"/>
      <w:bookmarkEnd w:id="65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202" w:anchor="l18" w:tgtFrame="_blank" w:history="1">
        <w:r w:rsidRPr="004F11DF">
          <w:rPr>
            <w:rFonts w:ascii="PT Serif" w:eastAsia="Times New Roman" w:hAnsi="PT Serif" w:cs="Segoe UI"/>
            <w:color w:val="808080"/>
            <w:kern w:val="0"/>
            <w:sz w:val="24"/>
            <w:szCs w:val="24"/>
            <w:u w:val="single"/>
            <w:lang w:eastAsia="ru-RU"/>
            <w14:ligatures w14:val="none"/>
          </w:rPr>
          <w:t>от 28.11.2015 N 358-ФЗ</w:t>
        </w:r>
      </w:hyperlink>
      <w:r w:rsidRPr="004F11DF">
        <w:rPr>
          <w:rFonts w:ascii="PT Serif" w:eastAsia="Times New Roman" w:hAnsi="PT Serif" w:cs="Segoe UI"/>
          <w:color w:val="808080"/>
          <w:kern w:val="0"/>
          <w:sz w:val="24"/>
          <w:szCs w:val="24"/>
          <w:lang w:eastAsia="ru-RU"/>
          <w14:ligatures w14:val="none"/>
        </w:rPr>
        <w:t xml:space="preserve">, </w:t>
      </w:r>
      <w:hyperlink r:id="rId203" w:anchor="l231"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0EA224C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59" w:name="l1855"/>
      <w:bookmarkEnd w:id="659"/>
      <w:r w:rsidRPr="004F11DF">
        <w:rPr>
          <w:rFonts w:ascii="PT Serif" w:eastAsia="Times New Roman" w:hAnsi="PT Serif" w:cs="Segoe UI"/>
          <w:color w:val="000000"/>
          <w:kern w:val="0"/>
          <w:sz w:val="24"/>
          <w:szCs w:val="24"/>
          <w:lang w:eastAsia="ru-RU"/>
          <w14:ligatures w14:val="none"/>
        </w:rPr>
        <w:t>Жилое помещение государственного или муниципального жилищного фонда, занимаемое инвалидом по договору социального найма, при помещении инвалида в организацию социального обслуживания, предоставляющую социальные услуги в стационарной форме, сохраняется за ним в течение шести месяцев.</w:t>
      </w:r>
      <w:bookmarkStart w:id="660" w:name="l1172"/>
      <w:bookmarkStart w:id="661" w:name="l1167"/>
      <w:bookmarkEnd w:id="660"/>
      <w:bookmarkEnd w:id="66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204" w:anchor="l64" w:tgtFrame="_blank" w:history="1">
        <w:r w:rsidRPr="004F11DF">
          <w:rPr>
            <w:rFonts w:ascii="PT Serif" w:eastAsia="Times New Roman" w:hAnsi="PT Serif" w:cs="Segoe UI"/>
            <w:color w:val="808080"/>
            <w:kern w:val="0"/>
            <w:sz w:val="24"/>
            <w:szCs w:val="24"/>
            <w:u w:val="single"/>
            <w:lang w:eastAsia="ru-RU"/>
            <w14:ligatures w14:val="none"/>
          </w:rPr>
          <w:t>от 20.07.2012 N 124-ФЗ</w:t>
        </w:r>
      </w:hyperlink>
      <w:r w:rsidRPr="004F11DF">
        <w:rPr>
          <w:rFonts w:ascii="PT Serif" w:eastAsia="Times New Roman" w:hAnsi="PT Serif" w:cs="Segoe UI"/>
          <w:color w:val="808080"/>
          <w:kern w:val="0"/>
          <w:sz w:val="24"/>
          <w:szCs w:val="24"/>
          <w:lang w:eastAsia="ru-RU"/>
          <w14:ligatures w14:val="none"/>
        </w:rPr>
        <w:t xml:space="preserve">, </w:t>
      </w:r>
      <w:hyperlink r:id="rId205" w:anchor="l18" w:tgtFrame="_blank" w:history="1">
        <w:r w:rsidRPr="004F11DF">
          <w:rPr>
            <w:rFonts w:ascii="PT Serif" w:eastAsia="Times New Roman" w:hAnsi="PT Serif" w:cs="Segoe UI"/>
            <w:color w:val="808080"/>
            <w:kern w:val="0"/>
            <w:sz w:val="24"/>
            <w:szCs w:val="24"/>
            <w:u w:val="single"/>
            <w:lang w:eastAsia="ru-RU"/>
            <w14:ligatures w14:val="none"/>
          </w:rPr>
          <w:t>от 28.11.2015 N 358-ФЗ</w:t>
        </w:r>
      </w:hyperlink>
      <w:r w:rsidRPr="004F11DF">
        <w:rPr>
          <w:rFonts w:ascii="PT Serif" w:eastAsia="Times New Roman" w:hAnsi="PT Serif" w:cs="Segoe UI"/>
          <w:color w:val="808080"/>
          <w:kern w:val="0"/>
          <w:sz w:val="24"/>
          <w:szCs w:val="24"/>
          <w:lang w:eastAsia="ru-RU"/>
          <w14:ligatures w14:val="none"/>
        </w:rPr>
        <w:t>)</w:t>
      </w:r>
    </w:p>
    <w:p w14:paraId="7D6A6F1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62" w:name="l1856"/>
      <w:bookmarkEnd w:id="662"/>
      <w:r w:rsidRPr="004F11DF">
        <w:rPr>
          <w:rFonts w:ascii="PT Serif" w:eastAsia="Times New Roman" w:hAnsi="PT Serif" w:cs="Segoe UI"/>
          <w:color w:val="000000"/>
          <w:kern w:val="0"/>
          <w:sz w:val="24"/>
          <w:szCs w:val="24"/>
          <w:lang w:eastAsia="ru-RU"/>
          <w14:ligatures w14:val="none"/>
        </w:rPr>
        <w:t>Специально оборудованные жилые помещения государственного или муниципального жилищного фонда, занимаемые инвалидами по договору социального найма, при их освобождении заселяются в первую очередь нуждающимися в улучшении жилищных условий другими инвалидами.</w:t>
      </w:r>
      <w:bookmarkStart w:id="663" w:name="l1261"/>
      <w:bookmarkEnd w:id="663"/>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06" w:anchor="l64" w:tgtFrame="_blank" w:history="1">
        <w:r w:rsidRPr="004F11DF">
          <w:rPr>
            <w:rFonts w:ascii="PT Serif" w:eastAsia="Times New Roman" w:hAnsi="PT Serif" w:cs="Segoe UI"/>
            <w:color w:val="808080"/>
            <w:kern w:val="0"/>
            <w:sz w:val="24"/>
            <w:szCs w:val="24"/>
            <w:u w:val="single"/>
            <w:lang w:eastAsia="ru-RU"/>
            <w14:ligatures w14:val="none"/>
          </w:rPr>
          <w:t>от 20.07.2012 N 124-ФЗ</w:t>
        </w:r>
      </w:hyperlink>
      <w:r w:rsidRPr="004F11DF">
        <w:rPr>
          <w:rFonts w:ascii="PT Serif" w:eastAsia="Times New Roman" w:hAnsi="PT Serif" w:cs="Segoe UI"/>
          <w:color w:val="808080"/>
          <w:kern w:val="0"/>
          <w:sz w:val="24"/>
          <w:szCs w:val="24"/>
          <w:lang w:eastAsia="ru-RU"/>
          <w14:ligatures w14:val="none"/>
        </w:rPr>
        <w:t>)</w:t>
      </w:r>
      <w:bookmarkStart w:id="664" w:name="l1219"/>
      <w:bookmarkEnd w:id="664"/>
    </w:p>
    <w:p w14:paraId="77349C0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65" w:name="l1857"/>
      <w:bookmarkEnd w:id="665"/>
      <w:r w:rsidRPr="004F11DF">
        <w:rPr>
          <w:rFonts w:ascii="PT Serif" w:eastAsia="Times New Roman" w:hAnsi="PT Serif" w:cs="Segoe UI"/>
          <w:color w:val="000000"/>
          <w:kern w:val="0"/>
          <w:sz w:val="24"/>
          <w:szCs w:val="24"/>
          <w:lang w:eastAsia="ru-RU"/>
          <w14:ligatures w14:val="none"/>
        </w:rPr>
        <w:t>Инвалидам и семьям, имеющим детей-инвалидов, предоставляется компенсация расходов на оплату жилых помещений и коммунальных услуг в размере 50 процентов:</w:t>
      </w:r>
      <w:bookmarkStart w:id="666" w:name="l1173"/>
      <w:bookmarkStart w:id="667" w:name="l1168"/>
      <w:bookmarkEnd w:id="666"/>
      <w:bookmarkEnd w:id="66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07" w:anchor="l343" w:tgtFrame="_blank" w:history="1">
        <w:r w:rsidRPr="004F11DF">
          <w:rPr>
            <w:rFonts w:ascii="PT Serif" w:eastAsia="Times New Roman" w:hAnsi="PT Serif" w:cs="Segoe UI"/>
            <w:color w:val="808080"/>
            <w:kern w:val="0"/>
            <w:sz w:val="24"/>
            <w:szCs w:val="24"/>
            <w:u w:val="single"/>
            <w:lang w:eastAsia="ru-RU"/>
            <w14:ligatures w14:val="none"/>
          </w:rPr>
          <w:t>от 29.06.2015 N 176-ФЗ</w:t>
        </w:r>
      </w:hyperlink>
      <w:r w:rsidRPr="004F11DF">
        <w:rPr>
          <w:rFonts w:ascii="PT Serif" w:eastAsia="Times New Roman" w:hAnsi="PT Serif" w:cs="Segoe UI"/>
          <w:color w:val="808080"/>
          <w:kern w:val="0"/>
          <w:sz w:val="24"/>
          <w:szCs w:val="24"/>
          <w:lang w:eastAsia="ru-RU"/>
          <w14:ligatures w14:val="none"/>
        </w:rPr>
        <w:t>)</w:t>
      </w:r>
    </w:p>
    <w:p w14:paraId="3853585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68" w:name="l1858"/>
      <w:bookmarkEnd w:id="668"/>
      <w:r w:rsidRPr="004F11DF">
        <w:rPr>
          <w:rFonts w:ascii="PT Serif" w:eastAsia="Times New Roman" w:hAnsi="PT Serif" w:cs="Segoe UI"/>
          <w:color w:val="000000"/>
          <w:kern w:val="0"/>
          <w:sz w:val="24"/>
          <w:szCs w:val="24"/>
          <w:lang w:eastAsia="ru-RU"/>
          <w14:ligatures w14:val="none"/>
        </w:rPr>
        <w:lastRenderedPageBreak/>
        <w:t xml:space="preserve">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08" w:anchor="l343" w:tgtFrame="_blank" w:history="1">
        <w:r w:rsidRPr="004F11DF">
          <w:rPr>
            <w:rFonts w:ascii="PT Serif" w:eastAsia="Times New Roman" w:hAnsi="PT Serif" w:cs="Segoe UI"/>
            <w:color w:val="808080"/>
            <w:kern w:val="0"/>
            <w:sz w:val="24"/>
            <w:szCs w:val="24"/>
            <w:u w:val="single"/>
            <w:lang w:eastAsia="ru-RU"/>
            <w14:ligatures w14:val="none"/>
          </w:rPr>
          <w:t>от 29.06.2015 N 176-ФЗ</w:t>
        </w:r>
      </w:hyperlink>
      <w:r w:rsidRPr="004F11DF">
        <w:rPr>
          <w:rFonts w:ascii="PT Serif" w:eastAsia="Times New Roman" w:hAnsi="PT Serif" w:cs="Segoe UI"/>
          <w:color w:val="808080"/>
          <w:kern w:val="0"/>
          <w:sz w:val="24"/>
          <w:szCs w:val="24"/>
          <w:lang w:eastAsia="ru-RU"/>
          <w14:ligatures w14:val="none"/>
        </w:rPr>
        <w:t>)</w:t>
      </w:r>
      <w:bookmarkStart w:id="669" w:name="l1254"/>
      <w:bookmarkEnd w:id="669"/>
    </w:p>
    <w:p w14:paraId="7070F5A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70" w:name="l1859"/>
      <w:bookmarkEnd w:id="670"/>
      <w:r w:rsidRPr="004F11DF">
        <w:rPr>
          <w:rFonts w:ascii="PT Serif" w:eastAsia="Times New Roman" w:hAnsi="PT Serif" w:cs="Segoe UI"/>
          <w:color w:val="000000"/>
          <w:kern w:val="0"/>
          <w:sz w:val="24"/>
          <w:szCs w:val="24"/>
          <w:lang w:eastAsia="ru-RU"/>
          <w14:ligatures w14:val="none"/>
        </w:rPr>
        <w:t xml:space="preserve">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209" w:anchor="l343" w:tgtFrame="_blank" w:history="1">
        <w:r w:rsidRPr="004F11DF">
          <w:rPr>
            <w:rFonts w:ascii="PT Serif" w:eastAsia="Times New Roman" w:hAnsi="PT Serif" w:cs="Segoe UI"/>
            <w:color w:val="808080"/>
            <w:kern w:val="0"/>
            <w:sz w:val="24"/>
            <w:szCs w:val="24"/>
            <w:u w:val="single"/>
            <w:lang w:eastAsia="ru-RU"/>
            <w14:ligatures w14:val="none"/>
          </w:rPr>
          <w:t>от 29.06.2015 N 176-ФЗ</w:t>
        </w:r>
      </w:hyperlink>
      <w:r w:rsidRPr="004F11DF">
        <w:rPr>
          <w:rFonts w:ascii="PT Serif" w:eastAsia="Times New Roman" w:hAnsi="PT Serif" w:cs="Segoe UI"/>
          <w:color w:val="808080"/>
          <w:kern w:val="0"/>
          <w:sz w:val="24"/>
          <w:szCs w:val="24"/>
          <w:lang w:eastAsia="ru-RU"/>
          <w14:ligatures w14:val="none"/>
        </w:rPr>
        <w:t xml:space="preserve">, </w:t>
      </w:r>
      <w:hyperlink r:id="rId210" w:anchor="l5" w:tgtFrame="_blank" w:history="1">
        <w:r w:rsidRPr="004F11DF">
          <w:rPr>
            <w:rFonts w:ascii="PT Serif" w:eastAsia="Times New Roman" w:hAnsi="PT Serif" w:cs="Segoe UI"/>
            <w:color w:val="808080"/>
            <w:kern w:val="0"/>
            <w:sz w:val="24"/>
            <w:szCs w:val="24"/>
            <w:u w:val="single"/>
            <w:lang w:eastAsia="ru-RU"/>
            <w14:ligatures w14:val="none"/>
          </w:rPr>
          <w:t>от 30.10.2017 N 307-ФЗ</w:t>
        </w:r>
      </w:hyperlink>
      <w:r w:rsidRPr="004F11DF">
        <w:rPr>
          <w:rFonts w:ascii="PT Serif" w:eastAsia="Times New Roman" w:hAnsi="PT Serif" w:cs="Segoe UI"/>
          <w:color w:val="808080"/>
          <w:kern w:val="0"/>
          <w:sz w:val="24"/>
          <w:szCs w:val="24"/>
          <w:lang w:eastAsia="ru-RU"/>
          <w14:ligatures w14:val="none"/>
        </w:rPr>
        <w:t>)</w:t>
      </w:r>
    </w:p>
    <w:p w14:paraId="388D88D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71" w:name="l1860"/>
      <w:bookmarkEnd w:id="671"/>
      <w:r w:rsidRPr="004F11DF">
        <w:rPr>
          <w:rFonts w:ascii="PT Serif" w:eastAsia="Times New Roman" w:hAnsi="PT Serif" w:cs="Segoe UI"/>
          <w:color w:val="000000"/>
          <w:kern w:val="0"/>
          <w:sz w:val="24"/>
          <w:szCs w:val="24"/>
          <w:lang w:eastAsia="ru-RU"/>
          <w14:ligatures w14:val="none"/>
        </w:rP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bookmarkStart w:id="672" w:name="l1257"/>
      <w:bookmarkStart w:id="673" w:name="l1255"/>
      <w:bookmarkEnd w:id="672"/>
      <w:bookmarkEnd w:id="673"/>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11" w:anchor="l343" w:tgtFrame="_blank" w:history="1">
        <w:r w:rsidRPr="004F11DF">
          <w:rPr>
            <w:rFonts w:ascii="PT Serif" w:eastAsia="Times New Roman" w:hAnsi="PT Serif" w:cs="Segoe UI"/>
            <w:color w:val="808080"/>
            <w:kern w:val="0"/>
            <w:sz w:val="24"/>
            <w:szCs w:val="24"/>
            <w:u w:val="single"/>
            <w:lang w:eastAsia="ru-RU"/>
            <w14:ligatures w14:val="none"/>
          </w:rPr>
          <w:t>от 29.06.2015 N 176-ФЗ</w:t>
        </w:r>
      </w:hyperlink>
      <w:r w:rsidRPr="004F11DF">
        <w:rPr>
          <w:rFonts w:ascii="PT Serif" w:eastAsia="Times New Roman" w:hAnsi="PT Serif" w:cs="Segoe UI"/>
          <w:color w:val="808080"/>
          <w:kern w:val="0"/>
          <w:sz w:val="24"/>
          <w:szCs w:val="24"/>
          <w:lang w:eastAsia="ru-RU"/>
          <w14:ligatures w14:val="none"/>
        </w:rPr>
        <w:t>)</w:t>
      </w:r>
    </w:p>
    <w:p w14:paraId="28C6C91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74" w:name="l1861"/>
      <w:bookmarkEnd w:id="674"/>
      <w:r w:rsidRPr="004F11DF">
        <w:rPr>
          <w:rFonts w:ascii="PT Serif" w:eastAsia="Times New Roman" w:hAnsi="PT Serif" w:cs="Segoe UI"/>
          <w:color w:val="000000"/>
          <w:kern w:val="0"/>
          <w:sz w:val="24"/>
          <w:szCs w:val="24"/>
          <w:lang w:eastAsia="ru-RU"/>
          <w14:ligatures w14:val="none"/>
        </w:rP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bookmarkStart w:id="675" w:name="l1258"/>
      <w:bookmarkStart w:id="676" w:name="l1256"/>
      <w:bookmarkEnd w:id="675"/>
      <w:bookmarkEnd w:id="676"/>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12" w:anchor="l343" w:tgtFrame="_blank" w:history="1">
        <w:r w:rsidRPr="004F11DF">
          <w:rPr>
            <w:rFonts w:ascii="PT Serif" w:eastAsia="Times New Roman" w:hAnsi="PT Serif" w:cs="Segoe UI"/>
            <w:color w:val="808080"/>
            <w:kern w:val="0"/>
            <w:sz w:val="24"/>
            <w:szCs w:val="24"/>
            <w:u w:val="single"/>
            <w:lang w:eastAsia="ru-RU"/>
            <w14:ligatures w14:val="none"/>
          </w:rPr>
          <w:t>от 29.06.2015 N 176-ФЗ</w:t>
        </w:r>
      </w:hyperlink>
      <w:r w:rsidRPr="004F11DF">
        <w:rPr>
          <w:rFonts w:ascii="PT Serif" w:eastAsia="Times New Roman" w:hAnsi="PT Serif" w:cs="Segoe UI"/>
          <w:color w:val="808080"/>
          <w:kern w:val="0"/>
          <w:sz w:val="24"/>
          <w:szCs w:val="24"/>
          <w:lang w:eastAsia="ru-RU"/>
          <w14:ligatures w14:val="none"/>
        </w:rPr>
        <w:t>)</w:t>
      </w:r>
    </w:p>
    <w:p w14:paraId="6D1E3BC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77" w:name="l1862"/>
      <w:bookmarkEnd w:id="677"/>
      <w:r w:rsidRPr="004F11DF">
        <w:rPr>
          <w:rFonts w:ascii="PT Serif" w:eastAsia="Times New Roman" w:hAnsi="PT Serif" w:cs="Segoe UI"/>
          <w:color w:val="000000"/>
          <w:kern w:val="0"/>
          <w:sz w:val="24"/>
          <w:szCs w:val="24"/>
          <w:lang w:eastAsia="ru-RU"/>
          <w14:ligatures w14:val="none"/>
        </w:rPr>
        <w:t>Инвалидам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w:t>
      </w:r>
      <w:bookmarkStart w:id="678" w:name="l1318"/>
      <w:bookmarkStart w:id="679" w:name="l1320"/>
      <w:bookmarkEnd w:id="678"/>
      <w:bookmarkEnd w:id="67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13" w:anchor="l3" w:tgtFrame="_blank" w:history="1">
        <w:r w:rsidRPr="004F11DF">
          <w:rPr>
            <w:rFonts w:ascii="PT Serif" w:eastAsia="Times New Roman" w:hAnsi="PT Serif" w:cs="Segoe UI"/>
            <w:color w:val="808080"/>
            <w:kern w:val="0"/>
            <w:sz w:val="24"/>
            <w:szCs w:val="24"/>
            <w:u w:val="single"/>
            <w:lang w:eastAsia="ru-RU"/>
            <w14:ligatures w14:val="none"/>
          </w:rPr>
          <w:t>от 29.12.2015 N 399-ФЗ</w:t>
        </w:r>
      </w:hyperlink>
      <w:r w:rsidRPr="004F11DF">
        <w:rPr>
          <w:rFonts w:ascii="PT Serif" w:eastAsia="Times New Roman" w:hAnsi="PT Serif" w:cs="Segoe UI"/>
          <w:color w:val="808080"/>
          <w:kern w:val="0"/>
          <w:sz w:val="24"/>
          <w:szCs w:val="24"/>
          <w:lang w:eastAsia="ru-RU"/>
          <w14:ligatures w14:val="none"/>
        </w:rPr>
        <w:t>)</w:t>
      </w:r>
      <w:bookmarkStart w:id="680" w:name="l1319"/>
      <w:bookmarkEnd w:id="680"/>
    </w:p>
    <w:p w14:paraId="3BE8C7E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81" w:name="l1863"/>
      <w:bookmarkEnd w:id="681"/>
      <w:r w:rsidRPr="004F11DF">
        <w:rPr>
          <w:rFonts w:ascii="PT Serif" w:eastAsia="Times New Roman" w:hAnsi="PT Serif" w:cs="Segoe UI"/>
          <w:color w:val="000000"/>
          <w:kern w:val="0"/>
          <w:sz w:val="24"/>
          <w:szCs w:val="24"/>
          <w:lang w:eastAsia="ru-RU"/>
          <w14:ligatures w14:val="none"/>
        </w:rPr>
        <w:t xml:space="preserve">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14" w:anchor="l343" w:tgtFrame="_blank" w:history="1">
        <w:r w:rsidRPr="004F11DF">
          <w:rPr>
            <w:rFonts w:ascii="PT Serif" w:eastAsia="Times New Roman" w:hAnsi="PT Serif" w:cs="Segoe UI"/>
            <w:color w:val="808080"/>
            <w:kern w:val="0"/>
            <w:sz w:val="24"/>
            <w:szCs w:val="24"/>
            <w:u w:val="single"/>
            <w:lang w:eastAsia="ru-RU"/>
            <w14:ligatures w14:val="none"/>
          </w:rPr>
          <w:t>от 29.06.2015 N 176-ФЗ</w:t>
        </w:r>
      </w:hyperlink>
      <w:r w:rsidRPr="004F11DF">
        <w:rPr>
          <w:rFonts w:ascii="PT Serif" w:eastAsia="Times New Roman" w:hAnsi="PT Serif" w:cs="Segoe UI"/>
          <w:color w:val="808080"/>
          <w:kern w:val="0"/>
          <w:sz w:val="24"/>
          <w:szCs w:val="24"/>
          <w:lang w:eastAsia="ru-RU"/>
          <w14:ligatures w14:val="none"/>
        </w:rPr>
        <w:t>)</w:t>
      </w:r>
    </w:p>
    <w:p w14:paraId="6C4A4ED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82" w:name="l1864"/>
      <w:bookmarkEnd w:id="682"/>
      <w:r w:rsidRPr="004F11DF">
        <w:rPr>
          <w:rFonts w:ascii="PT Serif" w:eastAsia="Times New Roman" w:hAnsi="PT Serif" w:cs="Segoe UI"/>
          <w:color w:val="000000"/>
          <w:kern w:val="0"/>
          <w:sz w:val="24"/>
          <w:szCs w:val="24"/>
          <w:lang w:eastAsia="ru-RU"/>
          <w14:ligatures w14:val="none"/>
        </w:rPr>
        <w:lastRenderedPageBreak/>
        <w:t>Инвалидам и семьям, имеющим в своем составе инвалидов, предоставляется право на первоочередное получение земельных участков для индивидуального жилищного строительства, ведения подсобного хозяйства и ведения гражданами садоводства для собственных нужд.</w:t>
      </w:r>
      <w:bookmarkStart w:id="683" w:name="l1220"/>
      <w:bookmarkStart w:id="684" w:name="l1174"/>
      <w:bookmarkEnd w:id="683"/>
      <w:bookmarkEnd w:id="68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(в ред. Федеральных законов </w:t>
      </w:r>
      <w:hyperlink r:id="rId215" w:anchor="l146" w:tgtFrame="_blank" w:history="1">
        <w:r w:rsidRPr="004F11DF">
          <w:rPr>
            <w:rFonts w:ascii="PT Serif" w:eastAsia="Times New Roman" w:hAnsi="PT Serif" w:cs="Segoe UI"/>
            <w:color w:val="808080"/>
            <w:kern w:val="0"/>
            <w:sz w:val="24"/>
            <w:szCs w:val="24"/>
            <w:u w:val="single"/>
            <w:lang w:eastAsia="ru-RU"/>
            <w14:ligatures w14:val="none"/>
          </w:rPr>
          <w:t>от 29.07.2017 N 217-ФЗ</w:t>
        </w:r>
      </w:hyperlink>
      <w:r w:rsidRPr="004F11DF">
        <w:rPr>
          <w:rFonts w:ascii="PT Serif" w:eastAsia="Times New Roman" w:hAnsi="PT Serif" w:cs="Segoe UI"/>
          <w:color w:val="808080"/>
          <w:kern w:val="0"/>
          <w:sz w:val="24"/>
          <w:szCs w:val="24"/>
          <w:lang w:eastAsia="ru-RU"/>
          <w14:ligatures w14:val="none"/>
        </w:rPr>
        <w:t xml:space="preserve">, </w:t>
      </w:r>
      <w:hyperlink r:id="rId216" w:anchor="l141" w:tgtFrame="_blank" w:history="1">
        <w:r w:rsidRPr="004F11DF">
          <w:rPr>
            <w:rFonts w:ascii="PT Serif" w:eastAsia="Times New Roman" w:hAnsi="PT Serif" w:cs="Segoe UI"/>
            <w:color w:val="808080"/>
            <w:kern w:val="0"/>
            <w:sz w:val="24"/>
            <w:szCs w:val="24"/>
            <w:u w:val="single"/>
            <w:lang w:eastAsia="ru-RU"/>
            <w14:ligatures w14:val="none"/>
          </w:rPr>
          <w:t>от 31.07.2025 N 353-ФЗ</w:t>
        </w:r>
      </w:hyperlink>
      <w:r w:rsidRPr="004F11DF">
        <w:rPr>
          <w:rFonts w:ascii="PT Serif" w:eastAsia="Times New Roman" w:hAnsi="PT Serif" w:cs="Segoe UI"/>
          <w:color w:val="808080"/>
          <w:kern w:val="0"/>
          <w:sz w:val="24"/>
          <w:szCs w:val="24"/>
          <w:lang w:eastAsia="ru-RU"/>
          <w14:ligatures w14:val="none"/>
        </w:rPr>
        <w:t>)</w:t>
      </w:r>
    </w:p>
    <w:p w14:paraId="79C0AC4E"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685" w:name="h1041"/>
      <w:bookmarkEnd w:id="685"/>
      <w:r w:rsidRPr="004F11DF">
        <w:rPr>
          <w:rFonts w:ascii="PT Serif" w:eastAsia="Times New Roman" w:hAnsi="PT Serif" w:cs="Segoe UI"/>
          <w:b/>
          <w:bCs/>
          <w:color w:val="000000"/>
          <w:kern w:val="0"/>
          <w:sz w:val="37"/>
          <w:szCs w:val="37"/>
          <w:lang w:eastAsia="ru-RU"/>
          <w14:ligatures w14:val="none"/>
        </w:rPr>
        <w:t xml:space="preserve">Статья 18. - Утратила силу.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17" w:anchor="l1410" w:tgtFrame="_blank" w:history="1">
        <w:r w:rsidRPr="004F11DF">
          <w:rPr>
            <w:rFonts w:ascii="PT Serif" w:eastAsia="Times New Roman" w:hAnsi="PT Serif" w:cs="Segoe UI"/>
            <w:b/>
            <w:bCs/>
            <w:color w:val="808080"/>
            <w:kern w:val="0"/>
            <w:sz w:val="33"/>
            <w:szCs w:val="33"/>
            <w:u w:val="single"/>
            <w:lang w:eastAsia="ru-RU"/>
            <w14:ligatures w14:val="none"/>
          </w:rPr>
          <w:t>от 02.07.2013 N 185-ФЗ</w:t>
        </w:r>
      </w:hyperlink>
      <w:r w:rsidRPr="004F11DF">
        <w:rPr>
          <w:rFonts w:ascii="PT Serif" w:eastAsia="Times New Roman" w:hAnsi="PT Serif" w:cs="Segoe UI"/>
          <w:b/>
          <w:bCs/>
          <w:color w:val="808080"/>
          <w:kern w:val="0"/>
          <w:sz w:val="33"/>
          <w:szCs w:val="33"/>
          <w:lang w:eastAsia="ru-RU"/>
          <w14:ligatures w14:val="none"/>
        </w:rPr>
        <w:t>)</w:t>
      </w:r>
      <w:bookmarkStart w:id="686" w:name="l128"/>
      <w:bookmarkEnd w:id="686"/>
    </w:p>
    <w:p w14:paraId="6F9F30BB"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687" w:name="h1042"/>
      <w:bookmarkEnd w:id="687"/>
      <w:r w:rsidRPr="004F11DF">
        <w:rPr>
          <w:rFonts w:ascii="PT Serif" w:eastAsia="Times New Roman" w:hAnsi="PT Serif" w:cs="Segoe UI"/>
          <w:b/>
          <w:bCs/>
          <w:color w:val="000000"/>
          <w:kern w:val="0"/>
          <w:sz w:val="37"/>
          <w:szCs w:val="37"/>
          <w:lang w:eastAsia="ru-RU"/>
          <w14:ligatures w14:val="none"/>
        </w:rPr>
        <w:t>Статья 19. Образование инвалидов</w:t>
      </w:r>
      <w:bookmarkStart w:id="688" w:name="l135"/>
      <w:bookmarkStart w:id="689" w:name="l1121"/>
      <w:bookmarkEnd w:id="688"/>
      <w:bookmarkEnd w:id="689"/>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18" w:anchor="l1410" w:tgtFrame="_blank" w:history="1">
        <w:r w:rsidRPr="004F11DF">
          <w:rPr>
            <w:rFonts w:ascii="PT Serif" w:eastAsia="Times New Roman" w:hAnsi="PT Serif" w:cs="Segoe UI"/>
            <w:b/>
            <w:bCs/>
            <w:color w:val="808080"/>
            <w:kern w:val="0"/>
            <w:sz w:val="33"/>
            <w:szCs w:val="33"/>
            <w:u w:val="single"/>
            <w:lang w:eastAsia="ru-RU"/>
            <w14:ligatures w14:val="none"/>
          </w:rPr>
          <w:t>от 02.07.2013 N 185-ФЗ</w:t>
        </w:r>
      </w:hyperlink>
      <w:r w:rsidRPr="004F11DF">
        <w:rPr>
          <w:rFonts w:ascii="PT Serif" w:eastAsia="Times New Roman" w:hAnsi="PT Serif" w:cs="Segoe UI"/>
          <w:b/>
          <w:bCs/>
          <w:color w:val="808080"/>
          <w:kern w:val="0"/>
          <w:sz w:val="33"/>
          <w:szCs w:val="33"/>
          <w:lang w:eastAsia="ru-RU"/>
          <w14:ligatures w14:val="none"/>
        </w:rPr>
        <w:t>)</w:t>
      </w:r>
    </w:p>
    <w:p w14:paraId="491D74A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90" w:name="l1865"/>
      <w:bookmarkEnd w:id="690"/>
      <w:r w:rsidRPr="004F11DF">
        <w:rPr>
          <w:rFonts w:ascii="PT Serif" w:eastAsia="Times New Roman" w:hAnsi="PT Serif" w:cs="Segoe UI"/>
          <w:color w:val="000000"/>
          <w:kern w:val="0"/>
          <w:sz w:val="24"/>
          <w:szCs w:val="24"/>
          <w:lang w:eastAsia="ru-RU"/>
          <w14:ligatures w14:val="none"/>
        </w:rPr>
        <w:t>Государство поддерживает получение инвалидами образования и гарантирует создание инвалидам необходимых условий для его получения.</w:t>
      </w:r>
    </w:p>
    <w:p w14:paraId="0A10710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91" w:name="l1866"/>
      <w:bookmarkEnd w:id="691"/>
      <w:r w:rsidRPr="004F11DF">
        <w:rPr>
          <w:rFonts w:ascii="PT Serif" w:eastAsia="Times New Roman" w:hAnsi="PT Serif" w:cs="Segoe UI"/>
          <w:color w:val="000000"/>
          <w:kern w:val="0"/>
          <w:sz w:val="24"/>
          <w:szCs w:val="24"/>
          <w:lang w:eastAsia="ru-RU"/>
          <w14:ligatures w14:val="none"/>
        </w:rPr>
        <w:t>Поддержка общего образования, профессионального образования и профессионального обучения инвалидов направлена на:</w:t>
      </w:r>
    </w:p>
    <w:p w14:paraId="33CDBF6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92" w:name="l1867"/>
      <w:bookmarkEnd w:id="692"/>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осуществление ими прав и свобод человека наравне с другими гражданами;</w:t>
      </w:r>
    </w:p>
    <w:p w14:paraId="7735081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93" w:name="l1868"/>
      <w:bookmarkEnd w:id="693"/>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развитие личности, индивидуальных способностей и возможностей;</w:t>
      </w:r>
    </w:p>
    <w:p w14:paraId="4885531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94" w:name="l1869"/>
      <w:bookmarkEnd w:id="694"/>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интеграцию в общество.</w:t>
      </w:r>
    </w:p>
    <w:p w14:paraId="3DD1A4A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95" w:name="l1870"/>
      <w:bookmarkEnd w:id="695"/>
      <w:r w:rsidRPr="004F11DF">
        <w:rPr>
          <w:rFonts w:ascii="PT Serif" w:eastAsia="Times New Roman" w:hAnsi="PT Serif" w:cs="Segoe UI"/>
          <w:color w:val="000000"/>
          <w:kern w:val="0"/>
          <w:sz w:val="24"/>
          <w:szCs w:val="24"/>
          <w:lang w:eastAsia="ru-RU"/>
          <w14:ligatures w14:val="none"/>
        </w:rPr>
        <w:t>Органы, осуществляющие управление в сфере образования, и образовательные организации совместно с органами социальной защиты населения и органами здравоохранения обеспечивают получение инвалидами общедоступного и бесплатного дошкольного, начального общего, основного общего, среднего общего образования и среднего профессионального образования, а также бесплатного высшего образования.</w:t>
      </w:r>
      <w:bookmarkStart w:id="696" w:name="l1227"/>
      <w:bookmarkEnd w:id="696"/>
    </w:p>
    <w:p w14:paraId="2EA6417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97" w:name="l1871"/>
      <w:bookmarkEnd w:id="697"/>
      <w:r w:rsidRPr="004F11DF">
        <w:rPr>
          <w:rFonts w:ascii="PT Serif" w:eastAsia="Times New Roman" w:hAnsi="PT Serif" w:cs="Segoe UI"/>
          <w:color w:val="000000"/>
          <w:kern w:val="0"/>
          <w:sz w:val="24"/>
          <w:szCs w:val="24"/>
          <w:lang w:eastAsia="ru-RU"/>
          <w14:ligatures w14:val="none"/>
        </w:rPr>
        <w:t>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абилитации инвалидов.</w:t>
      </w:r>
      <w:bookmarkStart w:id="698" w:name="l1233"/>
      <w:bookmarkEnd w:id="69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19" w:anchor="l231"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3B2AE8F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699" w:name="l1872"/>
      <w:bookmarkEnd w:id="699"/>
      <w:r w:rsidRPr="004F11DF">
        <w:rPr>
          <w:rFonts w:ascii="PT Serif" w:eastAsia="Times New Roman" w:hAnsi="PT Serif" w:cs="Segoe UI"/>
          <w:color w:val="000000"/>
          <w:kern w:val="0"/>
          <w:sz w:val="24"/>
          <w:szCs w:val="24"/>
          <w:lang w:eastAsia="ru-RU"/>
          <w14:ligatures w14:val="none"/>
        </w:rPr>
        <w:t>Органы, осуществляющие управление в сфере образования, и организации, осуществляющие образовательную деятельность, обеспечивают инвалидов и их родителей (законных представителей) информацией по вопросам получения общего образования, профессионального образования, профессионального обучения и реабилитации инвалидов.</w:t>
      </w:r>
      <w:bookmarkStart w:id="700" w:name="l1228"/>
      <w:bookmarkEnd w:id="700"/>
    </w:p>
    <w:p w14:paraId="7838516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01" w:name="l1873"/>
      <w:bookmarkEnd w:id="701"/>
      <w:r w:rsidRPr="004F11DF">
        <w:rPr>
          <w:rFonts w:ascii="PT Serif" w:eastAsia="Times New Roman" w:hAnsi="PT Serif" w:cs="Segoe UI"/>
          <w:color w:val="000000"/>
          <w:kern w:val="0"/>
          <w:sz w:val="24"/>
          <w:szCs w:val="24"/>
          <w:lang w:eastAsia="ru-RU"/>
          <w14:ligatures w14:val="none"/>
        </w:rPr>
        <w:t>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семейного образования.</w:t>
      </w:r>
      <w:bookmarkStart w:id="702" w:name="l1234"/>
      <w:bookmarkEnd w:id="702"/>
    </w:p>
    <w:p w14:paraId="2397B80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03" w:name="l1874"/>
      <w:bookmarkEnd w:id="703"/>
      <w:r w:rsidRPr="004F11DF">
        <w:rPr>
          <w:rFonts w:ascii="PT Serif" w:eastAsia="Times New Roman" w:hAnsi="PT Serif" w:cs="Segoe UI"/>
          <w:color w:val="000000"/>
          <w:kern w:val="0"/>
          <w:sz w:val="24"/>
          <w:szCs w:val="24"/>
          <w:lang w:eastAsia="ru-RU"/>
          <w14:ligatures w14:val="none"/>
        </w:rPr>
        <w:lastRenderedPageBreak/>
        <w:t>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 в соответствии с Федеральным законом от 29 декабря 2012 года N 273-ФЗ "Об образовании в Российской Федерации".</w:t>
      </w:r>
      <w:bookmarkStart w:id="704" w:name="l1229"/>
      <w:bookmarkStart w:id="705" w:name="l1576"/>
      <w:bookmarkEnd w:id="704"/>
      <w:bookmarkEnd w:id="705"/>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20" w:anchor="l112" w:tgtFrame="_blank" w:history="1">
        <w:r w:rsidRPr="004F11DF">
          <w:rPr>
            <w:rFonts w:ascii="PT Serif" w:eastAsia="Times New Roman" w:hAnsi="PT Serif" w:cs="Segoe UI"/>
            <w:color w:val="808080"/>
            <w:kern w:val="0"/>
            <w:sz w:val="24"/>
            <w:szCs w:val="24"/>
            <w:u w:val="single"/>
            <w:lang w:eastAsia="ru-RU"/>
            <w14:ligatures w14:val="none"/>
          </w:rPr>
          <w:t>от 25.12.2023 N 651-ФЗ</w:t>
        </w:r>
      </w:hyperlink>
      <w:r w:rsidRPr="004F11DF">
        <w:rPr>
          <w:rFonts w:ascii="PT Serif" w:eastAsia="Times New Roman" w:hAnsi="PT Serif" w:cs="Segoe UI"/>
          <w:color w:val="808080"/>
          <w:kern w:val="0"/>
          <w:sz w:val="24"/>
          <w:szCs w:val="24"/>
          <w:lang w:eastAsia="ru-RU"/>
          <w14:ligatures w14:val="none"/>
        </w:rPr>
        <w:t>)</w:t>
      </w:r>
    </w:p>
    <w:p w14:paraId="0E7CD09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06" w:name="l1875"/>
      <w:bookmarkEnd w:id="706"/>
      <w:r w:rsidRPr="004F11DF">
        <w:rPr>
          <w:rFonts w:ascii="PT Serif" w:eastAsia="Times New Roman" w:hAnsi="PT Serif" w:cs="Segoe UI"/>
          <w:color w:val="000000"/>
          <w:kern w:val="0"/>
          <w:sz w:val="24"/>
          <w:szCs w:val="24"/>
          <w:lang w:eastAsia="ru-RU"/>
          <w14:ligatures w14:val="none"/>
        </w:rPr>
        <w:t>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w:t>
      </w:r>
      <w:bookmarkStart w:id="707" w:name="l1235"/>
      <w:bookmarkStart w:id="708" w:name="l1230"/>
      <w:bookmarkStart w:id="709" w:name="l1236"/>
      <w:bookmarkEnd w:id="707"/>
      <w:bookmarkEnd w:id="708"/>
      <w:bookmarkEnd w:id="709"/>
    </w:p>
    <w:p w14:paraId="655C2DF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10" w:name="l1876"/>
      <w:bookmarkEnd w:id="710"/>
      <w:r w:rsidRPr="004F11DF">
        <w:rPr>
          <w:rFonts w:ascii="PT Serif" w:eastAsia="Times New Roman" w:hAnsi="PT Serif" w:cs="Segoe UI"/>
          <w:color w:val="000000"/>
          <w:kern w:val="0"/>
          <w:sz w:val="24"/>
          <w:szCs w:val="24"/>
          <w:lang w:eastAsia="ru-RU"/>
          <w14:ligatures w14:val="none"/>
        </w:rPr>
        <w:t>Перечень заболеваний, наличие которых дает право на обучение по основным общеобразовательным программам на дому, утверждается уполномоченным Правительством Российской Федерации федеральным органом исполнительной власти.</w:t>
      </w:r>
      <w:bookmarkStart w:id="711" w:name="l1231"/>
      <w:bookmarkEnd w:id="711"/>
    </w:p>
    <w:p w14:paraId="1C5B49A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12" w:name="l1877"/>
      <w:bookmarkEnd w:id="712"/>
      <w:r w:rsidRPr="004F11DF">
        <w:rPr>
          <w:rFonts w:ascii="PT Serif" w:eastAsia="Times New Roman" w:hAnsi="PT Serif" w:cs="Segoe UI"/>
          <w:color w:val="000000"/>
          <w:kern w:val="0"/>
          <w:sz w:val="24"/>
          <w:szCs w:val="24"/>
          <w:lang w:eastAsia="ru-RU"/>
          <w14:ligatures w14:val="none"/>
        </w:rPr>
        <w:t>Порядок регламентации и оформления отношений государственной или муниципальной образовательной организации и родителей (законных представителей) детей-инвалидов в части организации обучения по основным общеобразовательным программам на дому устанавливается нормативным правовым актом уполномоченного органа государственной власти субъекта Российской Федерации. Размеры компенсации затрат родителей (законных представителей) детей-инвалидов на эти цели определяются законами и иными нормативными правовыми актами субъектов Российской Федерации и являются расходными обязательствами субъектов Российской Федерации.</w:t>
      </w:r>
      <w:bookmarkStart w:id="713" w:name="l1237"/>
      <w:bookmarkStart w:id="714" w:name="l1232"/>
      <w:bookmarkEnd w:id="713"/>
      <w:bookmarkEnd w:id="714"/>
    </w:p>
    <w:p w14:paraId="752529A3"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715" w:name="h1043"/>
      <w:bookmarkEnd w:id="715"/>
      <w:r w:rsidRPr="004F11DF">
        <w:rPr>
          <w:rFonts w:ascii="PT Serif" w:eastAsia="Times New Roman" w:hAnsi="PT Serif" w:cs="Segoe UI"/>
          <w:b/>
          <w:bCs/>
          <w:color w:val="000000"/>
          <w:kern w:val="0"/>
          <w:sz w:val="37"/>
          <w:szCs w:val="37"/>
          <w:lang w:eastAsia="ru-RU"/>
          <w14:ligatures w14:val="none"/>
        </w:rPr>
        <w:t>Статья 20. Обеспечение занятости инвалидов</w:t>
      </w:r>
    </w:p>
    <w:p w14:paraId="2DBB453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16" w:name="l1878"/>
      <w:bookmarkEnd w:id="716"/>
      <w:r w:rsidRPr="004F11DF">
        <w:rPr>
          <w:rFonts w:ascii="PT Serif" w:eastAsia="Times New Roman" w:hAnsi="PT Serif" w:cs="Segoe UI"/>
          <w:color w:val="000000"/>
          <w:kern w:val="0"/>
          <w:sz w:val="24"/>
          <w:szCs w:val="24"/>
          <w:lang w:eastAsia="ru-RU"/>
          <w14:ligatures w14:val="none"/>
        </w:rPr>
        <w:lastRenderedPageBreak/>
        <w:t>Инвалидам предоставляются гарантии трудовой занятости путем проведения следующих специальных мероприятий, способствующих повышению их конкурентоспособности на рынке труда:</w:t>
      </w:r>
      <w:bookmarkStart w:id="717" w:name="l145"/>
      <w:bookmarkEnd w:id="71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21" w:anchor="l231"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045BBB6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18" w:name="l1879"/>
      <w:bookmarkEnd w:id="718"/>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пункт утратил силу.</w:t>
      </w:r>
      <w:bookmarkStart w:id="719" w:name="l146"/>
      <w:bookmarkEnd w:id="71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22"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4E30550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20" w:name="l1880"/>
      <w:bookmarkEnd w:id="720"/>
      <w:r w:rsidRPr="004F11DF">
        <w:rPr>
          <w:rFonts w:ascii="PT Serif" w:eastAsia="Times New Roman" w:hAnsi="PT Serif" w:cs="Segoe UI"/>
          <w:color w:val="808080"/>
          <w:kern w:val="0"/>
          <w:sz w:val="18"/>
          <w:szCs w:val="18"/>
          <w:lang w:eastAsia="ru-RU"/>
          <w14:ligatures w14:val="none"/>
        </w:rPr>
        <w:t>2-5)</w:t>
      </w:r>
      <w:r w:rsidRPr="004F11DF">
        <w:rPr>
          <w:rFonts w:ascii="PT Serif" w:eastAsia="Times New Roman" w:hAnsi="PT Serif" w:cs="Segoe UI"/>
          <w:color w:val="000000"/>
          <w:kern w:val="0"/>
          <w:sz w:val="24"/>
          <w:szCs w:val="24"/>
          <w:lang w:eastAsia="ru-RU"/>
          <w14:ligatures w14:val="none"/>
        </w:rPr>
        <w:t>пункты утратили силу.</w:t>
      </w:r>
      <w:bookmarkStart w:id="721" w:name="l147"/>
      <w:bookmarkEnd w:id="72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23" w:anchor="l184" w:tgtFrame="_blank" w:history="1">
        <w:r w:rsidRPr="004F11DF">
          <w:rPr>
            <w:rFonts w:ascii="PT Serif" w:eastAsia="Times New Roman" w:hAnsi="PT Serif" w:cs="Segoe UI"/>
            <w:color w:val="808080"/>
            <w:kern w:val="0"/>
            <w:sz w:val="24"/>
            <w:szCs w:val="24"/>
            <w:u w:val="single"/>
            <w:lang w:eastAsia="ru-RU"/>
            <w14:ligatures w14:val="none"/>
          </w:rPr>
          <w:t>от 29.05.2024 N 108-ФЗ</w:t>
        </w:r>
      </w:hyperlink>
      <w:r w:rsidRPr="004F11DF">
        <w:rPr>
          <w:rFonts w:ascii="PT Serif" w:eastAsia="Times New Roman" w:hAnsi="PT Serif" w:cs="Segoe UI"/>
          <w:color w:val="808080"/>
          <w:kern w:val="0"/>
          <w:sz w:val="24"/>
          <w:szCs w:val="24"/>
          <w:lang w:eastAsia="ru-RU"/>
          <w14:ligatures w14:val="none"/>
        </w:rPr>
        <w:t>)</w:t>
      </w:r>
    </w:p>
    <w:p w14:paraId="2F39B5E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22" w:name="l1881"/>
      <w:bookmarkEnd w:id="722"/>
      <w:r w:rsidRPr="004F11DF">
        <w:rPr>
          <w:rFonts w:ascii="PT Serif" w:eastAsia="Times New Roman" w:hAnsi="PT Serif" w:cs="Segoe UI"/>
          <w:color w:val="808080"/>
          <w:kern w:val="0"/>
          <w:sz w:val="18"/>
          <w:szCs w:val="18"/>
          <w:lang w:eastAsia="ru-RU"/>
          <w14:ligatures w14:val="none"/>
        </w:rPr>
        <w:t>5.1)</w:t>
      </w:r>
      <w:r w:rsidRPr="004F11DF">
        <w:rPr>
          <w:rFonts w:ascii="PT Serif" w:eastAsia="Times New Roman" w:hAnsi="PT Serif" w:cs="Segoe UI"/>
          <w:color w:val="000000"/>
          <w:kern w:val="0"/>
          <w:sz w:val="24"/>
          <w:szCs w:val="24"/>
          <w:lang w:eastAsia="ru-RU"/>
          <w14:ligatures w14:val="none"/>
        </w:rPr>
        <w:t xml:space="preserve">организации сопровождаемой трудовой деятельности инвалидов (трудовой деятельности инвалидов трудоспособного возраста, в том числе на специальных рабочих местах, осуществляемой с помощью других лиц);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24" w:anchor="l37" w:tgtFrame="_blank" w:history="1">
        <w:r w:rsidRPr="004F11DF">
          <w:rPr>
            <w:rFonts w:ascii="PT Serif" w:eastAsia="Times New Roman" w:hAnsi="PT Serif" w:cs="Segoe UI"/>
            <w:color w:val="808080"/>
            <w:kern w:val="0"/>
            <w:sz w:val="24"/>
            <w:szCs w:val="24"/>
            <w:u w:val="single"/>
            <w:lang w:eastAsia="ru-RU"/>
            <w14:ligatures w14:val="none"/>
          </w:rPr>
          <w:t>от 28.04.2023 N 137-ФЗ</w:t>
        </w:r>
      </w:hyperlink>
      <w:r w:rsidRPr="004F11DF">
        <w:rPr>
          <w:rFonts w:ascii="PT Serif" w:eastAsia="Times New Roman" w:hAnsi="PT Serif" w:cs="Segoe UI"/>
          <w:color w:val="808080"/>
          <w:kern w:val="0"/>
          <w:sz w:val="24"/>
          <w:szCs w:val="24"/>
          <w:lang w:eastAsia="ru-RU"/>
          <w14:ligatures w14:val="none"/>
        </w:rPr>
        <w:t>)</w:t>
      </w:r>
    </w:p>
    <w:p w14:paraId="5403E45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23" w:name="l1882"/>
      <w:bookmarkEnd w:id="723"/>
      <w:r w:rsidRPr="004F11DF">
        <w:rPr>
          <w:rFonts w:ascii="PT Serif" w:eastAsia="Times New Roman" w:hAnsi="PT Serif" w:cs="Segoe UI"/>
          <w:color w:val="808080"/>
          <w:kern w:val="0"/>
          <w:sz w:val="18"/>
          <w:szCs w:val="18"/>
          <w:lang w:eastAsia="ru-RU"/>
          <w14:ligatures w14:val="none"/>
        </w:rPr>
        <w:t>5.2)</w:t>
      </w:r>
      <w:r w:rsidRPr="004F11DF">
        <w:rPr>
          <w:rFonts w:ascii="PT Serif" w:eastAsia="Times New Roman" w:hAnsi="PT Serif" w:cs="Segoe UI"/>
          <w:color w:val="000000"/>
          <w:kern w:val="0"/>
          <w:sz w:val="24"/>
          <w:szCs w:val="24"/>
          <w:lang w:eastAsia="ru-RU"/>
          <w14:ligatures w14:val="none"/>
        </w:rPr>
        <w:t>предоставления инвалидам мер государственной поддержки в сфере занятости населения в соответствии с законодательством о занятости населения;</w:t>
      </w:r>
      <w:bookmarkStart w:id="724" w:name="l1475"/>
      <w:bookmarkEnd w:id="72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25" w:anchor="l184" w:tgtFrame="_blank" w:history="1">
        <w:r w:rsidRPr="004F11DF">
          <w:rPr>
            <w:rFonts w:ascii="PT Serif" w:eastAsia="Times New Roman" w:hAnsi="PT Serif" w:cs="Segoe UI"/>
            <w:color w:val="808080"/>
            <w:kern w:val="0"/>
            <w:sz w:val="24"/>
            <w:szCs w:val="24"/>
            <w:u w:val="single"/>
            <w:lang w:eastAsia="ru-RU"/>
            <w14:ligatures w14:val="none"/>
          </w:rPr>
          <w:t>от 29.05.2024 N 108-ФЗ</w:t>
        </w:r>
      </w:hyperlink>
      <w:r w:rsidRPr="004F11DF">
        <w:rPr>
          <w:rFonts w:ascii="PT Serif" w:eastAsia="Times New Roman" w:hAnsi="PT Serif" w:cs="Segoe UI"/>
          <w:color w:val="808080"/>
          <w:kern w:val="0"/>
          <w:sz w:val="24"/>
          <w:szCs w:val="24"/>
          <w:lang w:eastAsia="ru-RU"/>
          <w14:ligatures w14:val="none"/>
        </w:rPr>
        <w:t>)</w:t>
      </w:r>
    </w:p>
    <w:p w14:paraId="345AADE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25" w:name="l1883"/>
      <w:bookmarkEnd w:id="725"/>
      <w:r w:rsidRPr="004F11DF">
        <w:rPr>
          <w:rFonts w:ascii="PT Serif" w:eastAsia="Times New Roman" w:hAnsi="PT Serif" w:cs="Segoe UI"/>
          <w:color w:val="808080"/>
          <w:kern w:val="0"/>
          <w:sz w:val="18"/>
          <w:szCs w:val="18"/>
          <w:lang w:eastAsia="ru-RU"/>
          <w14:ligatures w14:val="none"/>
        </w:rPr>
        <w:t>6-7)</w:t>
      </w:r>
      <w:r w:rsidRPr="004F11DF">
        <w:rPr>
          <w:rFonts w:ascii="PT Serif" w:eastAsia="Times New Roman" w:hAnsi="PT Serif" w:cs="Segoe UI"/>
          <w:color w:val="000000"/>
          <w:kern w:val="0"/>
          <w:sz w:val="24"/>
          <w:szCs w:val="24"/>
          <w:lang w:eastAsia="ru-RU"/>
          <w14:ligatures w14:val="none"/>
        </w:rPr>
        <w:t xml:space="preserve">пункты утратили силу.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26" w:anchor="l184" w:tgtFrame="_blank" w:history="1">
        <w:r w:rsidRPr="004F11DF">
          <w:rPr>
            <w:rFonts w:ascii="PT Serif" w:eastAsia="Times New Roman" w:hAnsi="PT Serif" w:cs="Segoe UI"/>
            <w:color w:val="808080"/>
            <w:kern w:val="0"/>
            <w:sz w:val="24"/>
            <w:szCs w:val="24"/>
            <w:u w:val="single"/>
            <w:lang w:eastAsia="ru-RU"/>
            <w14:ligatures w14:val="none"/>
          </w:rPr>
          <w:t>от 29.05.2024 N 108-ФЗ</w:t>
        </w:r>
      </w:hyperlink>
      <w:r w:rsidRPr="004F11DF">
        <w:rPr>
          <w:rFonts w:ascii="PT Serif" w:eastAsia="Times New Roman" w:hAnsi="PT Serif" w:cs="Segoe UI"/>
          <w:color w:val="808080"/>
          <w:kern w:val="0"/>
          <w:sz w:val="24"/>
          <w:szCs w:val="24"/>
          <w:lang w:eastAsia="ru-RU"/>
          <w14:ligatures w14:val="none"/>
        </w:rPr>
        <w:t>)</w:t>
      </w:r>
      <w:bookmarkStart w:id="726" w:name="l1499"/>
      <w:bookmarkEnd w:id="726"/>
    </w:p>
    <w:p w14:paraId="15CE2C6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27" w:name="l1884"/>
      <w:bookmarkEnd w:id="727"/>
      <w:r w:rsidRPr="004F11DF">
        <w:rPr>
          <w:rFonts w:ascii="PT Serif" w:eastAsia="Times New Roman" w:hAnsi="PT Serif" w:cs="Segoe UI"/>
          <w:color w:val="000000"/>
          <w:kern w:val="0"/>
          <w:sz w:val="24"/>
          <w:szCs w:val="24"/>
          <w:lang w:eastAsia="ru-RU"/>
          <w14:ligatures w14:val="none"/>
        </w:rPr>
        <w:t>Часть вторая. - Утратила силу.</w:t>
      </w:r>
      <w:bookmarkStart w:id="728" w:name="l1482"/>
      <w:bookmarkEnd w:id="72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27" w:anchor="l184" w:tgtFrame="_blank" w:history="1">
        <w:r w:rsidRPr="004F11DF">
          <w:rPr>
            <w:rFonts w:ascii="PT Serif" w:eastAsia="Times New Roman" w:hAnsi="PT Serif" w:cs="Segoe UI"/>
            <w:color w:val="808080"/>
            <w:kern w:val="0"/>
            <w:sz w:val="24"/>
            <w:szCs w:val="24"/>
            <w:u w:val="single"/>
            <w:lang w:eastAsia="ru-RU"/>
            <w14:ligatures w14:val="none"/>
          </w:rPr>
          <w:t>от 29.05.2024 N 108-ФЗ</w:t>
        </w:r>
      </w:hyperlink>
      <w:r w:rsidRPr="004F11DF">
        <w:rPr>
          <w:rFonts w:ascii="PT Serif" w:eastAsia="Times New Roman" w:hAnsi="PT Serif" w:cs="Segoe UI"/>
          <w:color w:val="808080"/>
          <w:kern w:val="0"/>
          <w:sz w:val="24"/>
          <w:szCs w:val="24"/>
          <w:lang w:eastAsia="ru-RU"/>
          <w14:ligatures w14:val="none"/>
        </w:rPr>
        <w:t>)</w:t>
      </w:r>
    </w:p>
    <w:p w14:paraId="218AD2E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29" w:name="l1885"/>
      <w:bookmarkEnd w:id="729"/>
      <w:r w:rsidRPr="004F11DF">
        <w:rPr>
          <w:rFonts w:ascii="PT Serif" w:eastAsia="Times New Roman" w:hAnsi="PT Serif" w:cs="Segoe UI"/>
          <w:color w:val="000000"/>
          <w:kern w:val="0"/>
          <w:sz w:val="24"/>
          <w:szCs w:val="24"/>
          <w:lang w:eastAsia="ru-RU"/>
          <w14:ligatures w14:val="none"/>
        </w:rPr>
        <w:t>Порядок организации сопровождаемой трудовой 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730" w:name="l1476"/>
      <w:bookmarkEnd w:id="73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28" w:anchor="l37" w:tgtFrame="_blank" w:history="1">
        <w:r w:rsidRPr="004F11DF">
          <w:rPr>
            <w:rFonts w:ascii="PT Serif" w:eastAsia="Times New Roman" w:hAnsi="PT Serif" w:cs="Segoe UI"/>
            <w:color w:val="808080"/>
            <w:kern w:val="0"/>
            <w:sz w:val="24"/>
            <w:szCs w:val="24"/>
            <w:u w:val="single"/>
            <w:lang w:eastAsia="ru-RU"/>
            <w14:ligatures w14:val="none"/>
          </w:rPr>
          <w:t>от 28.04.2023 N 137-ФЗ</w:t>
        </w:r>
      </w:hyperlink>
      <w:r w:rsidRPr="004F11DF">
        <w:rPr>
          <w:rFonts w:ascii="PT Serif" w:eastAsia="Times New Roman" w:hAnsi="PT Serif" w:cs="Segoe UI"/>
          <w:color w:val="808080"/>
          <w:kern w:val="0"/>
          <w:sz w:val="24"/>
          <w:szCs w:val="24"/>
          <w:lang w:eastAsia="ru-RU"/>
          <w14:ligatures w14:val="none"/>
        </w:rPr>
        <w:t>)</w:t>
      </w:r>
    </w:p>
    <w:p w14:paraId="65C89238"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731" w:name="h1477"/>
      <w:bookmarkEnd w:id="731"/>
      <w:r w:rsidRPr="004F11DF">
        <w:rPr>
          <w:rFonts w:ascii="PT Serif" w:eastAsia="Times New Roman" w:hAnsi="PT Serif" w:cs="Segoe UI"/>
          <w:b/>
          <w:bCs/>
          <w:color w:val="000000"/>
          <w:kern w:val="0"/>
          <w:sz w:val="37"/>
          <w:szCs w:val="37"/>
          <w:lang w:eastAsia="ru-RU"/>
          <w14:ligatures w14:val="none"/>
        </w:rPr>
        <w:t xml:space="preserve">Статья 20.1. Социальная занятость инвалидов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29" w:anchor="l37" w:tgtFrame="_blank" w:history="1">
        <w:r w:rsidRPr="004F11DF">
          <w:rPr>
            <w:rFonts w:ascii="PT Serif" w:eastAsia="Times New Roman" w:hAnsi="PT Serif" w:cs="Segoe UI"/>
            <w:b/>
            <w:bCs/>
            <w:color w:val="808080"/>
            <w:kern w:val="0"/>
            <w:sz w:val="33"/>
            <w:szCs w:val="33"/>
            <w:u w:val="single"/>
            <w:lang w:eastAsia="ru-RU"/>
            <w14:ligatures w14:val="none"/>
          </w:rPr>
          <w:t>от 28.04.2023 N 137-ФЗ</w:t>
        </w:r>
      </w:hyperlink>
      <w:r w:rsidRPr="004F11DF">
        <w:rPr>
          <w:rFonts w:ascii="PT Serif" w:eastAsia="Times New Roman" w:hAnsi="PT Serif" w:cs="Segoe UI"/>
          <w:b/>
          <w:bCs/>
          <w:color w:val="808080"/>
          <w:kern w:val="0"/>
          <w:sz w:val="33"/>
          <w:szCs w:val="33"/>
          <w:lang w:eastAsia="ru-RU"/>
          <w14:ligatures w14:val="none"/>
        </w:rPr>
        <w:t>)</w:t>
      </w:r>
    </w:p>
    <w:p w14:paraId="5A9E6D0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32" w:name="l1886"/>
      <w:bookmarkEnd w:id="732"/>
      <w:r w:rsidRPr="004F11DF">
        <w:rPr>
          <w:rFonts w:ascii="PT Serif" w:eastAsia="Times New Roman" w:hAnsi="PT Serif" w:cs="Segoe UI"/>
          <w:color w:val="000000"/>
          <w:kern w:val="0"/>
          <w:sz w:val="24"/>
          <w:szCs w:val="24"/>
          <w:lang w:eastAsia="ru-RU"/>
          <w14:ligatures w14:val="none"/>
        </w:rPr>
        <w:t>Социальная занятость инвалидов - деятельность инвалидов, не являющихся занятыми в соответствии с законодательством Российской Федерации о занятости населения в связи с имеющимися у них значительно выраженными ограничениями способности к трудовой деятельности и способных к осуществлению несложных (простых) видов деятельности исключительно с помощью других лиц.</w:t>
      </w:r>
      <w:bookmarkStart w:id="733" w:name="l1483"/>
      <w:bookmarkStart w:id="734" w:name="l1478"/>
      <w:bookmarkEnd w:id="733"/>
      <w:bookmarkEnd w:id="734"/>
    </w:p>
    <w:p w14:paraId="0ACA451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35" w:name="l1887"/>
      <w:bookmarkEnd w:id="735"/>
      <w:r w:rsidRPr="004F11DF">
        <w:rPr>
          <w:rFonts w:ascii="PT Serif" w:eastAsia="Times New Roman" w:hAnsi="PT Serif" w:cs="Segoe UI"/>
          <w:color w:val="000000"/>
          <w:kern w:val="0"/>
          <w:sz w:val="24"/>
          <w:szCs w:val="24"/>
          <w:lang w:eastAsia="ru-RU"/>
          <w14:ligatures w14:val="none"/>
        </w:rPr>
        <w:t>Социальная занятость инвалидов направлена на социальную адаптацию и вовлеченность инвалидов в жизнь общества, осуществляется с согласия инвалидов на возмездной или безвозмездной основе.</w:t>
      </w:r>
    </w:p>
    <w:p w14:paraId="0CCA6EF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36" w:name="l1888"/>
      <w:bookmarkEnd w:id="736"/>
      <w:r w:rsidRPr="004F11DF">
        <w:rPr>
          <w:rFonts w:ascii="PT Serif" w:eastAsia="Times New Roman" w:hAnsi="PT Serif" w:cs="Segoe UI"/>
          <w:color w:val="000000"/>
          <w:kern w:val="0"/>
          <w:sz w:val="24"/>
          <w:szCs w:val="24"/>
          <w:lang w:eastAsia="ru-RU"/>
          <w14:ligatures w14:val="none"/>
        </w:rPr>
        <w:t>Органы государственной власти субъектов Российской Федерации определяют организации, уполномоченные на осуществление социальной занятости инвалидов.</w:t>
      </w:r>
    </w:p>
    <w:p w14:paraId="4D10804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37" w:name="l1889"/>
      <w:bookmarkEnd w:id="737"/>
      <w:r w:rsidRPr="004F11DF">
        <w:rPr>
          <w:rFonts w:ascii="PT Serif" w:eastAsia="Times New Roman" w:hAnsi="PT Serif" w:cs="Segoe UI"/>
          <w:color w:val="000000"/>
          <w:kern w:val="0"/>
          <w:sz w:val="24"/>
          <w:szCs w:val="24"/>
          <w:lang w:eastAsia="ru-RU"/>
          <w14:ligatures w14:val="none"/>
        </w:rPr>
        <w:lastRenderedPageBreak/>
        <w:t>Примерный порядок организации социальной занятости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738" w:name="l1479"/>
      <w:bookmarkEnd w:id="738"/>
    </w:p>
    <w:p w14:paraId="0D160F9E"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739" w:name="h1044"/>
      <w:bookmarkEnd w:id="739"/>
      <w:r w:rsidRPr="004F11DF">
        <w:rPr>
          <w:rFonts w:ascii="PT Serif" w:eastAsia="Times New Roman" w:hAnsi="PT Serif" w:cs="Segoe UI"/>
          <w:b/>
          <w:bCs/>
          <w:color w:val="000000"/>
          <w:kern w:val="0"/>
          <w:sz w:val="37"/>
          <w:szCs w:val="37"/>
          <w:lang w:eastAsia="ru-RU"/>
          <w14:ligatures w14:val="none"/>
        </w:rPr>
        <w:t>Статья 21. Установление квоты для приема на работу инвалидов</w:t>
      </w:r>
      <w:bookmarkStart w:id="740" w:name="l150"/>
      <w:bookmarkStart w:id="741" w:name="l1046"/>
      <w:bookmarkEnd w:id="740"/>
      <w:bookmarkEnd w:id="741"/>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30" w:anchor="l237" w:tgtFrame="_blank" w:history="1">
        <w:r w:rsidRPr="004F11DF">
          <w:rPr>
            <w:rFonts w:ascii="PT Serif" w:eastAsia="Times New Roman" w:hAnsi="PT Serif" w:cs="Segoe UI"/>
            <w:b/>
            <w:bCs/>
            <w:color w:val="808080"/>
            <w:kern w:val="0"/>
            <w:sz w:val="33"/>
            <w:szCs w:val="33"/>
            <w:u w:val="single"/>
            <w:lang w:eastAsia="ru-RU"/>
            <w14:ligatures w14:val="none"/>
          </w:rPr>
          <w:t>от 28.06.2021 N 219-ФЗ</w:t>
        </w:r>
      </w:hyperlink>
      <w:r w:rsidRPr="004F11DF">
        <w:rPr>
          <w:rFonts w:ascii="PT Serif" w:eastAsia="Times New Roman" w:hAnsi="PT Serif" w:cs="Segoe UI"/>
          <w:b/>
          <w:bCs/>
          <w:color w:val="808080"/>
          <w:kern w:val="0"/>
          <w:sz w:val="33"/>
          <w:szCs w:val="33"/>
          <w:lang w:eastAsia="ru-RU"/>
          <w14:ligatures w14:val="none"/>
        </w:rPr>
        <w:t>)</w:t>
      </w:r>
    </w:p>
    <w:p w14:paraId="2261E27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42" w:name="l1890"/>
      <w:bookmarkEnd w:id="742"/>
      <w:r w:rsidRPr="004F11DF">
        <w:rPr>
          <w:rFonts w:ascii="PT Serif" w:eastAsia="Times New Roman" w:hAnsi="PT Serif" w:cs="Segoe UI"/>
          <w:color w:val="000000"/>
          <w:kern w:val="0"/>
          <w:sz w:val="24"/>
          <w:szCs w:val="24"/>
          <w:lang w:eastAsia="ru-RU"/>
          <w14:ligatures w14:val="none"/>
        </w:rPr>
        <w:t>Регулирование вопросов установления квоты для приема на работу инвалидов осуществляется в соответствии с законодательством о занятости населения.</w:t>
      </w:r>
    </w:p>
    <w:p w14:paraId="203A90D5"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743" w:name="h1047"/>
      <w:bookmarkEnd w:id="743"/>
      <w:r w:rsidRPr="004F11DF">
        <w:rPr>
          <w:rFonts w:ascii="PT Serif" w:eastAsia="Times New Roman" w:hAnsi="PT Serif" w:cs="Segoe UI"/>
          <w:b/>
          <w:bCs/>
          <w:color w:val="000000"/>
          <w:kern w:val="0"/>
          <w:sz w:val="37"/>
          <w:szCs w:val="37"/>
          <w:lang w:eastAsia="ru-RU"/>
          <w14:ligatures w14:val="none"/>
        </w:rPr>
        <w:t xml:space="preserve">Статья 22. Специальные рабочие места для трудоустройства инвалидов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31" w:anchor="l20" w:tgtFrame="_blank" w:history="1">
        <w:r w:rsidRPr="004F11DF">
          <w:rPr>
            <w:rFonts w:ascii="PT Serif" w:eastAsia="Times New Roman" w:hAnsi="PT Serif" w:cs="Segoe UI"/>
            <w:b/>
            <w:bCs/>
            <w:color w:val="808080"/>
            <w:kern w:val="0"/>
            <w:sz w:val="33"/>
            <w:szCs w:val="33"/>
            <w:u w:val="single"/>
            <w:lang w:eastAsia="ru-RU"/>
            <w14:ligatures w14:val="none"/>
          </w:rPr>
          <w:t>от 29.05.2024 N 108-ФЗ</w:t>
        </w:r>
      </w:hyperlink>
      <w:r w:rsidRPr="004F11DF">
        <w:rPr>
          <w:rFonts w:ascii="PT Serif" w:eastAsia="Times New Roman" w:hAnsi="PT Serif" w:cs="Segoe UI"/>
          <w:b/>
          <w:bCs/>
          <w:color w:val="808080"/>
          <w:kern w:val="0"/>
          <w:sz w:val="33"/>
          <w:szCs w:val="33"/>
          <w:lang w:eastAsia="ru-RU"/>
          <w14:ligatures w14:val="none"/>
        </w:rPr>
        <w:t>)</w:t>
      </w:r>
    </w:p>
    <w:p w14:paraId="01D2F06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44" w:name="l1891"/>
      <w:bookmarkEnd w:id="744"/>
      <w:r w:rsidRPr="004F11DF">
        <w:rPr>
          <w:rFonts w:ascii="PT Serif" w:eastAsia="Times New Roman" w:hAnsi="PT Serif" w:cs="Segoe UI"/>
          <w:color w:val="000000"/>
          <w:kern w:val="0"/>
          <w:sz w:val="24"/>
          <w:szCs w:val="24"/>
          <w:lang w:eastAsia="ru-RU"/>
          <w14:ligatures w14:val="none"/>
        </w:rPr>
        <w:t>Регулирование вопросов организации специальных рабочих мест для трудоустройства инвалидов осуществляется в соответствии с законодательством о занятости населения.</w:t>
      </w:r>
      <w:bookmarkStart w:id="745" w:name="l1501"/>
      <w:bookmarkEnd w:id="745"/>
    </w:p>
    <w:p w14:paraId="145E7685"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746" w:name="h1049"/>
      <w:bookmarkEnd w:id="746"/>
      <w:r w:rsidRPr="004F11DF">
        <w:rPr>
          <w:rFonts w:ascii="PT Serif" w:eastAsia="Times New Roman" w:hAnsi="PT Serif" w:cs="Segoe UI"/>
          <w:b/>
          <w:bCs/>
          <w:color w:val="000000"/>
          <w:kern w:val="0"/>
          <w:sz w:val="37"/>
          <w:szCs w:val="37"/>
          <w:lang w:eastAsia="ru-RU"/>
          <w14:ligatures w14:val="none"/>
        </w:rPr>
        <w:t>Статья 23. Условия труда инвалидов</w:t>
      </w:r>
      <w:bookmarkStart w:id="747" w:name="l164"/>
      <w:bookmarkStart w:id="748" w:name="l172"/>
      <w:bookmarkStart w:id="749" w:name="l173"/>
      <w:bookmarkStart w:id="750" w:name="l174"/>
      <w:bookmarkEnd w:id="747"/>
      <w:bookmarkEnd w:id="748"/>
      <w:bookmarkEnd w:id="749"/>
      <w:bookmarkEnd w:id="750"/>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32" w:anchor="l20" w:tgtFrame="_blank" w:history="1">
        <w:r w:rsidRPr="004F11DF">
          <w:rPr>
            <w:rFonts w:ascii="PT Serif" w:eastAsia="Times New Roman" w:hAnsi="PT Serif" w:cs="Segoe UI"/>
            <w:b/>
            <w:bCs/>
            <w:color w:val="808080"/>
            <w:kern w:val="0"/>
            <w:sz w:val="33"/>
            <w:szCs w:val="33"/>
            <w:u w:val="single"/>
            <w:lang w:eastAsia="ru-RU"/>
            <w14:ligatures w14:val="none"/>
          </w:rPr>
          <w:t>от 29.05.2024 N 108-ФЗ</w:t>
        </w:r>
      </w:hyperlink>
      <w:r w:rsidRPr="004F11DF">
        <w:rPr>
          <w:rFonts w:ascii="PT Serif" w:eastAsia="Times New Roman" w:hAnsi="PT Serif" w:cs="Segoe UI"/>
          <w:b/>
          <w:bCs/>
          <w:color w:val="808080"/>
          <w:kern w:val="0"/>
          <w:sz w:val="33"/>
          <w:szCs w:val="33"/>
          <w:lang w:eastAsia="ru-RU"/>
          <w14:ligatures w14:val="none"/>
        </w:rPr>
        <w:t>)</w:t>
      </w:r>
    </w:p>
    <w:p w14:paraId="06F5758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51" w:name="l1892"/>
      <w:bookmarkEnd w:id="751"/>
      <w:r w:rsidRPr="004F11DF">
        <w:rPr>
          <w:rFonts w:ascii="PT Serif" w:eastAsia="Times New Roman" w:hAnsi="PT Serif" w:cs="Segoe UI"/>
          <w:color w:val="000000"/>
          <w:kern w:val="0"/>
          <w:sz w:val="24"/>
          <w:szCs w:val="24"/>
          <w:lang w:eastAsia="ru-RU"/>
          <w14:ligatures w14:val="none"/>
        </w:rPr>
        <w:t>Регулирование условий труда инвалидов осуществляется в соответствии с трудовым законодательством и иными актами, содержащими нормы трудового права, законодательством о занятости населения.</w:t>
      </w:r>
    </w:p>
    <w:p w14:paraId="11AAA924"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752" w:name="h1502"/>
      <w:bookmarkEnd w:id="752"/>
      <w:r w:rsidRPr="004F11DF">
        <w:rPr>
          <w:rFonts w:ascii="PT Serif" w:eastAsia="Times New Roman" w:hAnsi="PT Serif" w:cs="Segoe UI"/>
          <w:b/>
          <w:bCs/>
          <w:color w:val="000000"/>
          <w:kern w:val="0"/>
          <w:sz w:val="37"/>
          <w:szCs w:val="37"/>
          <w:lang w:eastAsia="ru-RU"/>
          <w14:ligatures w14:val="none"/>
        </w:rPr>
        <w:t xml:space="preserve">Статья 24. Права, обязанности и ответственность работодателей в обеспечении занятости инвалидов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33" w:anchor="l20" w:tgtFrame="_blank" w:history="1">
        <w:r w:rsidRPr="004F11DF">
          <w:rPr>
            <w:rFonts w:ascii="PT Serif" w:eastAsia="Times New Roman" w:hAnsi="PT Serif" w:cs="Segoe UI"/>
            <w:b/>
            <w:bCs/>
            <w:color w:val="808080"/>
            <w:kern w:val="0"/>
            <w:sz w:val="33"/>
            <w:szCs w:val="33"/>
            <w:u w:val="single"/>
            <w:lang w:eastAsia="ru-RU"/>
            <w14:ligatures w14:val="none"/>
          </w:rPr>
          <w:t>от 29.05.2024 N 108-ФЗ</w:t>
        </w:r>
      </w:hyperlink>
      <w:r w:rsidRPr="004F11DF">
        <w:rPr>
          <w:rFonts w:ascii="PT Serif" w:eastAsia="Times New Roman" w:hAnsi="PT Serif" w:cs="Segoe UI"/>
          <w:b/>
          <w:bCs/>
          <w:color w:val="808080"/>
          <w:kern w:val="0"/>
          <w:sz w:val="33"/>
          <w:szCs w:val="33"/>
          <w:lang w:eastAsia="ru-RU"/>
          <w14:ligatures w14:val="none"/>
        </w:rPr>
        <w:t>)</w:t>
      </w:r>
    </w:p>
    <w:p w14:paraId="5B278F8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53" w:name="l1893"/>
      <w:bookmarkEnd w:id="753"/>
      <w:r w:rsidRPr="004F11DF">
        <w:rPr>
          <w:rFonts w:ascii="PT Serif" w:eastAsia="Times New Roman" w:hAnsi="PT Serif" w:cs="Segoe UI"/>
          <w:color w:val="000000"/>
          <w:kern w:val="0"/>
          <w:sz w:val="24"/>
          <w:szCs w:val="24"/>
          <w:lang w:eastAsia="ru-RU"/>
          <w14:ligatures w14:val="none"/>
        </w:rPr>
        <w:t>Права, обязанности и ответственность работодателей в обеспечении занятости инвалидов устанавливаются законодательством Российской Федерации.</w:t>
      </w:r>
      <w:bookmarkStart w:id="754" w:name="l1503"/>
      <w:bookmarkEnd w:id="754"/>
    </w:p>
    <w:p w14:paraId="17BA6339"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755" w:name="h1051"/>
      <w:bookmarkEnd w:id="755"/>
      <w:r w:rsidRPr="004F11DF">
        <w:rPr>
          <w:rFonts w:ascii="PT Serif" w:eastAsia="Times New Roman" w:hAnsi="PT Serif" w:cs="Segoe UI"/>
          <w:b/>
          <w:bCs/>
          <w:color w:val="000000"/>
          <w:kern w:val="0"/>
          <w:sz w:val="37"/>
          <w:szCs w:val="37"/>
          <w:lang w:eastAsia="ru-RU"/>
          <w14:ligatures w14:val="none"/>
        </w:rPr>
        <w:lastRenderedPageBreak/>
        <w:t xml:space="preserve">Статьи 25. - 26. - Утратили силу.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34" w:anchor="l757" w:tgtFrame="_blank" w:history="1">
        <w:r w:rsidRPr="004F11DF">
          <w:rPr>
            <w:rFonts w:ascii="PT Serif" w:eastAsia="Times New Roman" w:hAnsi="PT Serif" w:cs="Segoe UI"/>
            <w:b/>
            <w:bCs/>
            <w:color w:val="808080"/>
            <w:kern w:val="0"/>
            <w:sz w:val="33"/>
            <w:szCs w:val="33"/>
            <w:u w:val="single"/>
            <w:lang w:eastAsia="ru-RU"/>
            <w14:ligatures w14:val="none"/>
          </w:rPr>
          <w:t>от 22.08.2004 N 122-ФЗ (ред. от 31.12.2005)</w:t>
        </w:r>
      </w:hyperlink>
      <w:r w:rsidRPr="004F11DF">
        <w:rPr>
          <w:rFonts w:ascii="PT Serif" w:eastAsia="Times New Roman" w:hAnsi="PT Serif" w:cs="Segoe UI"/>
          <w:b/>
          <w:bCs/>
          <w:color w:val="808080"/>
          <w:kern w:val="0"/>
          <w:sz w:val="33"/>
          <w:szCs w:val="33"/>
          <w:lang w:eastAsia="ru-RU"/>
          <w14:ligatures w14:val="none"/>
        </w:rPr>
        <w:t>)</w:t>
      </w:r>
    </w:p>
    <w:p w14:paraId="647D3D20"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756" w:name="h1053"/>
      <w:bookmarkEnd w:id="756"/>
      <w:r w:rsidRPr="004F11DF">
        <w:rPr>
          <w:rFonts w:ascii="PT Serif" w:eastAsia="Times New Roman" w:hAnsi="PT Serif" w:cs="Segoe UI"/>
          <w:b/>
          <w:bCs/>
          <w:color w:val="000000"/>
          <w:kern w:val="0"/>
          <w:sz w:val="37"/>
          <w:szCs w:val="37"/>
          <w:lang w:eastAsia="ru-RU"/>
          <w14:ligatures w14:val="none"/>
        </w:rPr>
        <w:t>Статья 27. Материальное обеспечение инвалидов</w:t>
      </w:r>
      <w:bookmarkStart w:id="757" w:name="l183"/>
      <w:bookmarkEnd w:id="757"/>
    </w:p>
    <w:p w14:paraId="339ED00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58" w:name="l1894"/>
      <w:bookmarkEnd w:id="758"/>
      <w:r w:rsidRPr="004F11DF">
        <w:rPr>
          <w:rFonts w:ascii="PT Serif" w:eastAsia="Times New Roman" w:hAnsi="PT Serif" w:cs="Segoe UI"/>
          <w:color w:val="000000"/>
          <w:kern w:val="0"/>
          <w:sz w:val="24"/>
          <w:szCs w:val="24"/>
          <w:lang w:eastAsia="ru-RU"/>
          <w14:ligatures w14:val="none"/>
        </w:rPr>
        <w:t>Материальное обеспечение инвалидов включает в себя денежные выплаты по различным основаниям (пенсии, пособия, страховые выплаты при страховании риска нарушения здоровья, выплаты в счет возмещения вреда, причиненного здоровью, и другие выплаты), компенсации в случаях, установленных законодательством Российской Федерации.</w:t>
      </w:r>
      <w:bookmarkStart w:id="759" w:name="l184"/>
      <w:bookmarkEnd w:id="759"/>
    </w:p>
    <w:p w14:paraId="6E9FDA2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60" w:name="l1895"/>
      <w:bookmarkEnd w:id="760"/>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Часть утратила силу.</w:t>
      </w:r>
      <w:bookmarkStart w:id="761" w:name="l185"/>
      <w:bookmarkEnd w:id="76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35"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05823304"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762" w:name="h1054"/>
      <w:bookmarkEnd w:id="762"/>
      <w:r w:rsidRPr="004F11DF">
        <w:rPr>
          <w:rFonts w:ascii="PT Serif" w:eastAsia="Times New Roman" w:hAnsi="PT Serif" w:cs="Segoe UI"/>
          <w:b/>
          <w:bCs/>
          <w:color w:val="000000"/>
          <w:kern w:val="0"/>
          <w:sz w:val="37"/>
          <w:szCs w:val="37"/>
          <w:lang w:eastAsia="ru-RU"/>
          <w14:ligatures w14:val="none"/>
        </w:rPr>
        <w:t>Статья 28. Социально-бытовое обслуживание инвалидов</w:t>
      </w:r>
    </w:p>
    <w:p w14:paraId="6EEBD05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63" w:name="l1896"/>
      <w:bookmarkEnd w:id="763"/>
      <w:r w:rsidRPr="004F11DF">
        <w:rPr>
          <w:rFonts w:ascii="PT Serif" w:eastAsia="Times New Roman" w:hAnsi="PT Serif" w:cs="Segoe UI"/>
          <w:color w:val="000000"/>
          <w:kern w:val="0"/>
          <w:sz w:val="24"/>
          <w:szCs w:val="24"/>
          <w:lang w:eastAsia="ru-RU"/>
          <w14:ligatures w14:val="none"/>
        </w:rPr>
        <w:t>Социально-бытовое обслуживание инвалидов осуществляется в порядке и на основаниях, определяемых органами государственной власти субъектов Российской Федерации с участием общественных объединений инвалидов, а также органами и организациями, уполномоченными в соответствии с нормативными правовыми актами Российской Федерации на решение вопросов, связанных с организацией и оказанием поддержки и помощи инвалидам.</w:t>
      </w:r>
      <w:bookmarkStart w:id="764" w:name="l1500"/>
      <w:bookmarkEnd w:id="76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236"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 xml:space="preserve">, </w:t>
      </w:r>
      <w:hyperlink r:id="rId237" w:anchor="l28" w:tgtFrame="_blank" w:history="1">
        <w:r w:rsidRPr="004F11DF">
          <w:rPr>
            <w:rFonts w:ascii="PT Serif" w:eastAsia="Times New Roman" w:hAnsi="PT Serif" w:cs="Segoe UI"/>
            <w:color w:val="808080"/>
            <w:kern w:val="0"/>
            <w:sz w:val="24"/>
            <w:szCs w:val="24"/>
            <w:u w:val="single"/>
            <w:lang w:eastAsia="ru-RU"/>
            <w14:ligatures w14:val="none"/>
          </w:rPr>
          <w:t>от 29.05.2024 N 108-ФЗ</w:t>
        </w:r>
      </w:hyperlink>
      <w:r w:rsidRPr="004F11DF">
        <w:rPr>
          <w:rFonts w:ascii="PT Serif" w:eastAsia="Times New Roman" w:hAnsi="PT Serif" w:cs="Segoe UI"/>
          <w:color w:val="808080"/>
          <w:kern w:val="0"/>
          <w:sz w:val="24"/>
          <w:szCs w:val="24"/>
          <w:lang w:eastAsia="ru-RU"/>
          <w14:ligatures w14:val="none"/>
        </w:rPr>
        <w:t>)</w:t>
      </w:r>
    </w:p>
    <w:p w14:paraId="67A4295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65" w:name="l1897"/>
      <w:bookmarkEnd w:id="765"/>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Часть утратила силу.</w:t>
      </w:r>
      <w:bookmarkStart w:id="766" w:name="l1160"/>
      <w:bookmarkStart w:id="767" w:name="l187"/>
      <w:bookmarkEnd w:id="766"/>
      <w:bookmarkEnd w:id="76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38" w:anchor="l18" w:tgtFrame="_blank" w:history="1">
        <w:r w:rsidRPr="004F11DF">
          <w:rPr>
            <w:rFonts w:ascii="PT Serif" w:eastAsia="Times New Roman" w:hAnsi="PT Serif" w:cs="Segoe UI"/>
            <w:color w:val="808080"/>
            <w:kern w:val="0"/>
            <w:sz w:val="24"/>
            <w:szCs w:val="24"/>
            <w:u w:val="single"/>
            <w:lang w:eastAsia="ru-RU"/>
            <w14:ligatures w14:val="none"/>
          </w:rPr>
          <w:t>от 28.11.2015 N 358-ФЗ</w:t>
        </w:r>
      </w:hyperlink>
      <w:r w:rsidRPr="004F11DF">
        <w:rPr>
          <w:rFonts w:ascii="PT Serif" w:eastAsia="Times New Roman" w:hAnsi="PT Serif" w:cs="Segoe UI"/>
          <w:color w:val="808080"/>
          <w:kern w:val="0"/>
          <w:sz w:val="24"/>
          <w:szCs w:val="24"/>
          <w:lang w:eastAsia="ru-RU"/>
          <w14:ligatures w14:val="none"/>
        </w:rPr>
        <w:t>)</w:t>
      </w:r>
      <w:bookmarkStart w:id="768" w:name="l188"/>
      <w:bookmarkEnd w:id="768"/>
    </w:p>
    <w:p w14:paraId="1FD2CE2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69" w:name="l1898"/>
      <w:bookmarkEnd w:id="769"/>
      <w:r w:rsidRPr="004F11DF">
        <w:rPr>
          <w:rFonts w:ascii="PT Serif" w:eastAsia="Times New Roman" w:hAnsi="PT Serif" w:cs="Segoe UI"/>
          <w:color w:val="000000"/>
          <w:kern w:val="0"/>
          <w:sz w:val="24"/>
          <w:szCs w:val="24"/>
          <w:lang w:eastAsia="ru-RU"/>
          <w14:ligatures w14:val="none"/>
        </w:rPr>
        <w:t>Инвалидам, нуждающимся в постороннем уходе и помощи, предоставляются медицинские и бытовые услуги на дому либо в стационарных организациях. Условия пребывания инвалидов в организации социального обслуживания, предоставляющей социальные услуги в стационарной форме, должны обеспечивать возможность реализации инвалидами их прав и законных интересов в соответствии с настоящим Федеральным законом и содействовать удовлетворению их потребностей.</w:t>
      </w:r>
      <w:bookmarkStart w:id="770" w:name="l189"/>
      <w:bookmarkEnd w:id="77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39" w:anchor="l18" w:tgtFrame="_blank" w:history="1">
        <w:r w:rsidRPr="004F11DF">
          <w:rPr>
            <w:rFonts w:ascii="PT Serif" w:eastAsia="Times New Roman" w:hAnsi="PT Serif" w:cs="Segoe UI"/>
            <w:color w:val="808080"/>
            <w:kern w:val="0"/>
            <w:sz w:val="24"/>
            <w:szCs w:val="24"/>
            <w:u w:val="single"/>
            <w:lang w:eastAsia="ru-RU"/>
            <w14:ligatures w14:val="none"/>
          </w:rPr>
          <w:t>от 28.11.2015 N 358-ФЗ</w:t>
        </w:r>
      </w:hyperlink>
      <w:r w:rsidRPr="004F11DF">
        <w:rPr>
          <w:rFonts w:ascii="PT Serif" w:eastAsia="Times New Roman" w:hAnsi="PT Serif" w:cs="Segoe UI"/>
          <w:color w:val="808080"/>
          <w:kern w:val="0"/>
          <w:sz w:val="24"/>
          <w:szCs w:val="24"/>
          <w:lang w:eastAsia="ru-RU"/>
          <w14:ligatures w14:val="none"/>
        </w:rPr>
        <w:t>)</w:t>
      </w:r>
      <w:bookmarkStart w:id="771" w:name="l190"/>
      <w:bookmarkStart w:id="772" w:name="l191"/>
      <w:bookmarkEnd w:id="771"/>
      <w:bookmarkEnd w:id="772"/>
    </w:p>
    <w:p w14:paraId="753B054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73" w:name="l1899"/>
      <w:bookmarkEnd w:id="773"/>
      <w:r w:rsidRPr="004F11DF">
        <w:rPr>
          <w:rFonts w:ascii="PT Serif" w:eastAsia="Times New Roman" w:hAnsi="PT Serif" w:cs="Segoe UI"/>
          <w:color w:val="000000"/>
          <w:kern w:val="0"/>
          <w:sz w:val="24"/>
          <w:szCs w:val="24"/>
          <w:lang w:eastAsia="ru-RU"/>
          <w14:ligatures w14:val="none"/>
        </w:rPr>
        <w:t>Инвалиды обеспечиваются необходимыми средствами телекоммуникационного обслуживания, специальными телефонными аппаратами (в том числе для абонентов с дефектами слуха), переговорными пунктами коллективного пользования.</w:t>
      </w:r>
      <w:bookmarkStart w:id="774" w:name="l192"/>
      <w:bookmarkEnd w:id="77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40" w:anchor="l37" w:tgtFrame="_blank" w:history="1">
        <w:r w:rsidRPr="004F11DF">
          <w:rPr>
            <w:rFonts w:ascii="PT Serif" w:eastAsia="Times New Roman" w:hAnsi="PT Serif" w:cs="Segoe UI"/>
            <w:color w:val="808080"/>
            <w:kern w:val="0"/>
            <w:sz w:val="24"/>
            <w:szCs w:val="24"/>
            <w:u w:val="single"/>
            <w:lang w:eastAsia="ru-RU"/>
            <w14:ligatures w14:val="none"/>
          </w:rPr>
          <w:t>от 23.10.2003 N 132-ФЗ</w:t>
        </w:r>
      </w:hyperlink>
      <w:r w:rsidRPr="004F11DF">
        <w:rPr>
          <w:rFonts w:ascii="PT Serif" w:eastAsia="Times New Roman" w:hAnsi="PT Serif" w:cs="Segoe UI"/>
          <w:color w:val="808080"/>
          <w:kern w:val="0"/>
          <w:sz w:val="24"/>
          <w:szCs w:val="24"/>
          <w:lang w:eastAsia="ru-RU"/>
          <w14:ligatures w14:val="none"/>
        </w:rPr>
        <w:t>)</w:t>
      </w:r>
    </w:p>
    <w:p w14:paraId="7445881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75" w:name="l1900"/>
      <w:bookmarkEnd w:id="775"/>
      <w:r w:rsidRPr="004F11DF">
        <w:rPr>
          <w:rFonts w:ascii="PT Serif" w:eastAsia="Times New Roman" w:hAnsi="PT Serif" w:cs="Segoe UI"/>
          <w:color w:val="808080"/>
          <w:kern w:val="0"/>
          <w:sz w:val="18"/>
          <w:szCs w:val="18"/>
          <w:lang w:eastAsia="ru-RU"/>
          <w14:ligatures w14:val="none"/>
        </w:rPr>
        <w:t>5.</w:t>
      </w:r>
      <w:r w:rsidRPr="004F11DF">
        <w:rPr>
          <w:rFonts w:ascii="PT Serif" w:eastAsia="Times New Roman" w:hAnsi="PT Serif" w:cs="Segoe UI"/>
          <w:color w:val="000000"/>
          <w:kern w:val="0"/>
          <w:sz w:val="24"/>
          <w:szCs w:val="24"/>
          <w:lang w:eastAsia="ru-RU"/>
          <w14:ligatures w14:val="none"/>
        </w:rPr>
        <w:t xml:space="preserve">Часть утратила силу.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41"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2A82055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76" w:name="l1901"/>
      <w:bookmarkEnd w:id="776"/>
      <w:r w:rsidRPr="004F11DF">
        <w:rPr>
          <w:rFonts w:ascii="PT Serif" w:eastAsia="Times New Roman" w:hAnsi="PT Serif" w:cs="Segoe UI"/>
          <w:color w:val="000000"/>
          <w:kern w:val="0"/>
          <w:sz w:val="24"/>
          <w:szCs w:val="24"/>
          <w:lang w:eastAsia="ru-RU"/>
          <w14:ligatures w14:val="none"/>
        </w:rPr>
        <w:lastRenderedPageBreak/>
        <w:t>Инвалиды обеспечиваются бытовыми приборами, тифло-, сурдо- и другими средствами, необходимыми им для социальной адаптации, а также специальными средствами для передвижения в соответствии с законодательством Российской Федерации.</w:t>
      </w:r>
      <w:bookmarkStart w:id="777" w:name="l193"/>
      <w:bookmarkEnd w:id="77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242" w:anchor="l37" w:tgtFrame="_blank" w:history="1">
        <w:r w:rsidRPr="004F11DF">
          <w:rPr>
            <w:rFonts w:ascii="PT Serif" w:eastAsia="Times New Roman" w:hAnsi="PT Serif" w:cs="Segoe UI"/>
            <w:color w:val="808080"/>
            <w:kern w:val="0"/>
            <w:sz w:val="24"/>
            <w:szCs w:val="24"/>
            <w:u w:val="single"/>
            <w:lang w:eastAsia="ru-RU"/>
            <w14:ligatures w14:val="none"/>
          </w:rPr>
          <w:t>от 23.10.2003 N 132-ФЗ</w:t>
        </w:r>
      </w:hyperlink>
      <w:r w:rsidRPr="004F11DF">
        <w:rPr>
          <w:rFonts w:ascii="PT Serif" w:eastAsia="Times New Roman" w:hAnsi="PT Serif" w:cs="Segoe UI"/>
          <w:color w:val="808080"/>
          <w:kern w:val="0"/>
          <w:sz w:val="24"/>
          <w:szCs w:val="24"/>
          <w:lang w:eastAsia="ru-RU"/>
          <w14:ligatures w14:val="none"/>
        </w:rPr>
        <w:t xml:space="preserve">, </w:t>
      </w:r>
      <w:hyperlink r:id="rId243" w:anchor="l28" w:tgtFrame="_blank" w:history="1">
        <w:r w:rsidRPr="004F11DF">
          <w:rPr>
            <w:rFonts w:ascii="PT Serif" w:eastAsia="Times New Roman" w:hAnsi="PT Serif" w:cs="Segoe UI"/>
            <w:color w:val="808080"/>
            <w:kern w:val="0"/>
            <w:sz w:val="24"/>
            <w:szCs w:val="24"/>
            <w:u w:val="single"/>
            <w:lang w:eastAsia="ru-RU"/>
            <w14:ligatures w14:val="none"/>
          </w:rPr>
          <w:t>от 29.05.2024 N 108-ФЗ</w:t>
        </w:r>
      </w:hyperlink>
      <w:r w:rsidRPr="004F11DF">
        <w:rPr>
          <w:rFonts w:ascii="PT Serif" w:eastAsia="Times New Roman" w:hAnsi="PT Serif" w:cs="Segoe UI"/>
          <w:color w:val="808080"/>
          <w:kern w:val="0"/>
          <w:sz w:val="24"/>
          <w:szCs w:val="24"/>
          <w:lang w:eastAsia="ru-RU"/>
          <w14:ligatures w14:val="none"/>
        </w:rPr>
        <w:t>)</w:t>
      </w:r>
    </w:p>
    <w:p w14:paraId="5912A1C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78" w:name="l1902"/>
      <w:bookmarkEnd w:id="778"/>
      <w:r w:rsidRPr="004F11DF">
        <w:rPr>
          <w:rFonts w:ascii="PT Serif" w:eastAsia="Times New Roman" w:hAnsi="PT Serif" w:cs="Segoe UI"/>
          <w:color w:val="000000"/>
          <w:kern w:val="0"/>
          <w:sz w:val="24"/>
          <w:szCs w:val="24"/>
          <w:lang w:eastAsia="ru-RU"/>
          <w14:ligatures w14:val="none"/>
        </w:rPr>
        <w:t>Ремонт технических средств реабилитации инвалидов производится вне очереди с освобождением от оплаты или на льготных условиях.</w:t>
      </w:r>
      <w:bookmarkStart w:id="779" w:name="l194"/>
      <w:bookmarkEnd w:id="77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44" w:anchor="l1" w:tgtFrame="_blank" w:history="1">
        <w:r w:rsidRPr="004F11DF">
          <w:rPr>
            <w:rFonts w:ascii="PT Serif" w:eastAsia="Times New Roman" w:hAnsi="PT Serif" w:cs="Segoe UI"/>
            <w:color w:val="808080"/>
            <w:kern w:val="0"/>
            <w:sz w:val="24"/>
            <w:szCs w:val="24"/>
            <w:u w:val="single"/>
            <w:lang w:eastAsia="ru-RU"/>
            <w14:ligatures w14:val="none"/>
          </w:rPr>
          <w:t>от 07.03.2017 N 30-ФЗ</w:t>
        </w:r>
      </w:hyperlink>
      <w:r w:rsidRPr="004F11DF">
        <w:rPr>
          <w:rFonts w:ascii="PT Serif" w:eastAsia="Times New Roman" w:hAnsi="PT Serif" w:cs="Segoe UI"/>
          <w:color w:val="808080"/>
          <w:kern w:val="0"/>
          <w:sz w:val="24"/>
          <w:szCs w:val="24"/>
          <w:lang w:eastAsia="ru-RU"/>
          <w14:ligatures w14:val="none"/>
        </w:rPr>
        <w:t>)</w:t>
      </w:r>
    </w:p>
    <w:p w14:paraId="3AD4653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80" w:name="l1903"/>
      <w:bookmarkEnd w:id="780"/>
      <w:r w:rsidRPr="004F11DF">
        <w:rPr>
          <w:rFonts w:ascii="PT Serif" w:eastAsia="Times New Roman" w:hAnsi="PT Serif" w:cs="Segoe UI"/>
          <w:color w:val="000000"/>
          <w:kern w:val="0"/>
          <w:sz w:val="24"/>
          <w:szCs w:val="24"/>
          <w:lang w:eastAsia="ru-RU"/>
          <w14:ligatures w14:val="none"/>
        </w:rPr>
        <w:t xml:space="preserve">Порядок предоставления услуг по ремонту технических средств реабилитации инвалидов определяется Правительством Российской Федерации.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45" w:anchor="l1" w:tgtFrame="_blank" w:history="1">
        <w:r w:rsidRPr="004F11DF">
          <w:rPr>
            <w:rFonts w:ascii="PT Serif" w:eastAsia="Times New Roman" w:hAnsi="PT Serif" w:cs="Segoe UI"/>
            <w:color w:val="808080"/>
            <w:kern w:val="0"/>
            <w:sz w:val="24"/>
            <w:szCs w:val="24"/>
            <w:u w:val="single"/>
            <w:lang w:eastAsia="ru-RU"/>
            <w14:ligatures w14:val="none"/>
          </w:rPr>
          <w:t>от 07.03.2017 N 30-ФЗ</w:t>
        </w:r>
      </w:hyperlink>
      <w:r w:rsidRPr="004F11DF">
        <w:rPr>
          <w:rFonts w:ascii="PT Serif" w:eastAsia="Times New Roman" w:hAnsi="PT Serif" w:cs="Segoe UI"/>
          <w:color w:val="808080"/>
          <w:kern w:val="0"/>
          <w:sz w:val="24"/>
          <w:szCs w:val="24"/>
          <w:lang w:eastAsia="ru-RU"/>
          <w14:ligatures w14:val="none"/>
        </w:rPr>
        <w:t>)</w:t>
      </w:r>
      <w:bookmarkStart w:id="781" w:name="l1239"/>
      <w:bookmarkEnd w:id="781"/>
    </w:p>
    <w:p w14:paraId="013B0137"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782" w:name="h1125"/>
      <w:bookmarkEnd w:id="782"/>
      <w:r w:rsidRPr="004F11DF">
        <w:rPr>
          <w:rFonts w:ascii="PT Serif" w:eastAsia="Times New Roman" w:hAnsi="PT Serif" w:cs="Segoe UI"/>
          <w:b/>
          <w:bCs/>
          <w:color w:val="000000"/>
          <w:kern w:val="0"/>
          <w:sz w:val="37"/>
          <w:szCs w:val="37"/>
          <w:lang w:eastAsia="ru-RU"/>
          <w14:ligatures w14:val="none"/>
        </w:rPr>
        <w:t>Статья 28.1. Ежемесячная денежная выплата инвалидам</w:t>
      </w:r>
      <w:bookmarkStart w:id="783" w:name="l1124"/>
      <w:bookmarkEnd w:id="783"/>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46" w:anchor="l757" w:tgtFrame="_blank" w:history="1">
        <w:r w:rsidRPr="004F11DF">
          <w:rPr>
            <w:rFonts w:ascii="PT Serif" w:eastAsia="Times New Roman" w:hAnsi="PT Serif" w:cs="Segoe UI"/>
            <w:b/>
            <w:bCs/>
            <w:color w:val="808080"/>
            <w:kern w:val="0"/>
            <w:sz w:val="33"/>
            <w:szCs w:val="33"/>
            <w:u w:val="single"/>
            <w:lang w:eastAsia="ru-RU"/>
            <w14:ligatures w14:val="none"/>
          </w:rPr>
          <w:t>от 22.08.2004 N 122-ФЗ (ред. от 31.12.2005)</w:t>
        </w:r>
      </w:hyperlink>
      <w:r w:rsidRPr="004F11DF">
        <w:rPr>
          <w:rFonts w:ascii="PT Serif" w:eastAsia="Times New Roman" w:hAnsi="PT Serif" w:cs="Segoe UI"/>
          <w:b/>
          <w:bCs/>
          <w:color w:val="808080"/>
          <w:kern w:val="0"/>
          <w:sz w:val="33"/>
          <w:szCs w:val="33"/>
          <w:lang w:eastAsia="ru-RU"/>
          <w14:ligatures w14:val="none"/>
        </w:rPr>
        <w:t>)</w:t>
      </w:r>
    </w:p>
    <w:p w14:paraId="4FAA4A7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84" w:name="l1904"/>
      <w:bookmarkEnd w:id="784"/>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Инвалиды и дети-инвалиды имеют право на ежемесячную денежную выплату в размере и порядке, установленных настоящей статьей.</w:t>
      </w:r>
    </w:p>
    <w:p w14:paraId="52F8570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85" w:name="l1905"/>
      <w:bookmarkEnd w:id="785"/>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Ежемесячная денежная выплата устанавливается в размере:</w:t>
      </w:r>
    </w:p>
    <w:p w14:paraId="1C2FA70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86" w:name="l1906"/>
      <w:bookmarkEnd w:id="786"/>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инвалидам I группы - 2 162 рублей;</w:t>
      </w:r>
    </w:p>
    <w:p w14:paraId="6B265D5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87" w:name="l1907"/>
      <w:bookmarkEnd w:id="787"/>
      <w:r w:rsidRPr="004F11DF">
        <w:rPr>
          <w:rFonts w:ascii="PT Serif" w:eastAsia="Times New Roman" w:hAnsi="PT Serif" w:cs="Segoe UI"/>
          <w:color w:val="808080"/>
          <w:kern w:val="0"/>
          <w:sz w:val="18"/>
          <w:szCs w:val="18"/>
          <w:lang w:eastAsia="ru-RU"/>
          <w14:ligatures w14:val="none"/>
        </w:rPr>
        <w:t>2)</w:t>
      </w:r>
      <w:r w:rsidRPr="004F11DF">
        <w:rPr>
          <w:rFonts w:ascii="PT Serif" w:eastAsia="Times New Roman" w:hAnsi="PT Serif" w:cs="Segoe UI"/>
          <w:color w:val="000000"/>
          <w:kern w:val="0"/>
          <w:sz w:val="24"/>
          <w:szCs w:val="24"/>
          <w:lang w:eastAsia="ru-RU"/>
          <w14:ligatures w14:val="none"/>
        </w:rPr>
        <w:t>инвалидам II группы, детям-инвалидам - 1 544 рублей;</w:t>
      </w:r>
    </w:p>
    <w:p w14:paraId="39D821E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88" w:name="l1908"/>
      <w:bookmarkEnd w:id="788"/>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 xml:space="preserve">инвалидам III группы - 1 236 рублей.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47" w:anchor="l41" w:tgtFrame="_blank" w:history="1">
        <w:r w:rsidRPr="004F11DF">
          <w:rPr>
            <w:rFonts w:ascii="PT Serif" w:eastAsia="Times New Roman" w:hAnsi="PT Serif" w:cs="Segoe UI"/>
            <w:color w:val="808080"/>
            <w:kern w:val="0"/>
            <w:sz w:val="24"/>
            <w:szCs w:val="24"/>
            <w:u w:val="single"/>
            <w:lang w:eastAsia="ru-RU"/>
            <w14:ligatures w14:val="none"/>
          </w:rPr>
          <w:t>от 24.07.2009 N 213-ФЗ</w:t>
        </w:r>
      </w:hyperlink>
      <w:r w:rsidRPr="004F11DF">
        <w:rPr>
          <w:rFonts w:ascii="PT Serif" w:eastAsia="Times New Roman" w:hAnsi="PT Serif" w:cs="Segoe UI"/>
          <w:color w:val="808080"/>
          <w:kern w:val="0"/>
          <w:sz w:val="24"/>
          <w:szCs w:val="24"/>
          <w:lang w:eastAsia="ru-RU"/>
          <w14:ligatures w14:val="none"/>
        </w:rPr>
        <w:t>)</w:t>
      </w:r>
    </w:p>
    <w:p w14:paraId="339A986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89" w:name="l1909"/>
      <w:bookmarkEnd w:id="789"/>
      <w:r w:rsidRPr="004F11DF">
        <w:rPr>
          <w:rFonts w:ascii="PT Serif" w:eastAsia="Times New Roman" w:hAnsi="PT Serif" w:cs="Segoe UI"/>
          <w:color w:val="808080"/>
          <w:kern w:val="0"/>
          <w:sz w:val="18"/>
          <w:szCs w:val="18"/>
          <w:lang w:eastAsia="ru-RU"/>
          <w14:ligatures w14:val="none"/>
        </w:rPr>
        <w:t>3.</w:t>
      </w:r>
      <w:r w:rsidRPr="004F11DF">
        <w:rPr>
          <w:rFonts w:ascii="PT Serif" w:eastAsia="Times New Roman" w:hAnsi="PT Serif" w:cs="Segoe UI"/>
          <w:color w:val="000000"/>
          <w:kern w:val="0"/>
          <w:sz w:val="24"/>
          <w:szCs w:val="24"/>
          <w:lang w:eastAsia="ru-RU"/>
          <w14:ligatures w14:val="none"/>
        </w:rPr>
        <w:t xml:space="preserve">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hyperlink r:id="rId248" w:anchor="l2" w:tgtFrame="_blank" w:history="1">
        <w:r w:rsidRPr="004F11DF">
          <w:rPr>
            <w:rFonts w:ascii="PT Serif" w:eastAsia="Times New Roman" w:hAnsi="PT Serif" w:cs="Segoe UI"/>
            <w:color w:val="228007"/>
            <w:kern w:val="0"/>
            <w:sz w:val="24"/>
            <w:szCs w:val="24"/>
            <w:u w:val="single"/>
            <w:lang w:eastAsia="ru-RU"/>
            <w14:ligatures w14:val="none"/>
          </w:rPr>
          <w:t>Законом</w:t>
        </w:r>
      </w:hyperlink>
      <w:r w:rsidRPr="004F11DF">
        <w:rPr>
          <w:rFonts w:ascii="PT Serif" w:eastAsia="Times New Roman" w:hAnsi="PT Serif" w:cs="Segoe UI"/>
          <w:color w:val="000000"/>
          <w:kern w:val="0"/>
          <w:sz w:val="24"/>
          <w:szCs w:val="24"/>
          <w:lang w:eastAsia="ru-RU"/>
          <w14:ligatures w14:val="none"/>
        </w:rP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Федеральным законом </w:t>
      </w:r>
      <w:hyperlink r:id="rId249" w:anchor="l0" w:tgtFrame="_blank" w:history="1">
        <w:r w:rsidRPr="004F11DF">
          <w:rPr>
            <w:rFonts w:ascii="PT Serif" w:eastAsia="Times New Roman" w:hAnsi="PT Serif" w:cs="Segoe UI"/>
            <w:color w:val="228007"/>
            <w:kern w:val="0"/>
            <w:sz w:val="24"/>
            <w:szCs w:val="24"/>
            <w:u w:val="single"/>
            <w:lang w:eastAsia="ru-RU"/>
            <w14:ligatures w14:val="none"/>
          </w:rPr>
          <w:t>от 10 января 2002 года N 2-ФЗ</w:t>
        </w:r>
      </w:hyperlink>
      <w:r w:rsidRPr="004F11DF">
        <w:rPr>
          <w:rFonts w:ascii="PT Serif" w:eastAsia="Times New Roman" w:hAnsi="PT Serif" w:cs="Segoe UI"/>
          <w:color w:val="000000"/>
          <w:kern w:val="0"/>
          <w:sz w:val="24"/>
          <w:szCs w:val="24"/>
          <w:lang w:eastAsia="ru-RU"/>
          <w14:ligatures w14:val="none"/>
        </w:rPr>
        <w:t xml:space="preserve">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bookmarkStart w:id="790" w:name="l1202"/>
      <w:bookmarkStart w:id="791" w:name="l1162"/>
      <w:bookmarkStart w:id="792" w:name="l1145"/>
      <w:bookmarkStart w:id="793" w:name="l1137"/>
      <w:bookmarkStart w:id="794" w:name="l1127"/>
      <w:bookmarkStart w:id="795" w:name="l1128"/>
      <w:bookmarkEnd w:id="790"/>
      <w:bookmarkEnd w:id="791"/>
      <w:bookmarkEnd w:id="792"/>
      <w:bookmarkEnd w:id="793"/>
      <w:bookmarkEnd w:id="794"/>
      <w:bookmarkEnd w:id="795"/>
    </w:p>
    <w:p w14:paraId="4CD490D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96" w:name="l1910"/>
      <w:bookmarkEnd w:id="796"/>
      <w:r w:rsidRPr="004F11DF">
        <w:rPr>
          <w:rFonts w:ascii="PT Serif" w:eastAsia="Times New Roman" w:hAnsi="PT Serif" w:cs="Segoe UI"/>
          <w:color w:val="808080"/>
          <w:kern w:val="0"/>
          <w:sz w:val="18"/>
          <w:szCs w:val="18"/>
          <w:lang w:eastAsia="ru-RU"/>
          <w14:ligatures w14:val="none"/>
        </w:rPr>
        <w:t>4.</w:t>
      </w:r>
      <w:r w:rsidRPr="004F11DF">
        <w:rPr>
          <w:rFonts w:ascii="PT Serif" w:eastAsia="Times New Roman" w:hAnsi="PT Serif" w:cs="Segoe UI"/>
          <w:color w:val="000000"/>
          <w:kern w:val="0"/>
          <w:sz w:val="24"/>
          <w:szCs w:val="24"/>
          <w:lang w:eastAsia="ru-RU"/>
          <w14:ligatures w14:val="none"/>
        </w:rPr>
        <w:t xml:space="preserve">Размер ежемесячной денежной выплаты подлежит индексации один раз в год с 1 февраля текущего года исходя из индекса роста потребительских цен за </w:t>
      </w:r>
      <w:r w:rsidRPr="004F11DF">
        <w:rPr>
          <w:rFonts w:ascii="PT Serif" w:eastAsia="Times New Roman" w:hAnsi="PT Serif" w:cs="Segoe UI"/>
          <w:color w:val="000000"/>
          <w:kern w:val="0"/>
          <w:sz w:val="24"/>
          <w:szCs w:val="24"/>
          <w:lang w:eastAsia="ru-RU"/>
          <w14:ligatures w14:val="none"/>
        </w:rPr>
        <w:lastRenderedPageBreak/>
        <w:t xml:space="preserve">предыдущий год. Коэффициент индексации определяется Правительством Российской Федерации.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50" w:anchor="l48" w:tgtFrame="_blank" w:history="1">
        <w:r w:rsidRPr="004F11DF">
          <w:rPr>
            <w:rFonts w:ascii="PT Serif" w:eastAsia="Times New Roman" w:hAnsi="PT Serif" w:cs="Segoe UI"/>
            <w:color w:val="808080"/>
            <w:kern w:val="0"/>
            <w:sz w:val="24"/>
            <w:szCs w:val="24"/>
            <w:u w:val="single"/>
            <w:lang w:eastAsia="ru-RU"/>
            <w14:ligatures w14:val="none"/>
          </w:rPr>
          <w:t>от 19.12.2016 N 444-ФЗ</w:t>
        </w:r>
      </w:hyperlink>
      <w:r w:rsidRPr="004F11DF">
        <w:rPr>
          <w:rFonts w:ascii="PT Serif" w:eastAsia="Times New Roman" w:hAnsi="PT Serif" w:cs="Segoe UI"/>
          <w:color w:val="808080"/>
          <w:kern w:val="0"/>
          <w:sz w:val="24"/>
          <w:szCs w:val="24"/>
          <w:lang w:eastAsia="ru-RU"/>
          <w14:ligatures w14:val="none"/>
        </w:rPr>
        <w:t>)</w:t>
      </w:r>
    </w:p>
    <w:p w14:paraId="11C451A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97" w:name="l1911"/>
      <w:bookmarkEnd w:id="797"/>
      <w:r w:rsidRPr="004F11DF">
        <w:rPr>
          <w:rFonts w:ascii="PT Serif" w:eastAsia="Times New Roman" w:hAnsi="PT Serif" w:cs="Segoe UI"/>
          <w:color w:val="808080"/>
          <w:kern w:val="0"/>
          <w:sz w:val="18"/>
          <w:szCs w:val="18"/>
          <w:lang w:eastAsia="ru-RU"/>
          <w14:ligatures w14:val="none"/>
        </w:rPr>
        <w:t>5.</w:t>
      </w:r>
      <w:r w:rsidRPr="004F11DF">
        <w:rPr>
          <w:rFonts w:ascii="PT Serif" w:eastAsia="Times New Roman" w:hAnsi="PT Serif" w:cs="Segoe UI"/>
          <w:color w:val="000000"/>
          <w:kern w:val="0"/>
          <w:sz w:val="24"/>
          <w:szCs w:val="24"/>
          <w:lang w:eastAsia="ru-RU"/>
          <w14:ligatures w14:val="none"/>
        </w:rPr>
        <w:t>Ежемесячная денежная выплата устанавливается и выплачивается территориальным органом Фонда пенсионного и социального страхования Российской Федерации.</w:t>
      </w:r>
      <w:bookmarkStart w:id="798" w:name="l1251"/>
      <w:bookmarkEnd w:id="79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51" w:anchor="l731" w:tgtFrame="_blank" w:history="1">
        <w:r w:rsidRPr="004F11DF">
          <w:rPr>
            <w:rFonts w:ascii="PT Serif" w:eastAsia="Times New Roman" w:hAnsi="PT Serif" w:cs="Segoe UI"/>
            <w:color w:val="808080"/>
            <w:kern w:val="0"/>
            <w:sz w:val="24"/>
            <w:szCs w:val="24"/>
            <w:u w:val="single"/>
            <w:lang w:eastAsia="ru-RU"/>
            <w14:ligatures w14:val="none"/>
          </w:rPr>
          <w:t>от 28.12.2022 N 569-ФЗ</w:t>
        </w:r>
      </w:hyperlink>
      <w:r w:rsidRPr="004F11DF">
        <w:rPr>
          <w:rFonts w:ascii="PT Serif" w:eastAsia="Times New Roman" w:hAnsi="PT Serif" w:cs="Segoe UI"/>
          <w:color w:val="808080"/>
          <w:kern w:val="0"/>
          <w:sz w:val="24"/>
          <w:szCs w:val="24"/>
          <w:lang w:eastAsia="ru-RU"/>
          <w14:ligatures w14:val="none"/>
        </w:rPr>
        <w:t>)</w:t>
      </w:r>
    </w:p>
    <w:p w14:paraId="337D688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799" w:name="l1912"/>
      <w:bookmarkEnd w:id="799"/>
      <w:r w:rsidRPr="004F11DF">
        <w:rPr>
          <w:rFonts w:ascii="PT Serif" w:eastAsia="Times New Roman" w:hAnsi="PT Serif" w:cs="Segoe UI"/>
          <w:color w:val="808080"/>
          <w:kern w:val="0"/>
          <w:sz w:val="18"/>
          <w:szCs w:val="18"/>
          <w:lang w:eastAsia="ru-RU"/>
          <w14:ligatures w14:val="none"/>
        </w:rPr>
        <w:t>6.</w:t>
      </w:r>
      <w:r w:rsidRPr="004F11DF">
        <w:rPr>
          <w:rFonts w:ascii="PT Serif" w:eastAsia="Times New Roman" w:hAnsi="PT Serif" w:cs="Segoe UI"/>
          <w:color w:val="000000"/>
          <w:kern w:val="0"/>
          <w:sz w:val="24"/>
          <w:szCs w:val="24"/>
          <w:lang w:eastAsia="ru-RU"/>
          <w14:ligatures w14:val="none"/>
        </w:rPr>
        <w:t>Ежемесячная денежная выплата осуществляется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bookmarkStart w:id="800" w:name="l1138"/>
      <w:bookmarkStart w:id="801" w:name="l1129"/>
      <w:bookmarkEnd w:id="800"/>
      <w:bookmarkEnd w:id="80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52" w:anchor="l231"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6D20F73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02" w:name="l1913"/>
      <w:bookmarkEnd w:id="802"/>
      <w:r w:rsidRPr="004F11DF">
        <w:rPr>
          <w:rFonts w:ascii="PT Serif" w:eastAsia="Times New Roman" w:hAnsi="PT Serif" w:cs="Segoe UI"/>
          <w:color w:val="808080"/>
          <w:kern w:val="0"/>
          <w:sz w:val="18"/>
          <w:szCs w:val="18"/>
          <w:lang w:eastAsia="ru-RU"/>
          <w14:ligatures w14:val="none"/>
        </w:rPr>
        <w:t>7.</w:t>
      </w:r>
      <w:r w:rsidRPr="004F11DF">
        <w:rPr>
          <w:rFonts w:ascii="PT Serif" w:eastAsia="Times New Roman" w:hAnsi="PT Serif" w:cs="Segoe UI"/>
          <w:color w:val="000000"/>
          <w:kern w:val="0"/>
          <w:sz w:val="24"/>
          <w:szCs w:val="24"/>
          <w:lang w:eastAsia="ru-RU"/>
          <w14:ligatures w14:val="none"/>
        </w:rPr>
        <w:t xml:space="preserve">Часть суммы ежемесячной денежной выплаты может направляться на финансирование предоставления инвалиду социальных услуг в соответствии с Федеральным законом </w:t>
      </w:r>
      <w:hyperlink r:id="rId253" w:anchor="l375" w:tgtFrame="_blank" w:history="1">
        <w:r w:rsidRPr="004F11DF">
          <w:rPr>
            <w:rFonts w:ascii="PT Serif" w:eastAsia="Times New Roman" w:hAnsi="PT Serif" w:cs="Segoe UI"/>
            <w:color w:val="228007"/>
            <w:kern w:val="0"/>
            <w:sz w:val="24"/>
            <w:szCs w:val="24"/>
            <w:u w:val="single"/>
            <w:lang w:eastAsia="ru-RU"/>
            <w14:ligatures w14:val="none"/>
          </w:rPr>
          <w:t>от 17 июля 1999 года N 178-ФЗ</w:t>
        </w:r>
      </w:hyperlink>
      <w:r w:rsidRPr="004F11DF">
        <w:rPr>
          <w:rFonts w:ascii="PT Serif" w:eastAsia="Times New Roman" w:hAnsi="PT Serif" w:cs="Segoe UI"/>
          <w:color w:val="000000"/>
          <w:kern w:val="0"/>
          <w:sz w:val="24"/>
          <w:szCs w:val="24"/>
          <w:lang w:eastAsia="ru-RU"/>
          <w14:ligatures w14:val="none"/>
        </w:rPr>
        <w:t xml:space="preserve"> "О государственной социальной помощи".</w:t>
      </w:r>
      <w:bookmarkStart w:id="803" w:name="l1144"/>
      <w:bookmarkStart w:id="804" w:name="l1136"/>
      <w:bookmarkEnd w:id="803"/>
      <w:bookmarkEnd w:id="804"/>
    </w:p>
    <w:p w14:paraId="24B8B47A"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805" w:name="h1175"/>
      <w:bookmarkEnd w:id="805"/>
      <w:r w:rsidRPr="004F11DF">
        <w:rPr>
          <w:rFonts w:ascii="PT Serif" w:eastAsia="Times New Roman" w:hAnsi="PT Serif" w:cs="Segoe UI"/>
          <w:b/>
          <w:bCs/>
          <w:color w:val="000000"/>
          <w:kern w:val="0"/>
          <w:sz w:val="37"/>
          <w:szCs w:val="37"/>
          <w:lang w:eastAsia="ru-RU"/>
          <w14:ligatures w14:val="none"/>
        </w:rPr>
        <w:t xml:space="preserve">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54" w:anchor="l123" w:tgtFrame="_blank" w:history="1">
        <w:r w:rsidRPr="004F11DF">
          <w:rPr>
            <w:rFonts w:ascii="PT Serif" w:eastAsia="Times New Roman" w:hAnsi="PT Serif" w:cs="Segoe UI"/>
            <w:b/>
            <w:bCs/>
            <w:color w:val="808080"/>
            <w:kern w:val="0"/>
            <w:sz w:val="33"/>
            <w:szCs w:val="33"/>
            <w:u w:val="single"/>
            <w:lang w:eastAsia="ru-RU"/>
            <w14:ligatures w14:val="none"/>
          </w:rPr>
          <w:t>от 29.12.2004 N 199-ФЗ</w:t>
        </w:r>
      </w:hyperlink>
      <w:r w:rsidRPr="004F11DF">
        <w:rPr>
          <w:rFonts w:ascii="PT Serif" w:eastAsia="Times New Roman" w:hAnsi="PT Serif" w:cs="Segoe UI"/>
          <w:b/>
          <w:bCs/>
          <w:color w:val="808080"/>
          <w:kern w:val="0"/>
          <w:sz w:val="33"/>
          <w:szCs w:val="33"/>
          <w:lang w:eastAsia="ru-RU"/>
          <w14:ligatures w14:val="none"/>
        </w:rPr>
        <w:t>)</w:t>
      </w:r>
    </w:p>
    <w:p w14:paraId="5CF0687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06" w:name="l1914"/>
      <w:bookmarkEnd w:id="806"/>
      <w:r w:rsidRPr="004F11DF">
        <w:rPr>
          <w:rFonts w:ascii="PT Serif" w:eastAsia="Times New Roman" w:hAnsi="PT Serif" w:cs="Segoe UI"/>
          <w:color w:val="000000"/>
          <w:kern w:val="0"/>
          <w:sz w:val="24"/>
          <w:szCs w:val="24"/>
          <w:lang w:eastAsia="ru-RU"/>
          <w14:ligatures w14:val="none"/>
        </w:rPr>
        <w:t>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w:t>
      </w:r>
      <w:bookmarkStart w:id="807" w:name="l1435"/>
      <w:bookmarkStart w:id="808" w:name="l1176"/>
      <w:bookmarkEnd w:id="807"/>
      <w:bookmarkEnd w:id="80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55" w:anchor="l34" w:tgtFrame="_blank" w:history="1">
        <w:r w:rsidRPr="004F11DF">
          <w:rPr>
            <w:rFonts w:ascii="PT Serif" w:eastAsia="Times New Roman" w:hAnsi="PT Serif" w:cs="Segoe UI"/>
            <w:color w:val="808080"/>
            <w:kern w:val="0"/>
            <w:sz w:val="24"/>
            <w:szCs w:val="24"/>
            <w:u w:val="single"/>
            <w:lang w:eastAsia="ru-RU"/>
            <w14:ligatures w14:val="none"/>
          </w:rPr>
          <w:t>от 24.04.2020 N 147-ФЗ</w:t>
        </w:r>
      </w:hyperlink>
      <w:r w:rsidRPr="004F11DF">
        <w:rPr>
          <w:rFonts w:ascii="PT Serif" w:eastAsia="Times New Roman" w:hAnsi="PT Serif" w:cs="Segoe UI"/>
          <w:color w:val="808080"/>
          <w:kern w:val="0"/>
          <w:sz w:val="24"/>
          <w:szCs w:val="24"/>
          <w:lang w:eastAsia="ru-RU"/>
          <w14:ligatures w14:val="none"/>
        </w:rPr>
        <w:t>)</w:t>
      </w:r>
    </w:p>
    <w:p w14:paraId="0DE557C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09" w:name="l1915"/>
      <w:bookmarkEnd w:id="809"/>
      <w:r w:rsidRPr="004F11DF">
        <w:rPr>
          <w:rFonts w:ascii="PT Serif" w:eastAsia="Times New Roman" w:hAnsi="PT Serif" w:cs="Segoe UI"/>
          <w:color w:val="000000"/>
          <w:kern w:val="0"/>
          <w:sz w:val="24"/>
          <w:szCs w:val="24"/>
          <w:lang w:eastAsia="ru-RU"/>
          <w14:ligatures w14:val="none"/>
        </w:rPr>
        <w:t xml:space="preserve">Средства на реализацию передаваемых для осуществления полномочий по предоставлению указанных мер социальной поддержки предусматриваются в федеральном бюджете, в виде субвенций.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256" w:anchor="l469" w:tgtFrame="_blank" w:history="1">
        <w:r w:rsidRPr="004F11DF">
          <w:rPr>
            <w:rFonts w:ascii="PT Serif" w:eastAsia="Times New Roman" w:hAnsi="PT Serif" w:cs="Segoe UI"/>
            <w:color w:val="808080"/>
            <w:kern w:val="0"/>
            <w:sz w:val="24"/>
            <w:szCs w:val="24"/>
            <w:u w:val="single"/>
            <w:lang w:eastAsia="ru-RU"/>
            <w14:ligatures w14:val="none"/>
          </w:rPr>
          <w:t>от 07.05.2013 N 104-ФЗ</w:t>
        </w:r>
      </w:hyperlink>
      <w:r w:rsidRPr="004F11DF">
        <w:rPr>
          <w:rFonts w:ascii="PT Serif" w:eastAsia="Times New Roman" w:hAnsi="PT Serif" w:cs="Segoe UI"/>
          <w:color w:val="808080"/>
          <w:kern w:val="0"/>
          <w:sz w:val="24"/>
          <w:szCs w:val="24"/>
          <w:lang w:eastAsia="ru-RU"/>
          <w14:ligatures w14:val="none"/>
        </w:rPr>
        <w:t xml:space="preserve">, </w:t>
      </w:r>
      <w:hyperlink r:id="rId257" w:anchor="l34" w:tgtFrame="_blank" w:history="1">
        <w:r w:rsidRPr="004F11DF">
          <w:rPr>
            <w:rFonts w:ascii="PT Serif" w:eastAsia="Times New Roman" w:hAnsi="PT Serif" w:cs="Segoe UI"/>
            <w:color w:val="808080"/>
            <w:kern w:val="0"/>
            <w:sz w:val="24"/>
            <w:szCs w:val="24"/>
            <w:u w:val="single"/>
            <w:lang w:eastAsia="ru-RU"/>
            <w14:ligatures w14:val="none"/>
          </w:rPr>
          <w:t>от 24.04.2020 N 147-ФЗ</w:t>
        </w:r>
      </w:hyperlink>
      <w:r w:rsidRPr="004F11DF">
        <w:rPr>
          <w:rFonts w:ascii="PT Serif" w:eastAsia="Times New Roman" w:hAnsi="PT Serif" w:cs="Segoe UI"/>
          <w:color w:val="808080"/>
          <w:kern w:val="0"/>
          <w:sz w:val="24"/>
          <w:szCs w:val="24"/>
          <w:lang w:eastAsia="ru-RU"/>
          <w14:ligatures w14:val="none"/>
        </w:rPr>
        <w:t>)</w:t>
      </w:r>
    </w:p>
    <w:p w14:paraId="32655B5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10" w:name="l1916"/>
      <w:bookmarkEnd w:id="810"/>
      <w:r w:rsidRPr="004F11DF">
        <w:rPr>
          <w:rFonts w:ascii="PT Serif" w:eastAsia="Times New Roman" w:hAnsi="PT Serif" w:cs="Segoe UI"/>
          <w:color w:val="000000"/>
          <w:kern w:val="0"/>
          <w:sz w:val="24"/>
          <w:szCs w:val="24"/>
          <w:lang w:eastAsia="ru-RU"/>
          <w14:ligatures w14:val="none"/>
        </w:rPr>
        <w:t xml:space="preserve">Объем субвенций из федерального бюджета бюджетам субъектов Российской Федерации, определяется: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58" w:anchor="l469" w:tgtFrame="_blank" w:history="1">
        <w:r w:rsidRPr="004F11DF">
          <w:rPr>
            <w:rFonts w:ascii="PT Serif" w:eastAsia="Times New Roman" w:hAnsi="PT Serif" w:cs="Segoe UI"/>
            <w:color w:val="808080"/>
            <w:kern w:val="0"/>
            <w:sz w:val="24"/>
            <w:szCs w:val="24"/>
            <w:u w:val="single"/>
            <w:lang w:eastAsia="ru-RU"/>
            <w14:ligatures w14:val="none"/>
          </w:rPr>
          <w:t>от 07.05.2013 N 104-ФЗ</w:t>
        </w:r>
      </w:hyperlink>
      <w:r w:rsidRPr="004F11DF">
        <w:rPr>
          <w:rFonts w:ascii="PT Serif" w:eastAsia="Times New Roman" w:hAnsi="PT Serif" w:cs="Segoe UI"/>
          <w:color w:val="808080"/>
          <w:kern w:val="0"/>
          <w:sz w:val="24"/>
          <w:szCs w:val="24"/>
          <w:lang w:eastAsia="ru-RU"/>
          <w14:ligatures w14:val="none"/>
        </w:rPr>
        <w:t>)</w:t>
      </w:r>
      <w:bookmarkStart w:id="811" w:name="l1437"/>
      <w:bookmarkEnd w:id="811"/>
    </w:p>
    <w:p w14:paraId="756ED21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12" w:name="l1917"/>
      <w:bookmarkEnd w:id="812"/>
      <w:r w:rsidRPr="004F11DF">
        <w:rPr>
          <w:rFonts w:ascii="PT Serif" w:eastAsia="Times New Roman" w:hAnsi="PT Serif" w:cs="Segoe UI"/>
          <w:color w:val="000000"/>
          <w:kern w:val="0"/>
          <w:sz w:val="24"/>
          <w:szCs w:val="24"/>
          <w:lang w:eastAsia="ru-RU"/>
          <w14:ligatures w14:val="none"/>
        </w:rPr>
        <w:t xml:space="preserve">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w:t>
      </w:r>
      <w:r w:rsidRPr="004F11DF">
        <w:rPr>
          <w:rFonts w:ascii="PT Serif" w:eastAsia="Times New Roman" w:hAnsi="PT Serif" w:cs="Segoe UI"/>
          <w:color w:val="000000"/>
          <w:kern w:val="0"/>
          <w:sz w:val="24"/>
          <w:szCs w:val="24"/>
          <w:lang w:eastAsia="ru-RU"/>
          <w14:ligatures w14:val="none"/>
        </w:rPr>
        <w:lastRenderedPageBreak/>
        <w:t>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стандарта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bookmarkStart w:id="813" w:name="l1223"/>
      <w:bookmarkStart w:id="814" w:name="l1177"/>
      <w:bookmarkStart w:id="815" w:name="l1420"/>
      <w:bookmarkStart w:id="816" w:name="l1419"/>
      <w:bookmarkEnd w:id="813"/>
      <w:bookmarkEnd w:id="814"/>
      <w:bookmarkEnd w:id="815"/>
      <w:bookmarkEnd w:id="816"/>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259" w:anchor="l7" w:tgtFrame="_blank" w:history="1">
        <w:r w:rsidRPr="004F11DF">
          <w:rPr>
            <w:rFonts w:ascii="PT Serif" w:eastAsia="Times New Roman" w:hAnsi="PT Serif" w:cs="Segoe UI"/>
            <w:color w:val="808080"/>
            <w:kern w:val="0"/>
            <w:sz w:val="24"/>
            <w:szCs w:val="24"/>
            <w:u w:val="single"/>
            <w:lang w:eastAsia="ru-RU"/>
            <w14:ligatures w14:val="none"/>
          </w:rPr>
          <w:t>от 07.03.2018 N 47-ФЗ</w:t>
        </w:r>
      </w:hyperlink>
      <w:r w:rsidRPr="004F11DF">
        <w:rPr>
          <w:rFonts w:ascii="PT Serif" w:eastAsia="Times New Roman" w:hAnsi="PT Serif" w:cs="Segoe UI"/>
          <w:color w:val="808080"/>
          <w:kern w:val="0"/>
          <w:sz w:val="24"/>
          <w:szCs w:val="24"/>
          <w:lang w:eastAsia="ru-RU"/>
          <w14:ligatures w14:val="none"/>
        </w:rPr>
        <w:t xml:space="preserve">, </w:t>
      </w:r>
      <w:hyperlink r:id="rId260" w:anchor="l6" w:tgtFrame="_blank" w:history="1">
        <w:r w:rsidRPr="004F11DF">
          <w:rPr>
            <w:rFonts w:ascii="PT Serif" w:eastAsia="Times New Roman" w:hAnsi="PT Serif" w:cs="Segoe UI"/>
            <w:color w:val="808080"/>
            <w:kern w:val="0"/>
            <w:sz w:val="24"/>
            <w:szCs w:val="24"/>
            <w:u w:val="single"/>
            <w:lang w:eastAsia="ru-RU"/>
            <w14:ligatures w14:val="none"/>
          </w:rPr>
          <w:t>от 29.07.2018 N 272-ФЗ</w:t>
        </w:r>
      </w:hyperlink>
      <w:r w:rsidRPr="004F11DF">
        <w:rPr>
          <w:rFonts w:ascii="PT Serif" w:eastAsia="Times New Roman" w:hAnsi="PT Serif" w:cs="Segoe UI"/>
          <w:color w:val="808080"/>
          <w:kern w:val="0"/>
          <w:sz w:val="24"/>
          <w:szCs w:val="24"/>
          <w:lang w:eastAsia="ru-RU"/>
          <w14:ligatures w14:val="none"/>
        </w:rPr>
        <w:t>)</w:t>
      </w:r>
      <w:bookmarkStart w:id="817" w:name="l1240"/>
      <w:bookmarkEnd w:id="817"/>
    </w:p>
    <w:p w14:paraId="377F2F0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18" w:name="l1918"/>
      <w:bookmarkEnd w:id="818"/>
      <w:r w:rsidRPr="004F11DF">
        <w:rPr>
          <w:rFonts w:ascii="PT Serif" w:eastAsia="Times New Roman" w:hAnsi="PT Serif" w:cs="Segoe UI"/>
          <w:color w:val="000000"/>
          <w:kern w:val="0"/>
          <w:sz w:val="24"/>
          <w:szCs w:val="24"/>
          <w:lang w:eastAsia="ru-RU"/>
          <w14:ligatures w14:val="none"/>
        </w:rPr>
        <w:t>по обеспечению жильем инвалидов и семей, имеющих детей-инвалидов, исходя из числа лиц, имеющих право на указанные меры социальной поддержки; общей площади жилья 18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bookmarkStart w:id="819" w:name="l1182"/>
      <w:bookmarkStart w:id="820" w:name="l1178"/>
      <w:bookmarkEnd w:id="819"/>
      <w:bookmarkEnd w:id="820"/>
    </w:p>
    <w:p w14:paraId="253CC61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21" w:name="l1919"/>
      <w:bookmarkEnd w:id="821"/>
      <w:r w:rsidRPr="004F11DF">
        <w:rPr>
          <w:rFonts w:ascii="PT Serif" w:eastAsia="Times New Roman" w:hAnsi="PT Serif" w:cs="Segoe UI"/>
          <w:color w:val="000000"/>
          <w:kern w:val="0"/>
          <w:sz w:val="24"/>
          <w:szCs w:val="24"/>
          <w:lang w:eastAsia="ru-RU"/>
          <w14:ligatures w14:val="none"/>
        </w:rPr>
        <w:t>Субвенции зачисляются в установленном для исполнения федерального бюджета порядке на счета бюджетов субъектов Российской Федерации.</w:t>
      </w:r>
    </w:p>
    <w:p w14:paraId="278814F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22" w:name="l1920"/>
      <w:bookmarkEnd w:id="822"/>
      <w:r w:rsidRPr="004F11DF">
        <w:rPr>
          <w:rFonts w:ascii="PT Serif" w:eastAsia="Times New Roman" w:hAnsi="PT Serif" w:cs="Segoe UI"/>
          <w:color w:val="000000"/>
          <w:kern w:val="0"/>
          <w:sz w:val="24"/>
          <w:szCs w:val="24"/>
          <w:lang w:eastAsia="ru-RU"/>
          <w14:ligatures w14:val="none"/>
        </w:rPr>
        <w:t>Порядок расходования и учета средств на предоставление субвенций устанавливается Правительством Российской Федерации.</w:t>
      </w:r>
    </w:p>
    <w:p w14:paraId="2A98C21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23" w:name="l1921"/>
      <w:bookmarkEnd w:id="823"/>
      <w:r w:rsidRPr="004F11DF">
        <w:rPr>
          <w:rFonts w:ascii="PT Serif" w:eastAsia="Times New Roman" w:hAnsi="PT Serif" w:cs="Segoe UI"/>
          <w:color w:val="000000"/>
          <w:kern w:val="0"/>
          <w:sz w:val="24"/>
          <w:szCs w:val="24"/>
          <w:lang w:eastAsia="ru-RU"/>
          <w14:ligatures w14:val="none"/>
        </w:rPr>
        <w:t>Форма предоставления указанных мер социальной поддержки определяется нормативными правовыми актами субъекта Российской Федерации.</w:t>
      </w:r>
    </w:p>
    <w:p w14:paraId="415B9479"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24" w:name="l1922"/>
      <w:bookmarkEnd w:id="824"/>
      <w:r w:rsidRPr="004F11DF">
        <w:rPr>
          <w:rFonts w:ascii="PT Serif" w:eastAsia="Times New Roman" w:hAnsi="PT Serif" w:cs="Segoe UI"/>
          <w:color w:val="000000"/>
          <w:kern w:val="0"/>
          <w:sz w:val="24"/>
          <w:szCs w:val="24"/>
          <w:lang w:eastAsia="ru-RU"/>
          <w14:ligatures w14:val="none"/>
        </w:rPr>
        <w:t>Органы государственной власти субъектов Российской Федерации ежеквартально представляют:</w:t>
      </w:r>
      <w:bookmarkStart w:id="825" w:name="l1183"/>
      <w:bookmarkStart w:id="826" w:name="l1179"/>
      <w:bookmarkStart w:id="827" w:name="l1184"/>
      <w:bookmarkStart w:id="828" w:name="l1180"/>
      <w:bookmarkEnd w:id="825"/>
      <w:bookmarkEnd w:id="826"/>
      <w:bookmarkEnd w:id="827"/>
      <w:bookmarkEnd w:id="82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61" w:anchor="l9" w:tgtFrame="_blank" w:history="1">
        <w:r w:rsidRPr="004F11DF">
          <w:rPr>
            <w:rFonts w:ascii="PT Serif" w:eastAsia="Times New Roman" w:hAnsi="PT Serif" w:cs="Segoe UI"/>
            <w:color w:val="808080"/>
            <w:kern w:val="0"/>
            <w:sz w:val="24"/>
            <w:szCs w:val="24"/>
            <w:u w:val="single"/>
            <w:lang w:eastAsia="ru-RU"/>
            <w14:ligatures w14:val="none"/>
          </w:rPr>
          <w:t>от 19.12.2016 N 461-ФЗ</w:t>
        </w:r>
      </w:hyperlink>
      <w:r w:rsidRPr="004F11DF">
        <w:rPr>
          <w:rFonts w:ascii="PT Serif" w:eastAsia="Times New Roman" w:hAnsi="PT Serif" w:cs="Segoe UI"/>
          <w:color w:val="808080"/>
          <w:kern w:val="0"/>
          <w:sz w:val="24"/>
          <w:szCs w:val="24"/>
          <w:lang w:eastAsia="ru-RU"/>
          <w14:ligatures w14:val="none"/>
        </w:rPr>
        <w:t>)</w:t>
      </w:r>
    </w:p>
    <w:p w14:paraId="715BB9C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29" w:name="l1923"/>
      <w:bookmarkEnd w:id="829"/>
      <w:r w:rsidRPr="004F11DF">
        <w:rPr>
          <w:rFonts w:ascii="PT Serif" w:eastAsia="Times New Roman" w:hAnsi="PT Serif" w:cs="Segoe UI"/>
          <w:color w:val="808080"/>
          <w:kern w:val="0"/>
          <w:sz w:val="18"/>
          <w:szCs w:val="18"/>
          <w:lang w:eastAsia="ru-RU"/>
          <w14:ligatures w14:val="none"/>
        </w:rPr>
        <w:t>1)</w:t>
      </w:r>
      <w:r w:rsidRPr="004F11DF">
        <w:rPr>
          <w:rFonts w:ascii="PT Serif" w:eastAsia="Times New Roman" w:hAnsi="PT Serif" w:cs="Segoe UI"/>
          <w:color w:val="000000"/>
          <w:kern w:val="0"/>
          <w:sz w:val="24"/>
          <w:szCs w:val="24"/>
          <w:lang w:eastAsia="ru-RU"/>
          <w14:ligatures w14:val="none"/>
        </w:rPr>
        <w:t>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bookmarkStart w:id="830" w:name="l1344"/>
      <w:bookmarkEnd w:id="830"/>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62" w:anchor="l9" w:tgtFrame="_blank" w:history="1">
        <w:r w:rsidRPr="004F11DF">
          <w:rPr>
            <w:rFonts w:ascii="PT Serif" w:eastAsia="Times New Roman" w:hAnsi="PT Serif" w:cs="Segoe UI"/>
            <w:color w:val="808080"/>
            <w:kern w:val="0"/>
            <w:sz w:val="24"/>
            <w:szCs w:val="24"/>
            <w:u w:val="single"/>
            <w:lang w:eastAsia="ru-RU"/>
            <w14:ligatures w14:val="none"/>
          </w:rPr>
          <w:t>от 19.12.2016 N 461-ФЗ</w:t>
        </w:r>
      </w:hyperlink>
      <w:r w:rsidRPr="004F11DF">
        <w:rPr>
          <w:rFonts w:ascii="PT Serif" w:eastAsia="Times New Roman" w:hAnsi="PT Serif" w:cs="Segoe UI"/>
          <w:color w:val="808080"/>
          <w:kern w:val="0"/>
          <w:sz w:val="24"/>
          <w:szCs w:val="24"/>
          <w:lang w:eastAsia="ru-RU"/>
          <w14:ligatures w14:val="none"/>
        </w:rPr>
        <w:t>)</w:t>
      </w:r>
      <w:bookmarkStart w:id="831" w:name="l1348"/>
      <w:bookmarkEnd w:id="831"/>
    </w:p>
    <w:p w14:paraId="66F3D120"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32" w:name="l1924"/>
      <w:bookmarkEnd w:id="832"/>
      <w:r w:rsidRPr="004F11DF">
        <w:rPr>
          <w:rFonts w:ascii="PT Serif" w:eastAsia="Times New Roman" w:hAnsi="PT Serif" w:cs="Segoe UI"/>
          <w:color w:val="808080"/>
          <w:kern w:val="0"/>
          <w:sz w:val="18"/>
          <w:szCs w:val="18"/>
          <w:lang w:eastAsia="ru-RU"/>
          <w14:ligatures w14:val="none"/>
        </w:rPr>
        <w:lastRenderedPageBreak/>
        <w:t>2)</w:t>
      </w:r>
      <w:r w:rsidRPr="004F11DF">
        <w:rPr>
          <w:rFonts w:ascii="PT Serif" w:eastAsia="Times New Roman" w:hAnsi="PT Serif" w:cs="Segoe UI"/>
          <w:color w:val="000000"/>
          <w:kern w:val="0"/>
          <w:sz w:val="24"/>
          <w:szCs w:val="24"/>
          <w:lang w:eastAsia="ru-RU"/>
          <w14:ligatures w14:val="none"/>
        </w:rPr>
        <w:t>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w:t>
      </w:r>
      <w:bookmarkStart w:id="833" w:name="l1345"/>
      <w:bookmarkStart w:id="834" w:name="l1349"/>
      <w:bookmarkStart w:id="835" w:name="l1346"/>
      <w:bookmarkEnd w:id="833"/>
      <w:bookmarkEnd w:id="834"/>
      <w:bookmarkEnd w:id="835"/>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63" w:anchor="l9" w:tgtFrame="_blank" w:history="1">
        <w:r w:rsidRPr="004F11DF">
          <w:rPr>
            <w:rFonts w:ascii="PT Serif" w:eastAsia="Times New Roman" w:hAnsi="PT Serif" w:cs="Segoe UI"/>
            <w:color w:val="808080"/>
            <w:kern w:val="0"/>
            <w:sz w:val="24"/>
            <w:szCs w:val="24"/>
            <w:u w:val="single"/>
            <w:lang w:eastAsia="ru-RU"/>
            <w14:ligatures w14:val="none"/>
          </w:rPr>
          <w:t>от 19.12.2016 N 461-ФЗ</w:t>
        </w:r>
      </w:hyperlink>
      <w:r w:rsidRPr="004F11DF">
        <w:rPr>
          <w:rFonts w:ascii="PT Serif" w:eastAsia="Times New Roman" w:hAnsi="PT Serif" w:cs="Segoe UI"/>
          <w:color w:val="808080"/>
          <w:kern w:val="0"/>
          <w:sz w:val="24"/>
          <w:szCs w:val="24"/>
          <w:lang w:eastAsia="ru-RU"/>
          <w14:ligatures w14:val="none"/>
        </w:rPr>
        <w:t>)</w:t>
      </w:r>
    </w:p>
    <w:p w14:paraId="32AAA8F2"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36" w:name="l1925"/>
      <w:bookmarkEnd w:id="836"/>
      <w:r w:rsidRPr="004F11DF">
        <w:rPr>
          <w:rFonts w:ascii="PT Serif" w:eastAsia="Times New Roman" w:hAnsi="PT Serif" w:cs="Segoe UI"/>
          <w:color w:val="000000"/>
          <w:kern w:val="0"/>
          <w:sz w:val="24"/>
          <w:szCs w:val="24"/>
          <w:lang w:eastAsia="ru-RU"/>
          <w14:ligatures w14:val="none"/>
        </w:rPr>
        <w:t xml:space="preserve">Дополнительные отчетные данные представляются в порядке, определяемом Правительством Российской Федерации.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64" w:anchor="l9" w:tgtFrame="_blank" w:history="1">
        <w:r w:rsidRPr="004F11DF">
          <w:rPr>
            <w:rFonts w:ascii="PT Serif" w:eastAsia="Times New Roman" w:hAnsi="PT Serif" w:cs="Segoe UI"/>
            <w:color w:val="808080"/>
            <w:kern w:val="0"/>
            <w:sz w:val="24"/>
            <w:szCs w:val="24"/>
            <w:u w:val="single"/>
            <w:lang w:eastAsia="ru-RU"/>
            <w14:ligatures w14:val="none"/>
          </w:rPr>
          <w:t>от 19.12.2016 N 461-ФЗ</w:t>
        </w:r>
      </w:hyperlink>
      <w:r w:rsidRPr="004F11DF">
        <w:rPr>
          <w:rFonts w:ascii="PT Serif" w:eastAsia="Times New Roman" w:hAnsi="PT Serif" w:cs="Segoe UI"/>
          <w:color w:val="808080"/>
          <w:kern w:val="0"/>
          <w:sz w:val="24"/>
          <w:szCs w:val="24"/>
          <w:lang w:eastAsia="ru-RU"/>
          <w14:ligatures w14:val="none"/>
        </w:rPr>
        <w:t>)</w:t>
      </w:r>
    </w:p>
    <w:p w14:paraId="58200A1A"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37" w:name="l1926"/>
      <w:bookmarkEnd w:id="837"/>
      <w:r w:rsidRPr="004F11DF">
        <w:rPr>
          <w:rFonts w:ascii="PT Serif" w:eastAsia="Times New Roman" w:hAnsi="PT Serif" w:cs="Segoe UI"/>
          <w:color w:val="000000"/>
          <w:kern w:val="0"/>
          <w:sz w:val="24"/>
          <w:szCs w:val="24"/>
          <w:lang w:eastAsia="ru-RU"/>
          <w14:ligatures w14:val="none"/>
        </w:rPr>
        <w:t>Средства на реализацию указанных полномочий носят целевой характер и не могут быть использованы на другие цели.</w:t>
      </w:r>
      <w:bookmarkStart w:id="838" w:name="l1350"/>
      <w:bookmarkEnd w:id="838"/>
    </w:p>
    <w:p w14:paraId="60307E8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39" w:name="l1927"/>
      <w:bookmarkEnd w:id="839"/>
      <w:r w:rsidRPr="004F11DF">
        <w:rPr>
          <w:rFonts w:ascii="PT Serif" w:eastAsia="Times New Roman" w:hAnsi="PT Serif" w:cs="Segoe UI"/>
          <w:color w:val="000000"/>
          <w:kern w:val="0"/>
          <w:sz w:val="24"/>
          <w:szCs w:val="24"/>
          <w:lang w:eastAsia="ru-RU"/>
          <w14:ligatures w14:val="none"/>
        </w:rPr>
        <w:t>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w:t>
      </w:r>
      <w:bookmarkStart w:id="840" w:name="l1185"/>
      <w:bookmarkStart w:id="841" w:name="l1181"/>
      <w:bookmarkEnd w:id="840"/>
      <w:bookmarkEnd w:id="841"/>
    </w:p>
    <w:p w14:paraId="3F720CC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42" w:name="l1928"/>
      <w:bookmarkEnd w:id="842"/>
      <w:r w:rsidRPr="004F11DF">
        <w:rPr>
          <w:rFonts w:ascii="PT Serif" w:eastAsia="Times New Roman" w:hAnsi="PT Serif" w:cs="Segoe UI"/>
          <w:color w:val="000000"/>
          <w:kern w:val="0"/>
          <w:sz w:val="24"/>
          <w:szCs w:val="24"/>
          <w:lang w:eastAsia="ru-RU"/>
          <w14:ligatures w14:val="none"/>
        </w:rP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переданного в соответствии с настоящей статьей полномочия по предоставлению мер социальной поддержки инвалидов по оплате жилого помещения и коммунальных услуг),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(в части переданного в соответствии с настоящей статьей полномочия по обеспечению жильем инвалидов и семей, имеющих детей-инвалидов, нуждающихся в улучшении жилищных условий, вставших на учет до 1 января 2005 года), Счетной палатой Российской Федерации.</w:t>
      </w:r>
      <w:bookmarkStart w:id="843" w:name="l1423"/>
      <w:bookmarkEnd w:id="843"/>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65" w:anchor="l16" w:tgtFrame="_blank" w:history="1">
        <w:r w:rsidRPr="004F11DF">
          <w:rPr>
            <w:rFonts w:ascii="PT Serif" w:eastAsia="Times New Roman" w:hAnsi="PT Serif" w:cs="Segoe UI"/>
            <w:color w:val="808080"/>
            <w:kern w:val="0"/>
            <w:sz w:val="24"/>
            <w:szCs w:val="24"/>
            <w:u w:val="single"/>
            <w:lang w:eastAsia="ru-RU"/>
            <w14:ligatures w14:val="none"/>
          </w:rPr>
          <w:t>от 02.12.2019 N 408-ФЗ</w:t>
        </w:r>
      </w:hyperlink>
      <w:r w:rsidRPr="004F11DF">
        <w:rPr>
          <w:rFonts w:ascii="PT Serif" w:eastAsia="Times New Roman" w:hAnsi="PT Serif" w:cs="Segoe UI"/>
          <w:color w:val="808080"/>
          <w:kern w:val="0"/>
          <w:sz w:val="24"/>
          <w:szCs w:val="24"/>
          <w:lang w:eastAsia="ru-RU"/>
          <w14:ligatures w14:val="none"/>
        </w:rPr>
        <w:t>)</w:t>
      </w:r>
      <w:bookmarkStart w:id="844" w:name="l1424"/>
      <w:bookmarkEnd w:id="844"/>
    </w:p>
    <w:p w14:paraId="1560258D"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45" w:name="l1929"/>
      <w:bookmarkEnd w:id="845"/>
      <w:r w:rsidRPr="004F11DF">
        <w:rPr>
          <w:rFonts w:ascii="PT Serif" w:eastAsia="Times New Roman" w:hAnsi="PT Serif" w:cs="Segoe UI"/>
          <w:color w:val="000000"/>
          <w:kern w:val="0"/>
          <w:sz w:val="24"/>
          <w:szCs w:val="24"/>
          <w:lang w:eastAsia="ru-RU"/>
          <w14:ligatures w14:val="none"/>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w:t>
      </w:r>
      <w:r w:rsidRPr="004F11DF">
        <w:rPr>
          <w:rFonts w:ascii="PT Serif" w:eastAsia="Times New Roman" w:hAnsi="PT Serif" w:cs="Segoe UI"/>
          <w:color w:val="000000"/>
          <w:kern w:val="0"/>
          <w:sz w:val="24"/>
          <w:szCs w:val="24"/>
          <w:lang w:eastAsia="ru-RU"/>
          <w14:ligatures w14:val="none"/>
        </w:rPr>
        <w:lastRenderedPageBreak/>
        <w:t xml:space="preserve">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предоставлению мер социальной поддержки инвалидов по оплате жилого помещения и коммунальных услуг.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66" w:anchor="l16" w:tgtFrame="_blank" w:history="1">
        <w:r w:rsidRPr="004F11DF">
          <w:rPr>
            <w:rFonts w:ascii="PT Serif" w:eastAsia="Times New Roman" w:hAnsi="PT Serif" w:cs="Segoe UI"/>
            <w:color w:val="808080"/>
            <w:kern w:val="0"/>
            <w:sz w:val="24"/>
            <w:szCs w:val="24"/>
            <w:u w:val="single"/>
            <w:lang w:eastAsia="ru-RU"/>
            <w14:ligatures w14:val="none"/>
          </w:rPr>
          <w:t>от 02.12.2019 N 408-ФЗ</w:t>
        </w:r>
      </w:hyperlink>
      <w:r w:rsidRPr="004F11DF">
        <w:rPr>
          <w:rFonts w:ascii="PT Serif" w:eastAsia="Times New Roman" w:hAnsi="PT Serif" w:cs="Segoe UI"/>
          <w:color w:val="808080"/>
          <w:kern w:val="0"/>
          <w:sz w:val="24"/>
          <w:szCs w:val="24"/>
          <w:lang w:eastAsia="ru-RU"/>
          <w14:ligatures w14:val="none"/>
        </w:rPr>
        <w:t>)</w:t>
      </w:r>
      <w:bookmarkStart w:id="846" w:name="l1425"/>
      <w:bookmarkEnd w:id="846"/>
    </w:p>
    <w:p w14:paraId="248D591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47" w:name="l1930"/>
      <w:bookmarkEnd w:id="847"/>
      <w:r w:rsidRPr="004F11DF">
        <w:rPr>
          <w:rFonts w:ascii="PT Serif" w:eastAsia="Times New Roman" w:hAnsi="PT Serif" w:cs="Segoe UI"/>
          <w:color w:val="000000"/>
          <w:kern w:val="0"/>
          <w:sz w:val="24"/>
          <w:szCs w:val="24"/>
          <w:lang w:eastAsia="ru-RU"/>
          <w14:ligatures w14:val="none"/>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обеспечению жильем инвалидов и семей, имеющих детей-инвалидов, нуждающихся в улучшении жилищных условий, вставших на учет до 1 января 2005 года.</w:t>
      </w:r>
      <w:bookmarkStart w:id="848" w:name="l1427"/>
      <w:bookmarkStart w:id="849" w:name="l1426"/>
      <w:bookmarkEnd w:id="848"/>
      <w:bookmarkEnd w:id="84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67" w:anchor="l16" w:tgtFrame="_blank" w:history="1">
        <w:r w:rsidRPr="004F11DF">
          <w:rPr>
            <w:rFonts w:ascii="PT Serif" w:eastAsia="Times New Roman" w:hAnsi="PT Serif" w:cs="Segoe UI"/>
            <w:color w:val="808080"/>
            <w:kern w:val="0"/>
            <w:sz w:val="24"/>
            <w:szCs w:val="24"/>
            <w:u w:val="single"/>
            <w:lang w:eastAsia="ru-RU"/>
            <w14:ligatures w14:val="none"/>
          </w:rPr>
          <w:t>от 02.12.2019 N 408-ФЗ</w:t>
        </w:r>
      </w:hyperlink>
      <w:r w:rsidRPr="004F11DF">
        <w:rPr>
          <w:rFonts w:ascii="PT Serif" w:eastAsia="Times New Roman" w:hAnsi="PT Serif" w:cs="Segoe UI"/>
          <w:color w:val="808080"/>
          <w:kern w:val="0"/>
          <w:sz w:val="24"/>
          <w:szCs w:val="24"/>
          <w:lang w:eastAsia="ru-RU"/>
          <w14:ligatures w14:val="none"/>
        </w:rPr>
        <w:t>)</w:t>
      </w:r>
    </w:p>
    <w:p w14:paraId="5DA0343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50" w:name="l1931"/>
      <w:bookmarkEnd w:id="850"/>
      <w:r w:rsidRPr="004F11DF">
        <w:rPr>
          <w:rFonts w:ascii="PT Serif" w:eastAsia="Times New Roman" w:hAnsi="PT Serif" w:cs="Segoe UI"/>
          <w:color w:val="000000"/>
          <w:kern w:val="0"/>
          <w:sz w:val="24"/>
          <w:szCs w:val="24"/>
          <w:lang w:eastAsia="ru-RU"/>
          <w14:ligatures w14:val="none"/>
        </w:rPr>
        <w:t>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части первой настоящей статьи.</w:t>
      </w:r>
      <w:bookmarkStart w:id="851" w:name="l1347"/>
      <w:bookmarkStart w:id="852" w:name="l1189"/>
      <w:bookmarkEnd w:id="851"/>
      <w:bookmarkEnd w:id="852"/>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68" w:anchor="l123" w:tgtFrame="_blank" w:history="1">
        <w:r w:rsidRPr="004F11DF">
          <w:rPr>
            <w:rFonts w:ascii="PT Serif" w:eastAsia="Times New Roman" w:hAnsi="PT Serif" w:cs="Segoe UI"/>
            <w:color w:val="808080"/>
            <w:kern w:val="0"/>
            <w:sz w:val="24"/>
            <w:szCs w:val="24"/>
            <w:u w:val="single"/>
            <w:lang w:eastAsia="ru-RU"/>
            <w14:ligatures w14:val="none"/>
          </w:rPr>
          <w:t>от 18.10.2007 N 230-ФЗ</w:t>
        </w:r>
      </w:hyperlink>
      <w:r w:rsidRPr="004F11DF">
        <w:rPr>
          <w:rFonts w:ascii="PT Serif" w:eastAsia="Times New Roman" w:hAnsi="PT Serif" w:cs="Segoe UI"/>
          <w:color w:val="808080"/>
          <w:kern w:val="0"/>
          <w:sz w:val="24"/>
          <w:szCs w:val="24"/>
          <w:lang w:eastAsia="ru-RU"/>
          <w14:ligatures w14:val="none"/>
        </w:rPr>
        <w:t>)</w:t>
      </w:r>
    </w:p>
    <w:p w14:paraId="65FF8F19"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853" w:name="h1055"/>
      <w:bookmarkEnd w:id="853"/>
      <w:r w:rsidRPr="004F11DF">
        <w:rPr>
          <w:rFonts w:ascii="PT Serif" w:eastAsia="Times New Roman" w:hAnsi="PT Serif" w:cs="Segoe UI"/>
          <w:b/>
          <w:bCs/>
          <w:color w:val="000000"/>
          <w:kern w:val="0"/>
          <w:sz w:val="37"/>
          <w:szCs w:val="37"/>
          <w:lang w:eastAsia="ru-RU"/>
          <w14:ligatures w14:val="none"/>
        </w:rPr>
        <w:t>Статьи 29. - 30. - Утратили силу.</w:t>
      </w:r>
      <w:bookmarkStart w:id="854" w:name="l1123"/>
      <w:bookmarkEnd w:id="854"/>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69" w:anchor="l757" w:tgtFrame="_blank" w:history="1">
        <w:r w:rsidRPr="004F11DF">
          <w:rPr>
            <w:rFonts w:ascii="PT Serif" w:eastAsia="Times New Roman" w:hAnsi="PT Serif" w:cs="Segoe UI"/>
            <w:b/>
            <w:bCs/>
            <w:color w:val="808080"/>
            <w:kern w:val="0"/>
            <w:sz w:val="33"/>
            <w:szCs w:val="33"/>
            <w:u w:val="single"/>
            <w:lang w:eastAsia="ru-RU"/>
            <w14:ligatures w14:val="none"/>
          </w:rPr>
          <w:t>от 22.08.2004 N 122-ФЗ (ред. от 31.12.2005)</w:t>
        </w:r>
      </w:hyperlink>
      <w:r w:rsidRPr="004F11DF">
        <w:rPr>
          <w:rFonts w:ascii="PT Serif" w:eastAsia="Times New Roman" w:hAnsi="PT Serif" w:cs="Segoe UI"/>
          <w:b/>
          <w:bCs/>
          <w:color w:val="808080"/>
          <w:kern w:val="0"/>
          <w:sz w:val="33"/>
          <w:szCs w:val="33"/>
          <w:lang w:eastAsia="ru-RU"/>
          <w14:ligatures w14:val="none"/>
        </w:rPr>
        <w:t>)</w:t>
      </w:r>
    </w:p>
    <w:p w14:paraId="1821949E"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855" w:name="h1057"/>
      <w:bookmarkEnd w:id="855"/>
      <w:r w:rsidRPr="004F11DF">
        <w:rPr>
          <w:rFonts w:ascii="PT Serif" w:eastAsia="Times New Roman" w:hAnsi="PT Serif" w:cs="Segoe UI"/>
          <w:b/>
          <w:bCs/>
          <w:color w:val="000000"/>
          <w:kern w:val="0"/>
          <w:sz w:val="37"/>
          <w:szCs w:val="37"/>
          <w:lang w:eastAsia="ru-RU"/>
          <w14:ligatures w14:val="none"/>
        </w:rPr>
        <w:t>Статья 31. Порядок сохранения мер социальной защиты, установленных инвалидам</w:t>
      </w:r>
      <w:bookmarkStart w:id="856" w:name="l1096"/>
      <w:bookmarkStart w:id="857" w:name="l210"/>
      <w:bookmarkEnd w:id="856"/>
      <w:bookmarkEnd w:id="857"/>
      <w:r w:rsidRPr="004F11DF">
        <w:rPr>
          <w:rFonts w:ascii="PT Serif" w:eastAsia="Times New Roman" w:hAnsi="PT Serif" w:cs="Segoe UI"/>
          <w:b/>
          <w:bCs/>
          <w:color w:val="000000"/>
          <w:kern w:val="0"/>
          <w:sz w:val="37"/>
          <w:szCs w:val="37"/>
          <w:lang w:eastAsia="ru-RU"/>
          <w14:ligatures w14:val="none"/>
        </w:rPr>
        <w:t xml:space="preserve">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70" w:anchor="l757" w:tgtFrame="_blank" w:history="1">
        <w:r w:rsidRPr="004F11DF">
          <w:rPr>
            <w:rFonts w:ascii="PT Serif" w:eastAsia="Times New Roman" w:hAnsi="PT Serif" w:cs="Segoe UI"/>
            <w:b/>
            <w:bCs/>
            <w:color w:val="808080"/>
            <w:kern w:val="0"/>
            <w:sz w:val="33"/>
            <w:szCs w:val="33"/>
            <w:u w:val="single"/>
            <w:lang w:eastAsia="ru-RU"/>
            <w14:ligatures w14:val="none"/>
          </w:rPr>
          <w:t>от 22.08.2004 N 122-ФЗ (ред. от 31.12.2005)</w:t>
        </w:r>
      </w:hyperlink>
      <w:r w:rsidRPr="004F11DF">
        <w:rPr>
          <w:rFonts w:ascii="PT Serif" w:eastAsia="Times New Roman" w:hAnsi="PT Serif" w:cs="Segoe UI"/>
          <w:b/>
          <w:bCs/>
          <w:color w:val="808080"/>
          <w:kern w:val="0"/>
          <w:sz w:val="33"/>
          <w:szCs w:val="33"/>
          <w:lang w:eastAsia="ru-RU"/>
          <w14:ligatures w14:val="none"/>
        </w:rPr>
        <w:t>)</w:t>
      </w:r>
    </w:p>
    <w:p w14:paraId="5B4F1F6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58" w:name="l1932"/>
      <w:bookmarkEnd w:id="858"/>
      <w:r w:rsidRPr="004F11DF">
        <w:rPr>
          <w:rFonts w:ascii="PT Serif" w:eastAsia="Times New Roman" w:hAnsi="PT Serif" w:cs="Segoe UI"/>
          <w:color w:val="808080"/>
          <w:kern w:val="0"/>
          <w:sz w:val="18"/>
          <w:szCs w:val="18"/>
          <w:lang w:eastAsia="ru-RU"/>
          <w14:ligatures w14:val="none"/>
        </w:rPr>
        <w:t>1-2.</w:t>
      </w:r>
      <w:r w:rsidRPr="004F11DF">
        <w:rPr>
          <w:rFonts w:ascii="PT Serif" w:eastAsia="Times New Roman" w:hAnsi="PT Serif" w:cs="Segoe UI"/>
          <w:color w:val="000000"/>
          <w:kern w:val="0"/>
          <w:sz w:val="24"/>
          <w:szCs w:val="24"/>
          <w:lang w:eastAsia="ru-RU"/>
          <w14:ligatures w14:val="none"/>
        </w:rPr>
        <w:t>Части утратили силу.</w:t>
      </w:r>
      <w:bookmarkStart w:id="859" w:name="l211"/>
      <w:bookmarkStart w:id="860" w:name="l212"/>
      <w:bookmarkStart w:id="861" w:name="l213"/>
      <w:bookmarkEnd w:id="859"/>
      <w:bookmarkEnd w:id="860"/>
      <w:bookmarkEnd w:id="86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71"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0574A07E"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62" w:name="l1933"/>
      <w:bookmarkEnd w:id="862"/>
      <w:r w:rsidRPr="004F11DF">
        <w:rPr>
          <w:rFonts w:ascii="PT Serif" w:eastAsia="Times New Roman" w:hAnsi="PT Serif" w:cs="Segoe UI"/>
          <w:color w:val="000000"/>
          <w:kern w:val="0"/>
          <w:sz w:val="24"/>
          <w:szCs w:val="24"/>
          <w:lang w:eastAsia="ru-RU"/>
          <w14:ligatures w14:val="none"/>
        </w:rPr>
        <w:t xml:space="preserve">В случаях, если другими правовыми актами для инвалидов предусмотрены нормы, повышающие по сравнению с настоящим Федеральным законом уровень социальной защиты инвалидов, применяются положения этих правовых актов. Если инвалид имеет право на одну и ту же меру социальной защиты по настоящему Федеральному закону и одновременно по другому правовому акту, мера социальной защиты предоставляется либо по настоящему Федеральному закону, </w:t>
      </w:r>
      <w:r w:rsidRPr="004F11DF">
        <w:rPr>
          <w:rFonts w:ascii="PT Serif" w:eastAsia="Times New Roman" w:hAnsi="PT Serif" w:cs="Segoe UI"/>
          <w:color w:val="000000"/>
          <w:kern w:val="0"/>
          <w:sz w:val="24"/>
          <w:szCs w:val="24"/>
          <w:lang w:eastAsia="ru-RU"/>
          <w14:ligatures w14:val="none"/>
        </w:rPr>
        <w:lastRenderedPageBreak/>
        <w:t>либо по другому правовому акту (независимо от основания установления льготы).</w:t>
      </w:r>
      <w:bookmarkStart w:id="863" w:name="l214"/>
      <w:bookmarkStart w:id="864" w:name="l215"/>
      <w:bookmarkEnd w:id="863"/>
      <w:bookmarkEnd w:id="86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72" w:anchor="l757" w:tgtFrame="_blank" w:history="1">
        <w:r w:rsidRPr="004F11DF">
          <w:rPr>
            <w:rFonts w:ascii="PT Serif" w:eastAsia="Times New Roman" w:hAnsi="PT Serif" w:cs="Segoe UI"/>
            <w:color w:val="808080"/>
            <w:kern w:val="0"/>
            <w:sz w:val="24"/>
            <w:szCs w:val="24"/>
            <w:u w:val="single"/>
            <w:lang w:eastAsia="ru-RU"/>
            <w14:ligatures w14:val="none"/>
          </w:rPr>
          <w:t>от 22.08.2004 N 122-ФЗ (ред. от 31.12.2005)</w:t>
        </w:r>
      </w:hyperlink>
      <w:r w:rsidRPr="004F11DF">
        <w:rPr>
          <w:rFonts w:ascii="PT Serif" w:eastAsia="Times New Roman" w:hAnsi="PT Serif" w:cs="Segoe UI"/>
          <w:color w:val="808080"/>
          <w:kern w:val="0"/>
          <w:sz w:val="24"/>
          <w:szCs w:val="24"/>
          <w:lang w:eastAsia="ru-RU"/>
          <w14:ligatures w14:val="none"/>
        </w:rPr>
        <w:t>)</w:t>
      </w:r>
    </w:p>
    <w:p w14:paraId="663DAEBA"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865" w:name="h1058"/>
      <w:bookmarkEnd w:id="865"/>
      <w:r w:rsidRPr="004F11DF">
        <w:rPr>
          <w:rFonts w:ascii="PT Serif" w:eastAsia="Times New Roman" w:hAnsi="PT Serif" w:cs="Segoe UI"/>
          <w:b/>
          <w:bCs/>
          <w:color w:val="000000"/>
          <w:kern w:val="0"/>
          <w:sz w:val="37"/>
          <w:szCs w:val="37"/>
          <w:lang w:eastAsia="ru-RU"/>
          <w14:ligatures w14:val="none"/>
        </w:rPr>
        <w:t>Статья 32. Ответственность за нарушение прав инвалидов. Рассмотрение споров</w:t>
      </w:r>
    </w:p>
    <w:p w14:paraId="6765152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66" w:name="l1934"/>
      <w:bookmarkEnd w:id="866"/>
      <w:r w:rsidRPr="004F11DF">
        <w:rPr>
          <w:rFonts w:ascii="PT Serif" w:eastAsia="Times New Roman" w:hAnsi="PT Serif" w:cs="Segoe UI"/>
          <w:color w:val="000000"/>
          <w:kern w:val="0"/>
          <w:sz w:val="24"/>
          <w:szCs w:val="24"/>
          <w:lang w:eastAsia="ru-RU"/>
          <w14:ligatures w14:val="none"/>
        </w:rPr>
        <w:t>Граждане и должностные лица, виновные в нарушении прав и свобод инвалидов, несут ответственность в соответствии с законодательством Российской Федерации.</w:t>
      </w:r>
      <w:bookmarkStart w:id="867" w:name="l216"/>
      <w:bookmarkEnd w:id="867"/>
    </w:p>
    <w:p w14:paraId="2BEA1FA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68" w:name="l1935"/>
      <w:bookmarkEnd w:id="868"/>
      <w:r w:rsidRPr="004F11DF">
        <w:rPr>
          <w:rFonts w:ascii="PT Serif" w:eastAsia="Times New Roman" w:hAnsi="PT Serif" w:cs="Segoe UI"/>
          <w:color w:val="000000"/>
          <w:kern w:val="0"/>
          <w:sz w:val="24"/>
          <w:szCs w:val="24"/>
          <w:lang w:eastAsia="ru-RU"/>
          <w14:ligatures w14:val="none"/>
        </w:rPr>
        <w:t>Споры по вопросам установления инвалидности, реализации индивидуальных программ реабилитации, абилитации инвалидов, предоставления конкретных мер социальной защиты, а также споры, касающиеся иных прав и свобод инвалидов, рассматриваются в судебном порядке.</w:t>
      </w:r>
      <w:bookmarkStart w:id="869" w:name="l217"/>
      <w:bookmarkEnd w:id="86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73" w:anchor="l231" w:tgtFrame="_blank" w:history="1">
        <w:r w:rsidRPr="004F11DF">
          <w:rPr>
            <w:rFonts w:ascii="PT Serif" w:eastAsia="Times New Roman" w:hAnsi="PT Serif" w:cs="Segoe UI"/>
            <w:color w:val="808080"/>
            <w:kern w:val="0"/>
            <w:sz w:val="24"/>
            <w:szCs w:val="24"/>
            <w:u w:val="single"/>
            <w:lang w:eastAsia="ru-RU"/>
            <w14:ligatures w14:val="none"/>
          </w:rPr>
          <w:t>от 01.12.2014 N 419-ФЗ (ред. от 29.12.2015)</w:t>
        </w:r>
      </w:hyperlink>
      <w:r w:rsidRPr="004F11DF">
        <w:rPr>
          <w:rFonts w:ascii="PT Serif" w:eastAsia="Times New Roman" w:hAnsi="PT Serif" w:cs="Segoe UI"/>
          <w:color w:val="808080"/>
          <w:kern w:val="0"/>
          <w:sz w:val="24"/>
          <w:szCs w:val="24"/>
          <w:lang w:eastAsia="ru-RU"/>
          <w14:ligatures w14:val="none"/>
        </w:rPr>
        <w:t>)</w:t>
      </w:r>
    </w:p>
    <w:p w14:paraId="4FCC8435"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870" w:name="h1059"/>
      <w:bookmarkEnd w:id="870"/>
      <w:r w:rsidRPr="004F11DF">
        <w:rPr>
          <w:rFonts w:ascii="PT Serif" w:eastAsia="Times New Roman" w:hAnsi="PT Serif" w:cs="Segoe UI"/>
          <w:b/>
          <w:bCs/>
          <w:color w:val="000000"/>
          <w:kern w:val="0"/>
          <w:sz w:val="37"/>
          <w:szCs w:val="37"/>
          <w:lang w:eastAsia="ru-RU"/>
          <w14:ligatures w14:val="none"/>
        </w:rPr>
        <w:t>Глава V. Общественные объединения инвалидов</w:t>
      </w:r>
    </w:p>
    <w:p w14:paraId="73F8D6D8"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871" w:name="h1060"/>
      <w:bookmarkEnd w:id="871"/>
      <w:r w:rsidRPr="004F11DF">
        <w:rPr>
          <w:rFonts w:ascii="PT Serif" w:eastAsia="Times New Roman" w:hAnsi="PT Serif" w:cs="Segoe UI"/>
          <w:b/>
          <w:bCs/>
          <w:color w:val="000000"/>
          <w:kern w:val="0"/>
          <w:sz w:val="37"/>
          <w:szCs w:val="37"/>
          <w:lang w:eastAsia="ru-RU"/>
          <w14:ligatures w14:val="none"/>
        </w:rPr>
        <w:t>Статья 33. Право инвалидов на создание общественных объединений</w:t>
      </w:r>
    </w:p>
    <w:p w14:paraId="2C57046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72" w:name="l1936"/>
      <w:bookmarkEnd w:id="872"/>
      <w:r w:rsidRPr="004F11DF">
        <w:rPr>
          <w:rFonts w:ascii="PT Serif" w:eastAsia="Times New Roman" w:hAnsi="PT Serif" w:cs="Segoe UI"/>
          <w:color w:val="000000"/>
          <w:kern w:val="0"/>
          <w:sz w:val="24"/>
          <w:szCs w:val="24"/>
          <w:lang w:eastAsia="ru-RU"/>
          <w14:ligatures w14:val="none"/>
        </w:rPr>
        <w:t>Общественные объединения, созданные и действующие в целях защиты прав и законных интересов инвалидов, обеспечения им равных с другими гражданами возможностей, есть форма социальной защиты инвалидов. Государство оказывает указанным общественным объединениям содействие и помощь, в том числе материальную, техническую и финансовую. Органы местного самоуправления имеют право оказывать поддержку общественным объединениям инвалидов за счет средств местных бюджетов (за исключением межбюджетных трансфертов, предоставленных из бюджетов бюджетной системы Российской Федерации).</w:t>
      </w:r>
      <w:bookmarkStart w:id="873" w:name="l218"/>
      <w:bookmarkStart w:id="874" w:name="l219"/>
      <w:bookmarkEnd w:id="873"/>
      <w:bookmarkEnd w:id="874"/>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Федеральных законов </w:t>
      </w:r>
      <w:hyperlink r:id="rId274" w:anchor="l0" w:tgtFrame="_blank" w:history="1">
        <w:r w:rsidRPr="004F11DF">
          <w:rPr>
            <w:rFonts w:ascii="PT Serif" w:eastAsia="Times New Roman" w:hAnsi="PT Serif" w:cs="Segoe UI"/>
            <w:color w:val="808080"/>
            <w:kern w:val="0"/>
            <w:sz w:val="24"/>
            <w:szCs w:val="24"/>
            <w:u w:val="single"/>
            <w:lang w:eastAsia="ru-RU"/>
            <w14:ligatures w14:val="none"/>
          </w:rPr>
          <w:t>от 04.01.99 N 5-ФЗ</w:t>
        </w:r>
      </w:hyperlink>
      <w:r w:rsidRPr="004F11DF">
        <w:rPr>
          <w:rFonts w:ascii="PT Serif" w:eastAsia="Times New Roman" w:hAnsi="PT Serif" w:cs="Segoe UI"/>
          <w:color w:val="808080"/>
          <w:kern w:val="0"/>
          <w:sz w:val="24"/>
          <w:szCs w:val="24"/>
          <w:lang w:eastAsia="ru-RU"/>
          <w14:ligatures w14:val="none"/>
        </w:rPr>
        <w:t xml:space="preserve">, </w:t>
      </w:r>
      <w:hyperlink r:id="rId275" w:anchor="l1" w:tgtFrame="_blank" w:history="1">
        <w:r w:rsidRPr="004F11DF">
          <w:rPr>
            <w:rFonts w:ascii="PT Serif" w:eastAsia="Times New Roman" w:hAnsi="PT Serif" w:cs="Segoe UI"/>
            <w:color w:val="808080"/>
            <w:kern w:val="0"/>
            <w:sz w:val="24"/>
            <w:szCs w:val="24"/>
            <w:u w:val="single"/>
            <w:lang w:eastAsia="ru-RU"/>
            <w14:ligatures w14:val="none"/>
          </w:rPr>
          <w:t>от 06.11.2011 N 299-ФЗ</w:t>
        </w:r>
      </w:hyperlink>
      <w:r w:rsidRPr="004F11DF">
        <w:rPr>
          <w:rFonts w:ascii="PT Serif" w:eastAsia="Times New Roman" w:hAnsi="PT Serif" w:cs="Segoe UI"/>
          <w:color w:val="808080"/>
          <w:kern w:val="0"/>
          <w:sz w:val="24"/>
          <w:szCs w:val="24"/>
          <w:lang w:eastAsia="ru-RU"/>
          <w14:ligatures w14:val="none"/>
        </w:rPr>
        <w:t>)</w:t>
      </w:r>
    </w:p>
    <w:p w14:paraId="21506E2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75" w:name="l1937"/>
      <w:bookmarkEnd w:id="875"/>
      <w:r w:rsidRPr="004F11DF">
        <w:rPr>
          <w:rFonts w:ascii="PT Serif" w:eastAsia="Times New Roman" w:hAnsi="PT Serif" w:cs="Segoe UI"/>
          <w:color w:val="000000"/>
          <w:kern w:val="0"/>
          <w:sz w:val="24"/>
          <w:szCs w:val="24"/>
          <w:lang w:eastAsia="ru-RU"/>
          <w14:ligatures w14:val="none"/>
        </w:rPr>
        <w:t>Общественными организациями инвалидов признаются организации, созданные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w:t>
      </w:r>
      <w:bookmarkStart w:id="876" w:name="l1211"/>
      <w:bookmarkStart w:id="877" w:name="l220"/>
      <w:bookmarkStart w:id="878" w:name="l221"/>
      <w:bookmarkEnd w:id="876"/>
      <w:bookmarkEnd w:id="877"/>
      <w:bookmarkEnd w:id="87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76" w:anchor="l0" w:tgtFrame="_blank" w:history="1">
        <w:r w:rsidRPr="004F11DF">
          <w:rPr>
            <w:rFonts w:ascii="PT Serif" w:eastAsia="Times New Roman" w:hAnsi="PT Serif" w:cs="Segoe UI"/>
            <w:color w:val="808080"/>
            <w:kern w:val="0"/>
            <w:sz w:val="24"/>
            <w:szCs w:val="24"/>
            <w:u w:val="single"/>
            <w:lang w:eastAsia="ru-RU"/>
            <w14:ligatures w14:val="none"/>
          </w:rPr>
          <w:t>от 04.01.99 N 5-ФЗ</w:t>
        </w:r>
      </w:hyperlink>
      <w:r w:rsidRPr="004F11DF">
        <w:rPr>
          <w:rFonts w:ascii="PT Serif" w:eastAsia="Times New Roman" w:hAnsi="PT Serif" w:cs="Segoe UI"/>
          <w:color w:val="808080"/>
          <w:kern w:val="0"/>
          <w:sz w:val="24"/>
          <w:szCs w:val="24"/>
          <w:lang w:eastAsia="ru-RU"/>
          <w14:ligatures w14:val="none"/>
        </w:rPr>
        <w:t>)</w:t>
      </w:r>
    </w:p>
    <w:p w14:paraId="259DE73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79" w:name="l1938"/>
      <w:bookmarkEnd w:id="879"/>
      <w:r w:rsidRPr="004F11DF">
        <w:rPr>
          <w:rFonts w:ascii="PT Serif" w:eastAsia="Times New Roman" w:hAnsi="PT Serif" w:cs="Segoe UI"/>
          <w:color w:val="000000"/>
          <w:kern w:val="0"/>
          <w:sz w:val="24"/>
          <w:szCs w:val="24"/>
          <w:lang w:eastAsia="ru-RU"/>
          <w14:ligatures w14:val="none"/>
        </w:rPr>
        <w:lastRenderedPageBreak/>
        <w:t>Федеральные органы исполнительной власти, органы исполнительной власти субъектов Российской Федерации, органы местного самоуправления, организации независимо от организационно-правовых форм и форм собственности привлекают полномочных представителей общественных объединений инвалидов для подготовки и принятия решений, затрагивающих интересы инвалидов. Решения, принятые с нарушением этой нормы, могут быть признаны недействительными в судебном порядке.</w:t>
      </w:r>
      <w:bookmarkStart w:id="880" w:name="l222"/>
      <w:bookmarkStart w:id="881" w:name="l223"/>
      <w:bookmarkEnd w:id="880"/>
      <w:bookmarkEnd w:id="881"/>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77" w:anchor="l1" w:tgtFrame="_blank" w:history="1">
        <w:r w:rsidRPr="004F11DF">
          <w:rPr>
            <w:rFonts w:ascii="PT Serif" w:eastAsia="Times New Roman" w:hAnsi="PT Serif" w:cs="Segoe UI"/>
            <w:color w:val="808080"/>
            <w:kern w:val="0"/>
            <w:sz w:val="24"/>
            <w:szCs w:val="24"/>
            <w:u w:val="single"/>
            <w:lang w:eastAsia="ru-RU"/>
            <w14:ligatures w14:val="none"/>
          </w:rPr>
          <w:t>от 06.11.2011 N 299-ФЗ</w:t>
        </w:r>
      </w:hyperlink>
      <w:r w:rsidRPr="004F11DF">
        <w:rPr>
          <w:rFonts w:ascii="PT Serif" w:eastAsia="Times New Roman" w:hAnsi="PT Serif" w:cs="Segoe UI"/>
          <w:color w:val="808080"/>
          <w:kern w:val="0"/>
          <w:sz w:val="24"/>
          <w:szCs w:val="24"/>
          <w:lang w:eastAsia="ru-RU"/>
          <w14:ligatures w14:val="none"/>
        </w:rPr>
        <w:t>)</w:t>
      </w:r>
    </w:p>
    <w:p w14:paraId="35BC132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82" w:name="l1939"/>
      <w:bookmarkEnd w:id="882"/>
      <w:r w:rsidRPr="004F11DF">
        <w:rPr>
          <w:rFonts w:ascii="PT Serif" w:eastAsia="Times New Roman" w:hAnsi="PT Serif" w:cs="Segoe UI"/>
          <w:color w:val="000000"/>
          <w:kern w:val="0"/>
          <w:sz w:val="24"/>
          <w:szCs w:val="24"/>
          <w:lang w:eastAsia="ru-RU"/>
          <w14:ligatures w14:val="none"/>
        </w:rPr>
        <w:t>В собственности общественных объединений инвалидов могут находиться предприятия, учреждения, организации, хозяйственные товарищества и общества, здания, сооружения, оборудование, транспорт, жилищный фонд, интеллектуальные ценности, денежные средства, паи, акции и ценные бумаги, а также любое иное имущество и земельные участки в соответствии с законодательством Российской Федерации.</w:t>
      </w:r>
      <w:bookmarkStart w:id="883" w:name="l224"/>
      <w:bookmarkStart w:id="884" w:name="l225"/>
      <w:bookmarkEnd w:id="883"/>
      <w:bookmarkEnd w:id="884"/>
    </w:p>
    <w:p w14:paraId="0B37A7C5"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85" w:name="l1940"/>
      <w:bookmarkEnd w:id="885"/>
      <w:r w:rsidRPr="004F11DF">
        <w:rPr>
          <w:rFonts w:ascii="PT Serif" w:eastAsia="Times New Roman" w:hAnsi="PT Serif" w:cs="Segoe UI"/>
          <w:color w:val="000000"/>
          <w:kern w:val="0"/>
          <w:sz w:val="24"/>
          <w:szCs w:val="24"/>
          <w:lang w:eastAsia="ru-RU"/>
          <w14:ligatures w14:val="none"/>
        </w:rPr>
        <w:t>Общественным объединениям инвалидов и организациям,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органы государственной власти и органы местного самоуправления могут оказывать поддержку также путем предоставления в безвозмездное пользование имущества (включая здания, нежилые помещения), используемого данными объединениями и организациями на законных основаниях в течение не менее чем пять лет на момент предоставления такого имущества.</w:t>
      </w:r>
      <w:bookmarkStart w:id="886" w:name="l1215"/>
      <w:bookmarkEnd w:id="886"/>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78" w:anchor="l33" w:tgtFrame="_blank" w:history="1">
        <w:r w:rsidRPr="004F11DF">
          <w:rPr>
            <w:rFonts w:ascii="PT Serif" w:eastAsia="Times New Roman" w:hAnsi="PT Serif" w:cs="Segoe UI"/>
            <w:color w:val="808080"/>
            <w:kern w:val="0"/>
            <w:sz w:val="24"/>
            <w:szCs w:val="24"/>
            <w:u w:val="single"/>
            <w:lang w:eastAsia="ru-RU"/>
            <w14:ligatures w14:val="none"/>
          </w:rPr>
          <w:t>от 10.07.2012 N 110-ФЗ</w:t>
        </w:r>
      </w:hyperlink>
      <w:r w:rsidRPr="004F11DF">
        <w:rPr>
          <w:rFonts w:ascii="PT Serif" w:eastAsia="Times New Roman" w:hAnsi="PT Serif" w:cs="Segoe UI"/>
          <w:color w:val="808080"/>
          <w:kern w:val="0"/>
          <w:sz w:val="24"/>
          <w:szCs w:val="24"/>
          <w:lang w:eastAsia="ru-RU"/>
          <w14:ligatures w14:val="none"/>
        </w:rPr>
        <w:t>)</w:t>
      </w:r>
    </w:p>
    <w:p w14:paraId="712BF9E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87" w:name="l1941"/>
      <w:bookmarkEnd w:id="887"/>
      <w:r w:rsidRPr="004F11DF">
        <w:rPr>
          <w:rFonts w:ascii="PT Serif" w:eastAsia="Times New Roman" w:hAnsi="PT Serif" w:cs="Segoe UI"/>
          <w:color w:val="000000"/>
          <w:kern w:val="0"/>
          <w:sz w:val="24"/>
          <w:szCs w:val="24"/>
          <w:lang w:eastAsia="ru-RU"/>
          <w14:ligatures w14:val="none"/>
        </w:rPr>
        <w:t xml:space="preserve">Оказание поддержки общественным объединениям инвалидов также может осуществляться в соответствии с Федеральным законом </w:t>
      </w:r>
      <w:hyperlink r:id="rId279" w:anchor="l0" w:tgtFrame="_blank" w:history="1">
        <w:r w:rsidRPr="004F11DF">
          <w:rPr>
            <w:rFonts w:ascii="PT Serif" w:eastAsia="Times New Roman" w:hAnsi="PT Serif" w:cs="Segoe UI"/>
            <w:color w:val="228007"/>
            <w:kern w:val="0"/>
            <w:sz w:val="24"/>
            <w:szCs w:val="24"/>
            <w:u w:val="single"/>
            <w:lang w:eastAsia="ru-RU"/>
            <w14:ligatures w14:val="none"/>
          </w:rPr>
          <w:t>от 12 января 1996 года N 7-ФЗ</w:t>
        </w:r>
      </w:hyperlink>
      <w:r w:rsidRPr="004F11DF">
        <w:rPr>
          <w:rFonts w:ascii="PT Serif" w:eastAsia="Times New Roman" w:hAnsi="PT Serif" w:cs="Segoe UI"/>
          <w:color w:val="000000"/>
          <w:kern w:val="0"/>
          <w:sz w:val="24"/>
          <w:szCs w:val="24"/>
          <w:lang w:eastAsia="ru-RU"/>
          <w14:ligatures w14:val="none"/>
        </w:rPr>
        <w:t xml:space="preserve"> "О некоммерческих организациях" в части социально ориентированных некоммерческих организаций.</w:t>
      </w:r>
      <w:bookmarkStart w:id="888" w:name="l1218"/>
      <w:bookmarkEnd w:id="888"/>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 xml:space="preserve">(в ред. Федерального закона </w:t>
      </w:r>
      <w:hyperlink r:id="rId280" w:anchor="l33" w:tgtFrame="_blank" w:history="1">
        <w:r w:rsidRPr="004F11DF">
          <w:rPr>
            <w:rFonts w:ascii="PT Serif" w:eastAsia="Times New Roman" w:hAnsi="PT Serif" w:cs="Segoe UI"/>
            <w:color w:val="808080"/>
            <w:kern w:val="0"/>
            <w:sz w:val="24"/>
            <w:szCs w:val="24"/>
            <w:u w:val="single"/>
            <w:lang w:eastAsia="ru-RU"/>
            <w14:ligatures w14:val="none"/>
          </w:rPr>
          <w:t>от 10.07.2012 N 110-ФЗ</w:t>
        </w:r>
      </w:hyperlink>
      <w:r w:rsidRPr="004F11DF">
        <w:rPr>
          <w:rFonts w:ascii="PT Serif" w:eastAsia="Times New Roman" w:hAnsi="PT Serif" w:cs="Segoe UI"/>
          <w:color w:val="808080"/>
          <w:kern w:val="0"/>
          <w:sz w:val="24"/>
          <w:szCs w:val="24"/>
          <w:lang w:eastAsia="ru-RU"/>
          <w14:ligatures w14:val="none"/>
        </w:rPr>
        <w:t>)</w:t>
      </w:r>
      <w:bookmarkStart w:id="889" w:name="l1216"/>
      <w:bookmarkEnd w:id="889"/>
    </w:p>
    <w:p w14:paraId="3F1FA5E8"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90" w:name="l1942"/>
      <w:bookmarkEnd w:id="890"/>
      <w:r w:rsidRPr="004F11DF">
        <w:rPr>
          <w:rFonts w:ascii="PT Serif" w:eastAsia="Times New Roman" w:hAnsi="PT Serif" w:cs="Segoe UI"/>
          <w:color w:val="000000"/>
          <w:kern w:val="0"/>
          <w:sz w:val="24"/>
          <w:szCs w:val="24"/>
          <w:lang w:eastAsia="ru-RU"/>
          <w14:ligatures w14:val="none"/>
        </w:rPr>
        <w:t xml:space="preserve">На общества с ограниченной ответственностью, участниками которых являются только общероссийские общественные объединения инвалидов и (или) их отделения (территориальные подразделения), распространяется действие Федерального закона </w:t>
      </w:r>
      <w:hyperlink r:id="rId281" w:anchor="l0" w:tgtFrame="_blank" w:history="1">
        <w:r w:rsidRPr="004F11DF">
          <w:rPr>
            <w:rFonts w:ascii="PT Serif" w:eastAsia="Times New Roman" w:hAnsi="PT Serif" w:cs="Segoe UI"/>
            <w:color w:val="228007"/>
            <w:kern w:val="0"/>
            <w:sz w:val="24"/>
            <w:szCs w:val="24"/>
            <w:u w:val="single"/>
            <w:lang w:eastAsia="ru-RU"/>
            <w14:ligatures w14:val="none"/>
          </w:rPr>
          <w:t>от 24 июля 2007 года N 209-ФЗ</w:t>
        </w:r>
      </w:hyperlink>
      <w:r w:rsidRPr="004F11DF">
        <w:rPr>
          <w:rFonts w:ascii="PT Serif" w:eastAsia="Times New Roman" w:hAnsi="PT Serif" w:cs="Segoe UI"/>
          <w:color w:val="000000"/>
          <w:kern w:val="0"/>
          <w:sz w:val="24"/>
          <w:szCs w:val="24"/>
          <w:lang w:eastAsia="ru-RU"/>
          <w14:ligatures w14:val="none"/>
        </w:rPr>
        <w:t xml:space="preserve"> "О развитии малого и среднего предпринимательства в Российской Федерации" при соответствии таких обществ с ограниченной ответственностью требованиям, установленным указанным Федеральным законом, и при условии, что сведения о таких обществах с ограниченной ответственностью внесены в единый реестр субъектов малого и </w:t>
      </w:r>
      <w:r w:rsidRPr="004F11DF">
        <w:rPr>
          <w:rFonts w:ascii="PT Serif" w:eastAsia="Times New Roman" w:hAnsi="PT Serif" w:cs="Segoe UI"/>
          <w:color w:val="000000"/>
          <w:kern w:val="0"/>
          <w:sz w:val="24"/>
          <w:szCs w:val="24"/>
          <w:lang w:eastAsia="ru-RU"/>
          <w14:ligatures w14:val="none"/>
        </w:rPr>
        <w:lastRenderedPageBreak/>
        <w:t>среднего предпринимательства.</w:t>
      </w:r>
      <w:bookmarkStart w:id="891" w:name="l1217"/>
      <w:bookmarkStart w:id="892" w:name="l1428"/>
      <w:bookmarkEnd w:id="891"/>
      <w:bookmarkEnd w:id="892"/>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(в ред. Федерального закона от 18.07.2019 N 185-ФЗ)</w:t>
      </w:r>
    </w:p>
    <w:p w14:paraId="3C2C80BC"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93" w:name="l1943"/>
      <w:bookmarkEnd w:id="893"/>
      <w:r w:rsidRPr="004F11DF">
        <w:rPr>
          <w:rFonts w:ascii="PT Serif" w:eastAsia="Times New Roman" w:hAnsi="PT Serif" w:cs="Segoe UI"/>
          <w:color w:val="000000"/>
          <w:kern w:val="0"/>
          <w:sz w:val="24"/>
          <w:szCs w:val="24"/>
          <w:lang w:eastAsia="ru-RU"/>
          <w14:ligatures w14:val="none"/>
        </w:rPr>
        <w:t>Указанные в части седьмой настоящей статьи общероссийские общественные объединения инвалидов информируют федеральный орган исполнительной власти, уполномоченный в сфере регистрации некоммерческих организаций, о создании (прекращении деятельности) своих отделений (территориальных подразделений) в течение одного месяца со дня создания (прекращения деятельности) отделения (территориального подразделения) с приложением копии протокола учредительного съезда (конференции) или общего собрания соответствующего отделения (территориального подразделения).</w:t>
      </w:r>
      <w:bookmarkStart w:id="894" w:name="l1433"/>
      <w:bookmarkStart w:id="895" w:name="l1436"/>
      <w:bookmarkStart w:id="896" w:name="l1431"/>
      <w:bookmarkStart w:id="897" w:name="l1429"/>
      <w:bookmarkEnd w:id="894"/>
      <w:bookmarkEnd w:id="895"/>
      <w:bookmarkEnd w:id="896"/>
      <w:bookmarkEnd w:id="897"/>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(в ред. Федерального закона от 18.07.2019 N 185-ФЗ)</w:t>
      </w:r>
    </w:p>
    <w:p w14:paraId="125382C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898" w:name="l1944"/>
      <w:bookmarkEnd w:id="898"/>
      <w:r w:rsidRPr="004F11DF">
        <w:rPr>
          <w:rFonts w:ascii="PT Serif" w:eastAsia="Times New Roman" w:hAnsi="PT Serif" w:cs="Segoe UI"/>
          <w:color w:val="000000"/>
          <w:kern w:val="0"/>
          <w:sz w:val="24"/>
          <w:szCs w:val="24"/>
          <w:lang w:eastAsia="ru-RU"/>
          <w14:ligatures w14:val="none"/>
        </w:rPr>
        <w:t>Форма и порядок уведомления о создании (прекращении деятельности) отделений (территориальных подразделений) общероссийских общественных объединений инвалидов, указанных в части седьмой настоящей статьи, утверждаются федеральным органом исполнительной власти, уполномоченным в сфере регистрации некоммерческих организаций.</w:t>
      </w:r>
      <w:bookmarkStart w:id="899" w:name="l1432"/>
      <w:bookmarkEnd w:id="899"/>
      <w:r w:rsidRPr="004F11DF">
        <w:rPr>
          <w:rFonts w:ascii="PT Serif" w:eastAsia="Times New Roman" w:hAnsi="PT Serif" w:cs="Segoe UI"/>
          <w:color w:val="000000"/>
          <w:kern w:val="0"/>
          <w:sz w:val="24"/>
          <w:szCs w:val="24"/>
          <w:lang w:eastAsia="ru-RU"/>
          <w14:ligatures w14:val="none"/>
        </w:rPr>
        <w:t xml:space="preserve"> </w:t>
      </w:r>
      <w:r w:rsidRPr="004F11DF">
        <w:rPr>
          <w:rFonts w:ascii="PT Serif" w:eastAsia="Times New Roman" w:hAnsi="PT Serif" w:cs="Segoe UI"/>
          <w:color w:val="808080"/>
          <w:kern w:val="0"/>
          <w:sz w:val="24"/>
          <w:szCs w:val="24"/>
          <w:lang w:eastAsia="ru-RU"/>
          <w14:ligatures w14:val="none"/>
        </w:rPr>
        <w:t>(в ред. Федерального закона от 18.07.2019 N 185-ФЗ)</w:t>
      </w:r>
    </w:p>
    <w:p w14:paraId="28CC6435"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900" w:name="h1061"/>
      <w:bookmarkEnd w:id="900"/>
      <w:r w:rsidRPr="004F11DF">
        <w:rPr>
          <w:rFonts w:ascii="PT Serif" w:eastAsia="Times New Roman" w:hAnsi="PT Serif" w:cs="Segoe UI"/>
          <w:b/>
          <w:bCs/>
          <w:color w:val="000000"/>
          <w:kern w:val="0"/>
          <w:sz w:val="37"/>
          <w:szCs w:val="37"/>
          <w:lang w:eastAsia="ru-RU"/>
          <w14:ligatures w14:val="none"/>
        </w:rPr>
        <w:t xml:space="preserve">Статья 34. - Утратила силу. </w:t>
      </w:r>
      <w:r w:rsidRPr="004F11DF">
        <w:rPr>
          <w:rFonts w:ascii="PT Serif" w:eastAsia="Times New Roman" w:hAnsi="PT Serif" w:cs="Segoe UI"/>
          <w:b/>
          <w:bCs/>
          <w:color w:val="808080"/>
          <w:kern w:val="0"/>
          <w:sz w:val="33"/>
          <w:szCs w:val="33"/>
          <w:lang w:eastAsia="ru-RU"/>
          <w14:ligatures w14:val="none"/>
        </w:rPr>
        <w:t xml:space="preserve">(в ред. Федерального закона </w:t>
      </w:r>
      <w:hyperlink r:id="rId282" w:anchor="l757" w:tgtFrame="_blank" w:history="1">
        <w:r w:rsidRPr="004F11DF">
          <w:rPr>
            <w:rFonts w:ascii="PT Serif" w:eastAsia="Times New Roman" w:hAnsi="PT Serif" w:cs="Segoe UI"/>
            <w:b/>
            <w:bCs/>
            <w:color w:val="808080"/>
            <w:kern w:val="0"/>
            <w:sz w:val="33"/>
            <w:szCs w:val="33"/>
            <w:u w:val="single"/>
            <w:lang w:eastAsia="ru-RU"/>
            <w14:ligatures w14:val="none"/>
          </w:rPr>
          <w:t>от 22.08.2004 N 122-ФЗ (ред. от 31.12.2005)</w:t>
        </w:r>
      </w:hyperlink>
      <w:r w:rsidRPr="004F11DF">
        <w:rPr>
          <w:rFonts w:ascii="PT Serif" w:eastAsia="Times New Roman" w:hAnsi="PT Serif" w:cs="Segoe UI"/>
          <w:b/>
          <w:bCs/>
          <w:color w:val="808080"/>
          <w:kern w:val="0"/>
          <w:sz w:val="33"/>
          <w:szCs w:val="33"/>
          <w:lang w:eastAsia="ru-RU"/>
          <w14:ligatures w14:val="none"/>
        </w:rPr>
        <w:t>)</w:t>
      </w:r>
      <w:bookmarkStart w:id="901" w:name="l1430"/>
      <w:bookmarkEnd w:id="901"/>
    </w:p>
    <w:p w14:paraId="442D1846"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902" w:name="h1062"/>
      <w:bookmarkEnd w:id="902"/>
      <w:r w:rsidRPr="004F11DF">
        <w:rPr>
          <w:rFonts w:ascii="PT Serif" w:eastAsia="Times New Roman" w:hAnsi="PT Serif" w:cs="Segoe UI"/>
          <w:b/>
          <w:bCs/>
          <w:color w:val="000000"/>
          <w:kern w:val="0"/>
          <w:sz w:val="37"/>
          <w:szCs w:val="37"/>
          <w:lang w:eastAsia="ru-RU"/>
          <w14:ligatures w14:val="none"/>
        </w:rPr>
        <w:t>Глава VI. Заключительные положения</w:t>
      </w:r>
    </w:p>
    <w:p w14:paraId="1109192A" w14:textId="77777777" w:rsidR="004F11DF" w:rsidRPr="004F11DF" w:rsidRDefault="004F11DF" w:rsidP="006111BA">
      <w:pPr>
        <w:shd w:val="clear" w:color="auto" w:fill="FFFFFF"/>
        <w:spacing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903" w:name="h1063"/>
      <w:bookmarkEnd w:id="903"/>
      <w:r w:rsidRPr="004F11DF">
        <w:rPr>
          <w:rFonts w:ascii="PT Serif" w:eastAsia="Times New Roman" w:hAnsi="PT Serif" w:cs="Segoe UI"/>
          <w:b/>
          <w:bCs/>
          <w:color w:val="000000"/>
          <w:kern w:val="0"/>
          <w:sz w:val="37"/>
          <w:szCs w:val="37"/>
          <w:lang w:eastAsia="ru-RU"/>
          <w14:ligatures w14:val="none"/>
        </w:rPr>
        <w:t>Статья 35. Вступление в силу настоящего Федерального закона</w:t>
      </w:r>
      <w:bookmarkStart w:id="904" w:name="l231"/>
      <w:bookmarkEnd w:id="904"/>
    </w:p>
    <w:p w14:paraId="25170AAB"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05" w:name="l1945"/>
      <w:bookmarkEnd w:id="905"/>
      <w:r w:rsidRPr="004F11DF">
        <w:rPr>
          <w:rFonts w:ascii="PT Serif" w:eastAsia="Times New Roman" w:hAnsi="PT Serif" w:cs="Segoe UI"/>
          <w:color w:val="000000"/>
          <w:kern w:val="0"/>
          <w:sz w:val="24"/>
          <w:szCs w:val="24"/>
          <w:lang w:eastAsia="ru-RU"/>
          <w14:ligatures w14:val="none"/>
        </w:rPr>
        <w:t>Настоящий Федеральный закон вступает в силу со дня его официального опубликования, за исключением статей, для которых установлены иные сроки вступления в силу.</w:t>
      </w:r>
    </w:p>
    <w:p w14:paraId="0001149F"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06" w:name="l1946"/>
      <w:bookmarkEnd w:id="906"/>
      <w:r w:rsidRPr="004F11DF">
        <w:rPr>
          <w:rFonts w:ascii="PT Serif" w:eastAsia="Times New Roman" w:hAnsi="PT Serif" w:cs="Segoe UI"/>
          <w:color w:val="000000"/>
          <w:kern w:val="0"/>
          <w:sz w:val="24"/>
          <w:szCs w:val="24"/>
          <w:lang w:eastAsia="ru-RU"/>
          <w14:ligatures w14:val="none"/>
        </w:rPr>
        <w:t xml:space="preserve">Статьи </w:t>
      </w:r>
      <w:hyperlink r:id="rId283" w:anchor="l150" w:history="1">
        <w:r w:rsidRPr="004F11DF">
          <w:rPr>
            <w:rFonts w:ascii="PT Serif" w:eastAsia="Times New Roman" w:hAnsi="PT Serif" w:cs="Segoe UI"/>
            <w:color w:val="228007"/>
            <w:kern w:val="0"/>
            <w:sz w:val="24"/>
            <w:szCs w:val="24"/>
            <w:u w:val="single"/>
            <w:lang w:eastAsia="ru-RU"/>
            <w14:ligatures w14:val="none"/>
          </w:rPr>
          <w:t>21</w:t>
        </w:r>
      </w:hyperlink>
      <w:r w:rsidRPr="004F11DF">
        <w:rPr>
          <w:rFonts w:ascii="PT Serif" w:eastAsia="Times New Roman" w:hAnsi="PT Serif" w:cs="Segoe UI"/>
          <w:color w:val="000000"/>
          <w:kern w:val="0"/>
          <w:sz w:val="24"/>
          <w:szCs w:val="24"/>
          <w:lang w:eastAsia="ru-RU"/>
          <w14:ligatures w14:val="none"/>
        </w:rPr>
        <w:t xml:space="preserve">, </w:t>
      </w:r>
      <w:hyperlink r:id="rId284" w:anchor="l1046" w:history="1">
        <w:r w:rsidRPr="004F11DF">
          <w:rPr>
            <w:rFonts w:ascii="PT Serif" w:eastAsia="Times New Roman" w:hAnsi="PT Serif" w:cs="Segoe UI"/>
            <w:color w:val="228007"/>
            <w:kern w:val="0"/>
            <w:sz w:val="24"/>
            <w:szCs w:val="24"/>
            <w:u w:val="single"/>
            <w:lang w:eastAsia="ru-RU"/>
            <w14:ligatures w14:val="none"/>
          </w:rPr>
          <w:t>22</w:t>
        </w:r>
      </w:hyperlink>
      <w:r w:rsidRPr="004F11DF">
        <w:rPr>
          <w:rFonts w:ascii="PT Serif" w:eastAsia="Times New Roman" w:hAnsi="PT Serif" w:cs="Segoe UI"/>
          <w:color w:val="000000"/>
          <w:kern w:val="0"/>
          <w:sz w:val="24"/>
          <w:szCs w:val="24"/>
          <w:lang w:eastAsia="ru-RU"/>
          <w14:ligatures w14:val="none"/>
        </w:rPr>
        <w:t xml:space="preserve">, </w:t>
      </w:r>
      <w:hyperlink r:id="rId285" w:anchor="l162" w:history="1">
        <w:r w:rsidRPr="004F11DF">
          <w:rPr>
            <w:rFonts w:ascii="PT Serif" w:eastAsia="Times New Roman" w:hAnsi="PT Serif" w:cs="Segoe UI"/>
            <w:color w:val="228007"/>
            <w:kern w:val="0"/>
            <w:sz w:val="24"/>
            <w:szCs w:val="24"/>
            <w:u w:val="single"/>
            <w:lang w:eastAsia="ru-RU"/>
            <w14:ligatures w14:val="none"/>
          </w:rPr>
          <w:t>23</w:t>
        </w:r>
      </w:hyperlink>
      <w:r w:rsidRPr="004F11DF">
        <w:rPr>
          <w:rFonts w:ascii="PT Serif" w:eastAsia="Times New Roman" w:hAnsi="PT Serif" w:cs="Segoe UI"/>
          <w:color w:val="000000"/>
          <w:kern w:val="0"/>
          <w:sz w:val="24"/>
          <w:szCs w:val="24"/>
          <w:lang w:eastAsia="ru-RU"/>
          <w14:ligatures w14:val="none"/>
        </w:rPr>
        <w:t xml:space="preserve"> (кроме части первой), 24 (кроме </w:t>
      </w:r>
      <w:hyperlink r:id="rId286" w:anchor="l170" w:history="1">
        <w:r w:rsidRPr="004F11DF">
          <w:rPr>
            <w:rFonts w:ascii="PT Serif" w:eastAsia="Times New Roman" w:hAnsi="PT Serif" w:cs="Segoe UI"/>
            <w:color w:val="228007"/>
            <w:kern w:val="0"/>
            <w:sz w:val="24"/>
            <w:szCs w:val="24"/>
            <w:u w:val="single"/>
            <w:lang w:eastAsia="ru-RU"/>
            <w14:ligatures w14:val="none"/>
          </w:rPr>
          <w:t>пункта 2</w:t>
        </w:r>
      </w:hyperlink>
      <w:r w:rsidRPr="004F11DF">
        <w:rPr>
          <w:rFonts w:ascii="PT Serif" w:eastAsia="Times New Roman" w:hAnsi="PT Serif" w:cs="Segoe UI"/>
          <w:color w:val="000000"/>
          <w:kern w:val="0"/>
          <w:sz w:val="24"/>
          <w:szCs w:val="24"/>
          <w:lang w:eastAsia="ru-RU"/>
          <w14:ligatures w14:val="none"/>
        </w:rPr>
        <w:t xml:space="preserve"> части второй) настоящего Федерального закона вступают в силу с 1 июля 1995 года; статьи </w:t>
      </w:r>
      <w:hyperlink r:id="rId287" w:anchor="l62" w:history="1">
        <w:r w:rsidRPr="004F11DF">
          <w:rPr>
            <w:rFonts w:ascii="PT Serif" w:eastAsia="Times New Roman" w:hAnsi="PT Serif" w:cs="Segoe UI"/>
            <w:color w:val="228007"/>
            <w:kern w:val="0"/>
            <w:sz w:val="24"/>
            <w:szCs w:val="24"/>
            <w:u w:val="single"/>
            <w:lang w:eastAsia="ru-RU"/>
            <w14:ligatures w14:val="none"/>
          </w:rPr>
          <w:t>11</w:t>
        </w:r>
      </w:hyperlink>
      <w:r w:rsidRPr="004F11DF">
        <w:rPr>
          <w:rFonts w:ascii="PT Serif" w:eastAsia="Times New Roman" w:hAnsi="PT Serif" w:cs="Segoe UI"/>
          <w:color w:val="000000"/>
          <w:kern w:val="0"/>
          <w:sz w:val="24"/>
          <w:szCs w:val="24"/>
          <w:lang w:eastAsia="ru-RU"/>
          <w14:ligatures w14:val="none"/>
        </w:rPr>
        <w:t xml:space="preserve"> и </w:t>
      </w:r>
      <w:hyperlink r:id="rId288" w:anchor="l1037" w:history="1">
        <w:r w:rsidRPr="004F11DF">
          <w:rPr>
            <w:rFonts w:ascii="PT Serif" w:eastAsia="Times New Roman" w:hAnsi="PT Serif" w:cs="Segoe UI"/>
            <w:color w:val="228007"/>
            <w:kern w:val="0"/>
            <w:sz w:val="24"/>
            <w:szCs w:val="24"/>
            <w:u w:val="single"/>
            <w:lang w:eastAsia="ru-RU"/>
            <w14:ligatures w14:val="none"/>
          </w:rPr>
          <w:t>17</w:t>
        </w:r>
      </w:hyperlink>
      <w:r w:rsidRPr="004F11DF">
        <w:rPr>
          <w:rFonts w:ascii="PT Serif" w:eastAsia="Times New Roman" w:hAnsi="PT Serif" w:cs="Segoe UI"/>
          <w:color w:val="000000"/>
          <w:kern w:val="0"/>
          <w:sz w:val="24"/>
          <w:szCs w:val="24"/>
          <w:lang w:eastAsia="ru-RU"/>
          <w14:ligatures w14:val="none"/>
        </w:rPr>
        <w:t xml:space="preserve">, часть вторая </w:t>
      </w:r>
      <w:hyperlink r:id="rId289" w:anchor="l1174" w:history="1">
        <w:r w:rsidRPr="004F11DF">
          <w:rPr>
            <w:rFonts w:ascii="PT Serif" w:eastAsia="Times New Roman" w:hAnsi="PT Serif" w:cs="Segoe UI"/>
            <w:color w:val="228007"/>
            <w:kern w:val="0"/>
            <w:sz w:val="24"/>
            <w:szCs w:val="24"/>
            <w:u w:val="single"/>
            <w:lang w:eastAsia="ru-RU"/>
            <w14:ligatures w14:val="none"/>
          </w:rPr>
          <w:t>статьи 18</w:t>
        </w:r>
      </w:hyperlink>
      <w:r w:rsidRPr="004F11DF">
        <w:rPr>
          <w:rFonts w:ascii="PT Serif" w:eastAsia="Times New Roman" w:hAnsi="PT Serif" w:cs="Segoe UI"/>
          <w:color w:val="000000"/>
          <w:kern w:val="0"/>
          <w:sz w:val="24"/>
          <w:szCs w:val="24"/>
          <w:lang w:eastAsia="ru-RU"/>
          <w14:ligatures w14:val="none"/>
        </w:rPr>
        <w:t xml:space="preserve">, часть третья </w:t>
      </w:r>
      <w:hyperlink r:id="rId290" w:anchor="l1174" w:history="1">
        <w:r w:rsidRPr="004F11DF">
          <w:rPr>
            <w:rFonts w:ascii="PT Serif" w:eastAsia="Times New Roman" w:hAnsi="PT Serif" w:cs="Segoe UI"/>
            <w:color w:val="228007"/>
            <w:kern w:val="0"/>
            <w:sz w:val="24"/>
            <w:szCs w:val="24"/>
            <w:u w:val="single"/>
            <w:lang w:eastAsia="ru-RU"/>
            <w14:ligatures w14:val="none"/>
          </w:rPr>
          <w:t>статьи 19</w:t>
        </w:r>
      </w:hyperlink>
      <w:r w:rsidRPr="004F11DF">
        <w:rPr>
          <w:rFonts w:ascii="PT Serif" w:eastAsia="Times New Roman" w:hAnsi="PT Serif" w:cs="Segoe UI"/>
          <w:color w:val="000000"/>
          <w:kern w:val="0"/>
          <w:sz w:val="24"/>
          <w:szCs w:val="24"/>
          <w:lang w:eastAsia="ru-RU"/>
          <w14:ligatures w14:val="none"/>
        </w:rPr>
        <w:t xml:space="preserve">, </w:t>
      </w:r>
      <w:hyperlink r:id="rId291" w:anchor="l148" w:history="1">
        <w:r w:rsidRPr="004F11DF">
          <w:rPr>
            <w:rFonts w:ascii="PT Serif" w:eastAsia="Times New Roman" w:hAnsi="PT Serif" w:cs="Segoe UI"/>
            <w:color w:val="228007"/>
            <w:kern w:val="0"/>
            <w:sz w:val="24"/>
            <w:szCs w:val="24"/>
            <w:u w:val="single"/>
            <w:lang w:eastAsia="ru-RU"/>
            <w14:ligatures w14:val="none"/>
          </w:rPr>
          <w:t>пункт 5</w:t>
        </w:r>
      </w:hyperlink>
      <w:r w:rsidRPr="004F11DF">
        <w:rPr>
          <w:rFonts w:ascii="PT Serif" w:eastAsia="Times New Roman" w:hAnsi="PT Serif" w:cs="Segoe UI"/>
          <w:color w:val="000000"/>
          <w:kern w:val="0"/>
          <w:sz w:val="24"/>
          <w:szCs w:val="24"/>
          <w:lang w:eastAsia="ru-RU"/>
          <w14:ligatures w14:val="none"/>
        </w:rPr>
        <w:t xml:space="preserve"> статьи 20, часть первая </w:t>
      </w:r>
      <w:hyperlink r:id="rId292" w:anchor="l162" w:history="1">
        <w:r w:rsidRPr="004F11DF">
          <w:rPr>
            <w:rFonts w:ascii="PT Serif" w:eastAsia="Times New Roman" w:hAnsi="PT Serif" w:cs="Segoe UI"/>
            <w:color w:val="228007"/>
            <w:kern w:val="0"/>
            <w:sz w:val="24"/>
            <w:szCs w:val="24"/>
            <w:u w:val="single"/>
            <w:lang w:eastAsia="ru-RU"/>
            <w14:ligatures w14:val="none"/>
          </w:rPr>
          <w:t>статьи 23</w:t>
        </w:r>
      </w:hyperlink>
      <w:r w:rsidRPr="004F11DF">
        <w:rPr>
          <w:rFonts w:ascii="PT Serif" w:eastAsia="Times New Roman" w:hAnsi="PT Serif" w:cs="Segoe UI"/>
          <w:color w:val="000000"/>
          <w:kern w:val="0"/>
          <w:sz w:val="24"/>
          <w:szCs w:val="24"/>
          <w:lang w:eastAsia="ru-RU"/>
          <w14:ligatures w14:val="none"/>
        </w:rPr>
        <w:t xml:space="preserve">, </w:t>
      </w:r>
      <w:hyperlink r:id="rId293" w:anchor="l170" w:history="1">
        <w:r w:rsidRPr="004F11DF">
          <w:rPr>
            <w:rFonts w:ascii="PT Serif" w:eastAsia="Times New Roman" w:hAnsi="PT Serif" w:cs="Segoe UI"/>
            <w:color w:val="228007"/>
            <w:kern w:val="0"/>
            <w:sz w:val="24"/>
            <w:szCs w:val="24"/>
            <w:u w:val="single"/>
            <w:lang w:eastAsia="ru-RU"/>
            <w14:ligatures w14:val="none"/>
          </w:rPr>
          <w:t>пункт 2</w:t>
        </w:r>
      </w:hyperlink>
      <w:r w:rsidRPr="004F11DF">
        <w:rPr>
          <w:rFonts w:ascii="PT Serif" w:eastAsia="Times New Roman" w:hAnsi="PT Serif" w:cs="Segoe UI"/>
          <w:color w:val="000000"/>
          <w:kern w:val="0"/>
          <w:sz w:val="24"/>
          <w:szCs w:val="24"/>
          <w:lang w:eastAsia="ru-RU"/>
          <w14:ligatures w14:val="none"/>
        </w:rPr>
        <w:t xml:space="preserve"> части второй статьи 24, часть вторая </w:t>
      </w:r>
      <w:hyperlink r:id="rId294" w:anchor="l174" w:history="1">
        <w:r w:rsidRPr="004F11DF">
          <w:rPr>
            <w:rFonts w:ascii="PT Serif" w:eastAsia="Times New Roman" w:hAnsi="PT Serif" w:cs="Segoe UI"/>
            <w:color w:val="228007"/>
            <w:kern w:val="0"/>
            <w:sz w:val="24"/>
            <w:szCs w:val="24"/>
            <w:u w:val="single"/>
            <w:lang w:eastAsia="ru-RU"/>
            <w14:ligatures w14:val="none"/>
          </w:rPr>
          <w:t>статьи 25</w:t>
        </w:r>
      </w:hyperlink>
      <w:r w:rsidRPr="004F11DF">
        <w:rPr>
          <w:rFonts w:ascii="PT Serif" w:eastAsia="Times New Roman" w:hAnsi="PT Serif" w:cs="Segoe UI"/>
          <w:color w:val="000000"/>
          <w:kern w:val="0"/>
          <w:sz w:val="24"/>
          <w:szCs w:val="24"/>
          <w:lang w:eastAsia="ru-RU"/>
          <w14:ligatures w14:val="none"/>
        </w:rPr>
        <w:t xml:space="preserve"> настоящего Федерального закона вступают в силу с 1 января 1996 года; статьи </w:t>
      </w:r>
      <w:hyperlink r:id="rId295" w:anchor="l185" w:history="1">
        <w:r w:rsidRPr="004F11DF">
          <w:rPr>
            <w:rFonts w:ascii="PT Serif" w:eastAsia="Times New Roman" w:hAnsi="PT Serif" w:cs="Segoe UI"/>
            <w:color w:val="228007"/>
            <w:kern w:val="0"/>
            <w:sz w:val="24"/>
            <w:szCs w:val="24"/>
            <w:u w:val="single"/>
            <w:lang w:eastAsia="ru-RU"/>
            <w14:ligatures w14:val="none"/>
          </w:rPr>
          <w:t>28</w:t>
        </w:r>
      </w:hyperlink>
      <w:r w:rsidRPr="004F11DF">
        <w:rPr>
          <w:rFonts w:ascii="PT Serif" w:eastAsia="Times New Roman" w:hAnsi="PT Serif" w:cs="Segoe UI"/>
          <w:color w:val="000000"/>
          <w:kern w:val="0"/>
          <w:sz w:val="24"/>
          <w:szCs w:val="24"/>
          <w:lang w:eastAsia="ru-RU"/>
          <w14:ligatures w14:val="none"/>
        </w:rPr>
        <w:t xml:space="preserve">, </w:t>
      </w:r>
      <w:hyperlink r:id="rId296" w:anchor="l1123" w:history="1">
        <w:r w:rsidRPr="004F11DF">
          <w:rPr>
            <w:rFonts w:ascii="PT Serif" w:eastAsia="Times New Roman" w:hAnsi="PT Serif" w:cs="Segoe UI"/>
            <w:color w:val="228007"/>
            <w:kern w:val="0"/>
            <w:sz w:val="24"/>
            <w:szCs w:val="24"/>
            <w:u w:val="single"/>
            <w:lang w:eastAsia="ru-RU"/>
            <w14:ligatures w14:val="none"/>
          </w:rPr>
          <w:t>29</w:t>
        </w:r>
      </w:hyperlink>
      <w:r w:rsidRPr="004F11DF">
        <w:rPr>
          <w:rFonts w:ascii="PT Serif" w:eastAsia="Times New Roman" w:hAnsi="PT Serif" w:cs="Segoe UI"/>
          <w:color w:val="000000"/>
          <w:kern w:val="0"/>
          <w:sz w:val="24"/>
          <w:szCs w:val="24"/>
          <w:lang w:eastAsia="ru-RU"/>
          <w14:ligatures w14:val="none"/>
        </w:rPr>
        <w:t xml:space="preserve">, </w:t>
      </w:r>
      <w:hyperlink r:id="rId297" w:anchor="l1123" w:history="1">
        <w:r w:rsidRPr="004F11DF">
          <w:rPr>
            <w:rFonts w:ascii="PT Serif" w:eastAsia="Times New Roman" w:hAnsi="PT Serif" w:cs="Segoe UI"/>
            <w:color w:val="228007"/>
            <w:kern w:val="0"/>
            <w:sz w:val="24"/>
            <w:szCs w:val="24"/>
            <w:u w:val="single"/>
            <w:lang w:eastAsia="ru-RU"/>
            <w14:ligatures w14:val="none"/>
          </w:rPr>
          <w:t>30</w:t>
        </w:r>
      </w:hyperlink>
      <w:r w:rsidRPr="004F11DF">
        <w:rPr>
          <w:rFonts w:ascii="PT Serif" w:eastAsia="Times New Roman" w:hAnsi="PT Serif" w:cs="Segoe UI"/>
          <w:color w:val="000000"/>
          <w:kern w:val="0"/>
          <w:sz w:val="24"/>
          <w:szCs w:val="24"/>
          <w:lang w:eastAsia="ru-RU"/>
          <w14:ligatures w14:val="none"/>
        </w:rPr>
        <w:t xml:space="preserve"> настоящего Федерального закона вступают в силу с 1 января 1997 года в части расширения действующих в настоящее время льгот.</w:t>
      </w:r>
      <w:bookmarkStart w:id="907" w:name="l232"/>
      <w:bookmarkStart w:id="908" w:name="l233"/>
      <w:bookmarkStart w:id="909" w:name="l234"/>
      <w:bookmarkEnd w:id="907"/>
      <w:bookmarkEnd w:id="908"/>
      <w:bookmarkEnd w:id="909"/>
    </w:p>
    <w:p w14:paraId="4480CAB7"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10" w:name="l1947"/>
      <w:bookmarkEnd w:id="910"/>
      <w:r w:rsidRPr="004F11DF">
        <w:rPr>
          <w:rFonts w:ascii="PT Serif" w:eastAsia="Times New Roman" w:hAnsi="PT Serif" w:cs="Segoe UI"/>
          <w:color w:val="000000"/>
          <w:kern w:val="0"/>
          <w:sz w:val="24"/>
          <w:szCs w:val="24"/>
          <w:lang w:eastAsia="ru-RU"/>
          <w14:ligatures w14:val="none"/>
        </w:rPr>
        <w:t xml:space="preserve">Статьи </w:t>
      </w:r>
      <w:hyperlink r:id="rId298" w:anchor="l89" w:history="1">
        <w:r w:rsidRPr="004F11DF">
          <w:rPr>
            <w:rFonts w:ascii="PT Serif" w:eastAsia="Times New Roman" w:hAnsi="PT Serif" w:cs="Segoe UI"/>
            <w:color w:val="228007"/>
            <w:kern w:val="0"/>
            <w:sz w:val="24"/>
            <w:szCs w:val="24"/>
            <w:u w:val="single"/>
            <w:lang w:eastAsia="ru-RU"/>
            <w14:ligatures w14:val="none"/>
          </w:rPr>
          <w:t>14</w:t>
        </w:r>
      </w:hyperlink>
      <w:r w:rsidRPr="004F11DF">
        <w:rPr>
          <w:rFonts w:ascii="PT Serif" w:eastAsia="Times New Roman" w:hAnsi="PT Serif" w:cs="Segoe UI"/>
          <w:color w:val="000000"/>
          <w:kern w:val="0"/>
          <w:sz w:val="24"/>
          <w:szCs w:val="24"/>
          <w:lang w:eastAsia="ru-RU"/>
          <w14:ligatures w14:val="none"/>
        </w:rPr>
        <w:t xml:space="preserve">, </w:t>
      </w:r>
      <w:hyperlink r:id="rId299" w:anchor="l107" w:history="1">
        <w:r w:rsidRPr="004F11DF">
          <w:rPr>
            <w:rFonts w:ascii="PT Serif" w:eastAsia="Times New Roman" w:hAnsi="PT Serif" w:cs="Segoe UI"/>
            <w:color w:val="228007"/>
            <w:kern w:val="0"/>
            <w:sz w:val="24"/>
            <w:szCs w:val="24"/>
            <w:u w:val="single"/>
            <w:lang w:eastAsia="ru-RU"/>
            <w14:ligatures w14:val="none"/>
          </w:rPr>
          <w:t>15</w:t>
        </w:r>
      </w:hyperlink>
      <w:r w:rsidRPr="004F11DF">
        <w:rPr>
          <w:rFonts w:ascii="PT Serif" w:eastAsia="Times New Roman" w:hAnsi="PT Serif" w:cs="Segoe UI"/>
          <w:color w:val="000000"/>
          <w:kern w:val="0"/>
          <w:sz w:val="24"/>
          <w:szCs w:val="24"/>
          <w:lang w:eastAsia="ru-RU"/>
          <w14:ligatures w14:val="none"/>
        </w:rPr>
        <w:t xml:space="preserve">, </w:t>
      </w:r>
      <w:hyperlink r:id="rId300" w:anchor="l108" w:history="1">
        <w:r w:rsidRPr="004F11DF">
          <w:rPr>
            <w:rFonts w:ascii="PT Serif" w:eastAsia="Times New Roman" w:hAnsi="PT Serif" w:cs="Segoe UI"/>
            <w:color w:val="228007"/>
            <w:kern w:val="0"/>
            <w:sz w:val="24"/>
            <w:szCs w:val="24"/>
            <w:u w:val="single"/>
            <w:lang w:eastAsia="ru-RU"/>
            <w14:ligatures w14:val="none"/>
          </w:rPr>
          <w:t>16</w:t>
        </w:r>
      </w:hyperlink>
      <w:r w:rsidRPr="004F11DF">
        <w:rPr>
          <w:rFonts w:ascii="PT Serif" w:eastAsia="Times New Roman" w:hAnsi="PT Serif" w:cs="Segoe UI"/>
          <w:color w:val="000000"/>
          <w:kern w:val="0"/>
          <w:sz w:val="24"/>
          <w:szCs w:val="24"/>
          <w:lang w:eastAsia="ru-RU"/>
          <w14:ligatures w14:val="none"/>
        </w:rPr>
        <w:t xml:space="preserve"> настоящего Федерального закона вступают в силу в течение 1995 - 1999 годов. Конкретные сроки вступления в силу указанных статей определяются Правительством Российской Федерации.</w:t>
      </w:r>
      <w:bookmarkStart w:id="911" w:name="l235"/>
      <w:bookmarkEnd w:id="911"/>
    </w:p>
    <w:p w14:paraId="1BED95BE" w14:textId="77777777" w:rsidR="004F11DF" w:rsidRPr="004F11DF" w:rsidRDefault="004F11DF" w:rsidP="006111BA">
      <w:pPr>
        <w:shd w:val="clear" w:color="auto" w:fill="FFFFFF"/>
        <w:spacing w:before="634" w:after="0" w:line="336" w:lineRule="atLeast"/>
        <w:jc w:val="both"/>
        <w:textAlignment w:val="baseline"/>
        <w:outlineLvl w:val="2"/>
        <w:rPr>
          <w:rFonts w:ascii="PT Serif" w:eastAsia="Times New Roman" w:hAnsi="PT Serif" w:cs="Segoe UI"/>
          <w:b/>
          <w:bCs/>
          <w:color w:val="000000"/>
          <w:kern w:val="0"/>
          <w:sz w:val="37"/>
          <w:szCs w:val="37"/>
          <w:lang w:eastAsia="ru-RU"/>
          <w14:ligatures w14:val="none"/>
        </w:rPr>
      </w:pPr>
      <w:bookmarkStart w:id="912" w:name="h1064"/>
      <w:bookmarkEnd w:id="912"/>
      <w:r w:rsidRPr="004F11DF">
        <w:rPr>
          <w:rFonts w:ascii="PT Serif" w:eastAsia="Times New Roman" w:hAnsi="PT Serif" w:cs="Segoe UI"/>
          <w:b/>
          <w:bCs/>
          <w:color w:val="000000"/>
          <w:kern w:val="0"/>
          <w:sz w:val="37"/>
          <w:szCs w:val="37"/>
          <w:lang w:eastAsia="ru-RU"/>
          <w14:ligatures w14:val="none"/>
        </w:rPr>
        <w:lastRenderedPageBreak/>
        <w:t>Статья 36. Действие законов и иных нормативных правовых актов</w:t>
      </w:r>
    </w:p>
    <w:p w14:paraId="04965166"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13" w:name="l1948"/>
      <w:bookmarkEnd w:id="913"/>
      <w:r w:rsidRPr="004F11DF">
        <w:rPr>
          <w:rFonts w:ascii="PT Serif" w:eastAsia="Times New Roman" w:hAnsi="PT Serif" w:cs="Segoe UI"/>
          <w:color w:val="000000"/>
          <w:kern w:val="0"/>
          <w:sz w:val="24"/>
          <w:szCs w:val="24"/>
          <w:lang w:eastAsia="ru-RU"/>
          <w14:ligatures w14:val="none"/>
        </w:rP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bookmarkStart w:id="914" w:name="l236"/>
      <w:bookmarkEnd w:id="914"/>
    </w:p>
    <w:p w14:paraId="15BD727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15" w:name="l1949"/>
      <w:bookmarkEnd w:id="915"/>
      <w:r w:rsidRPr="004F11DF">
        <w:rPr>
          <w:rFonts w:ascii="PT Serif" w:eastAsia="Times New Roman" w:hAnsi="PT Serif" w:cs="Segoe UI"/>
          <w:color w:val="000000"/>
          <w:kern w:val="0"/>
          <w:sz w:val="24"/>
          <w:szCs w:val="24"/>
          <w:lang w:eastAsia="ru-RU"/>
          <w14:ligatures w14:val="none"/>
        </w:rPr>
        <w:t>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законы и иные нормативные правовые акты применяются в части, не противоречащей настоящему Федеральному закону.</w:t>
      </w:r>
      <w:bookmarkStart w:id="916" w:name="l237"/>
      <w:bookmarkEnd w:id="916"/>
    </w:p>
    <w:p w14:paraId="1FDC68B1"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17" w:name="l1950"/>
      <w:bookmarkStart w:id="918" w:name="l1951"/>
      <w:bookmarkEnd w:id="917"/>
      <w:bookmarkEnd w:id="918"/>
      <w:r w:rsidRPr="004F11DF">
        <w:rPr>
          <w:rFonts w:ascii="PT Serif" w:eastAsia="Times New Roman" w:hAnsi="PT Serif" w:cs="Segoe UI"/>
          <w:i/>
          <w:iCs/>
          <w:color w:val="000000"/>
          <w:kern w:val="0"/>
          <w:sz w:val="24"/>
          <w:szCs w:val="24"/>
          <w:lang w:eastAsia="ru-RU"/>
          <w14:ligatures w14:val="none"/>
        </w:rPr>
        <w:t>Президент</w:t>
      </w:r>
      <w:r w:rsidRPr="004F11DF">
        <w:rPr>
          <w:rFonts w:ascii="PT Serif" w:eastAsia="Times New Roman" w:hAnsi="PT Serif" w:cs="Segoe UI"/>
          <w:color w:val="000000"/>
          <w:kern w:val="0"/>
          <w:sz w:val="24"/>
          <w:szCs w:val="24"/>
          <w:lang w:eastAsia="ru-RU"/>
          <w14:ligatures w14:val="none"/>
        </w:rPr>
        <w:br/>
      </w:r>
      <w:r w:rsidRPr="004F11DF">
        <w:rPr>
          <w:rFonts w:ascii="PT Serif" w:eastAsia="Times New Roman" w:hAnsi="PT Serif" w:cs="Segoe UI"/>
          <w:i/>
          <w:iCs/>
          <w:color w:val="000000"/>
          <w:kern w:val="0"/>
          <w:sz w:val="24"/>
          <w:szCs w:val="24"/>
          <w:lang w:eastAsia="ru-RU"/>
          <w14:ligatures w14:val="none"/>
        </w:rPr>
        <w:t>Российской Федерации</w:t>
      </w:r>
      <w:r w:rsidRPr="004F11DF">
        <w:rPr>
          <w:rFonts w:ascii="PT Serif" w:eastAsia="Times New Roman" w:hAnsi="PT Serif" w:cs="Segoe UI"/>
          <w:color w:val="000000"/>
          <w:kern w:val="0"/>
          <w:sz w:val="24"/>
          <w:szCs w:val="24"/>
          <w:lang w:eastAsia="ru-RU"/>
          <w14:ligatures w14:val="none"/>
        </w:rPr>
        <w:br/>
      </w:r>
      <w:r w:rsidRPr="004F11DF">
        <w:rPr>
          <w:rFonts w:ascii="PT Serif" w:eastAsia="Times New Roman" w:hAnsi="PT Serif" w:cs="Segoe UI"/>
          <w:i/>
          <w:iCs/>
          <w:color w:val="000000"/>
          <w:kern w:val="0"/>
          <w:sz w:val="24"/>
          <w:szCs w:val="24"/>
          <w:lang w:eastAsia="ru-RU"/>
          <w14:ligatures w14:val="none"/>
        </w:rPr>
        <w:t>Б. ЕЛЬЦИН</w:t>
      </w:r>
      <w:bookmarkStart w:id="919" w:name="l238"/>
      <w:bookmarkEnd w:id="919"/>
    </w:p>
    <w:p w14:paraId="65A909A4"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20" w:name="l1952"/>
      <w:bookmarkStart w:id="921" w:name="l1953"/>
      <w:bookmarkEnd w:id="920"/>
      <w:bookmarkEnd w:id="921"/>
      <w:r w:rsidRPr="004F11DF">
        <w:rPr>
          <w:rFonts w:ascii="PT Serif" w:eastAsia="Times New Roman" w:hAnsi="PT Serif" w:cs="Segoe UI"/>
          <w:color w:val="000000"/>
          <w:kern w:val="0"/>
          <w:sz w:val="24"/>
          <w:szCs w:val="24"/>
          <w:lang w:eastAsia="ru-RU"/>
          <w14:ligatures w14:val="none"/>
        </w:rPr>
        <w:t>Москва, Кремль.</w:t>
      </w:r>
    </w:p>
    <w:p w14:paraId="20E3D36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22" w:name="l1954"/>
      <w:bookmarkEnd w:id="922"/>
      <w:r w:rsidRPr="004F11DF">
        <w:rPr>
          <w:rFonts w:ascii="PT Serif" w:eastAsia="Times New Roman" w:hAnsi="PT Serif" w:cs="Segoe UI"/>
          <w:color w:val="000000"/>
          <w:kern w:val="0"/>
          <w:sz w:val="24"/>
          <w:szCs w:val="24"/>
          <w:lang w:eastAsia="ru-RU"/>
          <w14:ligatures w14:val="none"/>
        </w:rPr>
        <w:t>24 ноября 1995 года.</w:t>
      </w:r>
    </w:p>
    <w:p w14:paraId="5F314BA3" w14:textId="77777777" w:rsidR="004F11DF" w:rsidRPr="004F11DF" w:rsidRDefault="004F11DF" w:rsidP="006111BA">
      <w:pPr>
        <w:shd w:val="clear" w:color="auto" w:fill="FFFFFF"/>
        <w:spacing w:after="0" w:line="375" w:lineRule="atLeast"/>
        <w:jc w:val="both"/>
        <w:textAlignment w:val="baseline"/>
        <w:rPr>
          <w:rFonts w:ascii="PT Serif" w:eastAsia="Times New Roman" w:hAnsi="PT Serif" w:cs="Segoe UI"/>
          <w:color w:val="000000"/>
          <w:kern w:val="0"/>
          <w:sz w:val="24"/>
          <w:szCs w:val="24"/>
          <w:lang w:eastAsia="ru-RU"/>
          <w14:ligatures w14:val="none"/>
        </w:rPr>
      </w:pPr>
      <w:bookmarkStart w:id="923" w:name="l1955"/>
      <w:bookmarkEnd w:id="923"/>
      <w:r w:rsidRPr="004F11DF">
        <w:rPr>
          <w:rFonts w:ascii="PT Serif" w:eastAsia="Times New Roman" w:hAnsi="PT Serif" w:cs="Segoe UI"/>
          <w:color w:val="000000"/>
          <w:kern w:val="0"/>
          <w:sz w:val="24"/>
          <w:szCs w:val="24"/>
          <w:lang w:eastAsia="ru-RU"/>
          <w14:ligatures w14:val="none"/>
        </w:rPr>
        <w:t>N 181-ФЗ</w:t>
      </w:r>
    </w:p>
    <w:p w14:paraId="089B313E" w14:textId="77777777" w:rsidR="0054769C" w:rsidRDefault="0054769C" w:rsidP="006111BA">
      <w:pPr>
        <w:spacing w:after="0"/>
        <w:jc w:val="both"/>
      </w:pPr>
    </w:p>
    <w:sectPr w:rsidR="005476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Serif">
    <w:charset w:val="CC"/>
    <w:family w:val="roman"/>
    <w:pitch w:val="variable"/>
    <w:sig w:usb0="A00002EF"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45"/>
    <w:rsid w:val="004F11DF"/>
    <w:rsid w:val="0050704D"/>
    <w:rsid w:val="0054769C"/>
    <w:rsid w:val="006111BA"/>
    <w:rsid w:val="007A6A84"/>
    <w:rsid w:val="007E4374"/>
    <w:rsid w:val="00BC1A45"/>
    <w:rsid w:val="00C42544"/>
    <w:rsid w:val="00C87FE0"/>
    <w:rsid w:val="00D70833"/>
    <w:rsid w:val="00D97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E4CD"/>
  <w15:chartTrackingRefBased/>
  <w15:docId w15:val="{BEFDEED0-4C1B-4A44-BB02-3803013D5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C1A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BC1A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C1A4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C1A4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C1A4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C1A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1A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1A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1A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1A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BC1A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C1A4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C1A4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C1A4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C1A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1A45"/>
    <w:rPr>
      <w:rFonts w:eastAsiaTheme="majorEastAsia" w:cstheme="majorBidi"/>
      <w:color w:val="595959" w:themeColor="text1" w:themeTint="A6"/>
    </w:rPr>
  </w:style>
  <w:style w:type="character" w:customStyle="1" w:styleId="80">
    <w:name w:val="Заголовок 8 Знак"/>
    <w:basedOn w:val="a0"/>
    <w:link w:val="8"/>
    <w:uiPriority w:val="9"/>
    <w:semiHidden/>
    <w:rsid w:val="00BC1A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1A45"/>
    <w:rPr>
      <w:rFonts w:eastAsiaTheme="majorEastAsia" w:cstheme="majorBidi"/>
      <w:color w:val="272727" w:themeColor="text1" w:themeTint="D8"/>
    </w:rPr>
  </w:style>
  <w:style w:type="paragraph" w:styleId="a3">
    <w:name w:val="Title"/>
    <w:basedOn w:val="a"/>
    <w:next w:val="a"/>
    <w:link w:val="a4"/>
    <w:uiPriority w:val="10"/>
    <w:qFormat/>
    <w:rsid w:val="00BC1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C1A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1A4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C1A4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C1A45"/>
    <w:pPr>
      <w:spacing w:before="160"/>
      <w:jc w:val="center"/>
    </w:pPr>
    <w:rPr>
      <w:i/>
      <w:iCs/>
      <w:color w:val="404040" w:themeColor="text1" w:themeTint="BF"/>
    </w:rPr>
  </w:style>
  <w:style w:type="character" w:customStyle="1" w:styleId="22">
    <w:name w:val="Цитата 2 Знак"/>
    <w:basedOn w:val="a0"/>
    <w:link w:val="21"/>
    <w:uiPriority w:val="29"/>
    <w:rsid w:val="00BC1A45"/>
    <w:rPr>
      <w:i/>
      <w:iCs/>
      <w:color w:val="404040" w:themeColor="text1" w:themeTint="BF"/>
    </w:rPr>
  </w:style>
  <w:style w:type="paragraph" w:styleId="a7">
    <w:name w:val="List Paragraph"/>
    <w:basedOn w:val="a"/>
    <w:uiPriority w:val="34"/>
    <w:qFormat/>
    <w:rsid w:val="00BC1A45"/>
    <w:pPr>
      <w:ind w:left="720"/>
      <w:contextualSpacing/>
    </w:pPr>
  </w:style>
  <w:style w:type="character" w:styleId="a8">
    <w:name w:val="Intense Emphasis"/>
    <w:basedOn w:val="a0"/>
    <w:uiPriority w:val="21"/>
    <w:qFormat/>
    <w:rsid w:val="00BC1A45"/>
    <w:rPr>
      <w:i/>
      <w:iCs/>
      <w:color w:val="2F5496" w:themeColor="accent1" w:themeShade="BF"/>
    </w:rPr>
  </w:style>
  <w:style w:type="paragraph" w:styleId="a9">
    <w:name w:val="Intense Quote"/>
    <w:basedOn w:val="a"/>
    <w:next w:val="a"/>
    <w:link w:val="aa"/>
    <w:uiPriority w:val="30"/>
    <w:qFormat/>
    <w:rsid w:val="00BC1A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C1A45"/>
    <w:rPr>
      <w:i/>
      <w:iCs/>
      <w:color w:val="2F5496" w:themeColor="accent1" w:themeShade="BF"/>
    </w:rPr>
  </w:style>
  <w:style w:type="character" w:styleId="ab">
    <w:name w:val="Intense Reference"/>
    <w:basedOn w:val="a0"/>
    <w:uiPriority w:val="32"/>
    <w:qFormat/>
    <w:rsid w:val="00BC1A45"/>
    <w:rPr>
      <w:b/>
      <w:bCs/>
      <w:smallCaps/>
      <w:color w:val="2F5496" w:themeColor="accent1" w:themeShade="BF"/>
      <w:spacing w:val="5"/>
    </w:rPr>
  </w:style>
  <w:style w:type="numbering" w:customStyle="1" w:styleId="11">
    <w:name w:val="Нет списка1"/>
    <w:next w:val="a2"/>
    <w:uiPriority w:val="99"/>
    <w:semiHidden/>
    <w:unhideWhenUsed/>
    <w:rsid w:val="004F11DF"/>
  </w:style>
  <w:style w:type="paragraph" w:customStyle="1" w:styleId="msonormal0">
    <w:name w:val="msonormal"/>
    <w:basedOn w:val="a"/>
    <w:rsid w:val="004F11D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btn-text">
    <w:name w:val="btn-text"/>
    <w:basedOn w:val="a0"/>
    <w:rsid w:val="004F11DF"/>
  </w:style>
  <w:style w:type="character" w:styleId="ac">
    <w:name w:val="Hyperlink"/>
    <w:basedOn w:val="a0"/>
    <w:uiPriority w:val="99"/>
    <w:semiHidden/>
    <w:unhideWhenUsed/>
    <w:rsid w:val="004F11DF"/>
    <w:rPr>
      <w:color w:val="0000FF"/>
      <w:u w:val="single"/>
    </w:rPr>
  </w:style>
  <w:style w:type="character" w:styleId="ad">
    <w:name w:val="FollowedHyperlink"/>
    <w:basedOn w:val="a0"/>
    <w:uiPriority w:val="99"/>
    <w:semiHidden/>
    <w:unhideWhenUsed/>
    <w:rsid w:val="004F11DF"/>
    <w:rPr>
      <w:color w:val="800080"/>
      <w:u w:val="single"/>
    </w:rPr>
  </w:style>
  <w:style w:type="character" w:customStyle="1" w:styleId="highlight">
    <w:name w:val="highlight"/>
    <w:basedOn w:val="a0"/>
    <w:rsid w:val="004F11DF"/>
  </w:style>
  <w:style w:type="character" w:customStyle="1" w:styleId="related-chapter-link-text">
    <w:name w:val="related-chapter-link-text"/>
    <w:basedOn w:val="a0"/>
    <w:rsid w:val="004F11DF"/>
  </w:style>
  <w:style w:type="paragraph" w:customStyle="1" w:styleId="dt-p">
    <w:name w:val="dt-p"/>
    <w:basedOn w:val="a"/>
    <w:rsid w:val="004F11D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e">
    <w:name w:val="Normal (Web)"/>
    <w:basedOn w:val="a"/>
    <w:uiPriority w:val="99"/>
    <w:semiHidden/>
    <w:unhideWhenUsed/>
    <w:rsid w:val="004F11D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dt-rp">
    <w:name w:val="dt-rp"/>
    <w:basedOn w:val="a"/>
    <w:rsid w:val="004F11D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revlinks-stub">
    <w:name w:val="rev_links-stub"/>
    <w:basedOn w:val="a0"/>
    <w:rsid w:val="004F11DF"/>
  </w:style>
  <w:style w:type="character" w:customStyle="1" w:styleId="revlinks-toggler">
    <w:name w:val="rev_links-toggler"/>
    <w:basedOn w:val="a0"/>
    <w:rsid w:val="004F11DF"/>
  </w:style>
  <w:style w:type="character" w:customStyle="1" w:styleId="revlinks-show">
    <w:name w:val="rev_links-show"/>
    <w:basedOn w:val="a0"/>
    <w:rsid w:val="004F11DF"/>
  </w:style>
  <w:style w:type="character" w:customStyle="1" w:styleId="dt-b">
    <w:name w:val="dt-b"/>
    <w:basedOn w:val="a0"/>
    <w:rsid w:val="004F11DF"/>
  </w:style>
  <w:style w:type="character" w:customStyle="1" w:styleId="dt-r">
    <w:name w:val="dt-r"/>
    <w:basedOn w:val="a0"/>
    <w:rsid w:val="004F11DF"/>
  </w:style>
  <w:style w:type="character" w:customStyle="1" w:styleId="dt-rc">
    <w:name w:val="dt-rc"/>
    <w:basedOn w:val="a0"/>
    <w:rsid w:val="004F11DF"/>
  </w:style>
  <w:style w:type="character" w:customStyle="1" w:styleId="dt-m">
    <w:name w:val="dt-m"/>
    <w:basedOn w:val="a0"/>
    <w:rsid w:val="004F11DF"/>
  </w:style>
  <w:style w:type="paragraph" w:customStyle="1" w:styleId="dt-n">
    <w:name w:val="dt-n"/>
    <w:basedOn w:val="a"/>
    <w:rsid w:val="004F11D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kontur-extern.ru/info/normativ/document/1/502280-federalnyy-zakon-ot-22-08-2004-n-122-fz" TargetMode="External"/><Relationship Id="rId299" Type="http://schemas.openxmlformats.org/officeDocument/2006/relationships/hyperlink" Target="https://www.kontur-extern.ru/info/normativ/document/1/507875-federalnyy-zakon-ot-24-11-95-n-181-fz" TargetMode="External"/><Relationship Id="rId21" Type="http://schemas.openxmlformats.org/officeDocument/2006/relationships/hyperlink" Target="https://www.kontur-extern.ru/info/normativ/document/1/481055-federalnyy-zakon-ot-01-12-2014-n-419-fz" TargetMode="External"/><Relationship Id="rId63" Type="http://schemas.openxmlformats.org/officeDocument/2006/relationships/hyperlink" Target="https://www.kontur-extern.ru/info/normativ/document/1/502280-federalnyy-zakon-ot-22-08-2004-n-122-fz" TargetMode="External"/><Relationship Id="rId159" Type="http://schemas.openxmlformats.org/officeDocument/2006/relationships/hyperlink" Target="https://www.kontur-extern.ru/info/normativ/document/1/208273-federalnyy-zakon-ot-30-12-2012-n-296-fz" TargetMode="External"/><Relationship Id="rId170" Type="http://schemas.openxmlformats.org/officeDocument/2006/relationships/hyperlink" Target="https://www.kontur-extern.ru/info/normativ/document/1/503601-federalnyy-zakon-ot-29-12-2025-n-552-fz" TargetMode="External"/><Relationship Id="rId226" Type="http://schemas.openxmlformats.org/officeDocument/2006/relationships/hyperlink" Target="https://www.kontur-extern.ru/info/normativ/document/1/471841-federalnyy-zakon-ot-29-05-2024-n-108-fz" TargetMode="External"/><Relationship Id="rId268" Type="http://schemas.openxmlformats.org/officeDocument/2006/relationships/hyperlink" Target="https://www.kontur-extern.ru/info/normativ/document/1/500238-federalnyy-zakon-ot-18-10-2007-n-230-fz" TargetMode="External"/><Relationship Id="rId32" Type="http://schemas.openxmlformats.org/officeDocument/2006/relationships/hyperlink" Target="https://www.kontur-extern.ru/info/normativ/document/1/462486-federalnyy-zakon-ot-25-12-2023-n-651-fz" TargetMode="External"/><Relationship Id="rId74" Type="http://schemas.openxmlformats.org/officeDocument/2006/relationships/hyperlink" Target="https://www.kontur-extern.ru/info/normativ/document/1/468433-federalnyy-zakon-ot-26-02-97-n-31-fz" TargetMode="External"/><Relationship Id="rId128" Type="http://schemas.openxmlformats.org/officeDocument/2006/relationships/hyperlink" Target="https://www.kontur-extern.ru/info/normativ/document/1/502280-federalnyy-zakon-ot-22-08-2004-n-122-fz" TargetMode="External"/><Relationship Id="rId5" Type="http://schemas.openxmlformats.org/officeDocument/2006/relationships/hyperlink" Target="https://www.kontur-extern.ru/info/normativ/document/1/503601-federalnyy-zakon-ot-29-12-2025-n-552-fz" TargetMode="External"/><Relationship Id="rId181" Type="http://schemas.openxmlformats.org/officeDocument/2006/relationships/hyperlink" Target="https://www.kontur-extern.ru/info/normativ/document/1/339743-federalnyy-zakon-ot-18-07-2019-n-184-fz" TargetMode="External"/><Relationship Id="rId237" Type="http://schemas.openxmlformats.org/officeDocument/2006/relationships/hyperlink" Target="https://www.kontur-extern.ru/info/normativ/document/1/471841-federalnyy-zakon-ot-29-05-2024-n-108-fz" TargetMode="External"/><Relationship Id="rId279" Type="http://schemas.openxmlformats.org/officeDocument/2006/relationships/hyperlink" Target="https://www.kontur-extern.ru/info/normativ/document/1/505227-federalnyy-zakon-ot-12-01-96-n-7-fz" TargetMode="External"/><Relationship Id="rId43" Type="http://schemas.openxmlformats.org/officeDocument/2006/relationships/hyperlink" Target="https://www.kontur-extern.ru/info/normativ/document/1/33284-federalnyy-zakon-ot-17-07-99-n-172-fz" TargetMode="External"/><Relationship Id="rId139" Type="http://schemas.openxmlformats.org/officeDocument/2006/relationships/hyperlink" Target="https://www.kontur-extern.ru/info/normativ/document/1/463783-federalnyy-zakon-ot-30-12-2020-n-491-fz" TargetMode="External"/><Relationship Id="rId290" Type="http://schemas.openxmlformats.org/officeDocument/2006/relationships/hyperlink" Target="https://www.kontur-extern.ru/info/normativ/document/1/507875-federalnyy-zakon-ot-24-11-95-n-181-fz" TargetMode="External"/><Relationship Id="rId85" Type="http://schemas.openxmlformats.org/officeDocument/2006/relationships/hyperlink" Target="https://www.kontur-extern.ru/info/normativ/document/1/440881-federalnyy-zakon-ot-05-12-2017-n-392-fz" TargetMode="External"/><Relationship Id="rId150" Type="http://schemas.openxmlformats.org/officeDocument/2006/relationships/hyperlink" Target="https://www.kontur-extern.ru/info/normativ/document/1/502280-federalnyy-zakon-ot-22-08-2004-n-122-fz" TargetMode="External"/><Relationship Id="rId192" Type="http://schemas.openxmlformats.org/officeDocument/2006/relationships/hyperlink" Target="https://www.kontur-extern.ru/info/normativ/document/1/503601-federalnyy-zakon-ot-29-12-2025-n-552-fz" TargetMode="External"/><Relationship Id="rId206" Type="http://schemas.openxmlformats.org/officeDocument/2006/relationships/hyperlink" Target="https://www.kontur-extern.ru/info/normativ/document/1/201613-federalnyy-zakon-ot-20-07-2012-n-124-fz" TargetMode="External"/><Relationship Id="rId248" Type="http://schemas.openxmlformats.org/officeDocument/2006/relationships/hyperlink" Target="https://www.kontur-extern.ru/info/normativ/document/1/501246-zakon-rf-ot-15-05-91-n-1244-i" TargetMode="External"/><Relationship Id="rId12" Type="http://schemas.openxmlformats.org/officeDocument/2006/relationships/hyperlink" Target="https://www.kontur-extern.ru/info/normativ/document/1/462486-federalnyy-zakon-ot-25-12-2023-n-651-fz" TargetMode="External"/><Relationship Id="rId108" Type="http://schemas.openxmlformats.org/officeDocument/2006/relationships/hyperlink" Target="https://www.kontur-extern.ru/info/normativ/document/1/502280-federalnyy-zakon-ot-22-08-2004-n-122-fz" TargetMode="External"/><Relationship Id="rId54" Type="http://schemas.openxmlformats.org/officeDocument/2006/relationships/hyperlink" Target="https://www.kontur-extern.ru/info/normativ/document/1/485563-federalnyy-zakon-ot-10-07-2023-n-293-fz" TargetMode="External"/><Relationship Id="rId96" Type="http://schemas.openxmlformats.org/officeDocument/2006/relationships/hyperlink" Target="https://www.kontur-extern.ru/info/normativ/document/1/462486-federalnyy-zakon-ot-25-12-2023-n-651-fz" TargetMode="External"/><Relationship Id="rId161" Type="http://schemas.openxmlformats.org/officeDocument/2006/relationships/hyperlink" Target="https://www.kontur-extern.ru/info/normativ/document/1/235465-federalnyy-zakon-ot-21-07-2014-n-267-fz" TargetMode="External"/><Relationship Id="rId217" Type="http://schemas.openxmlformats.org/officeDocument/2006/relationships/hyperlink" Target="https://www.kontur-extern.ru/info/normativ/document/1/502716-federalnyy-zakon-ot-02-07-2013-n-185-fz" TargetMode="External"/><Relationship Id="rId6" Type="http://schemas.openxmlformats.org/officeDocument/2006/relationships/hyperlink" Target="https://www.kontur-extern.ru/info/normativ/document/1/503637-federalnyy-zakon-ot-29-12-2025-n-573-fz" TargetMode="External"/><Relationship Id="rId238" Type="http://schemas.openxmlformats.org/officeDocument/2006/relationships/hyperlink" Target="https://www.kontur-extern.ru/info/normativ/document/1/283444-federalnyy-zakon-ot-28-11-2015-n-358-fz" TargetMode="External"/><Relationship Id="rId259" Type="http://schemas.openxmlformats.org/officeDocument/2006/relationships/hyperlink" Target="https://www.kontur-extern.ru/info/normativ/document/1/309199-federalnyy-zakon-ot-07-03-2018-n-47-fz" TargetMode="External"/><Relationship Id="rId23" Type="http://schemas.openxmlformats.org/officeDocument/2006/relationships/hyperlink" Target="https://www.kontur-extern.ru/info/normativ/document/1/462486-federalnyy-zakon-ot-25-12-2023-n-651-fz" TargetMode="External"/><Relationship Id="rId119" Type="http://schemas.openxmlformats.org/officeDocument/2006/relationships/hyperlink" Target="https://www.kontur-extern.ru/info/normativ/document/1/502280-federalnyy-zakon-ot-22-08-2004-n-122-fz" TargetMode="External"/><Relationship Id="rId270" Type="http://schemas.openxmlformats.org/officeDocument/2006/relationships/hyperlink" Target="https://www.kontur-extern.ru/info/normativ/document/1/502280-federalnyy-zakon-ot-22-08-2004-n-122-fz" TargetMode="External"/><Relationship Id="rId291" Type="http://schemas.openxmlformats.org/officeDocument/2006/relationships/hyperlink" Target="https://www.kontur-extern.ru/info/normativ/document/1/507875-federalnyy-zakon-ot-24-11-95-n-181-fz" TargetMode="External"/><Relationship Id="rId44" Type="http://schemas.openxmlformats.org/officeDocument/2006/relationships/hyperlink" Target="https://www.kontur-extern.ru/info/normativ/document/1/481055-federalnyy-zakon-ot-01-12-2014-n-419-fz" TargetMode="External"/><Relationship Id="rId65" Type="http://schemas.openxmlformats.org/officeDocument/2006/relationships/hyperlink" Target="https://www.kontur-extern.ru/info/normativ/document/1/502280-federalnyy-zakon-ot-22-08-2004-n-122-fz" TargetMode="External"/><Relationship Id="rId86" Type="http://schemas.openxmlformats.org/officeDocument/2006/relationships/hyperlink" Target="https://www.kontur-extern.ru/info/normativ/document/1/440881-federalnyy-zakon-ot-05-12-2017-n-392-fz" TargetMode="External"/><Relationship Id="rId130" Type="http://schemas.openxmlformats.org/officeDocument/2006/relationships/hyperlink" Target="https://www.kontur-extern.ru/info/normativ/document/1/485577-federalnyy-zakon-ot-28-12-2022-n-569-fz" TargetMode="External"/><Relationship Id="rId151" Type="http://schemas.openxmlformats.org/officeDocument/2006/relationships/hyperlink" Target="https://www.kontur-extern.ru/info/normativ/document/1/502280-federalnyy-zakon-ot-22-08-2004-n-122-fz" TargetMode="External"/><Relationship Id="rId172" Type="http://schemas.openxmlformats.org/officeDocument/2006/relationships/hyperlink" Target="https://www.kontur-extern.ru/info/normativ/document/1/503601-federalnyy-zakon-ot-29-12-2025-n-552-fz" TargetMode="External"/><Relationship Id="rId193" Type="http://schemas.openxmlformats.org/officeDocument/2006/relationships/hyperlink" Target="https://www.kontur-extern.ru/info/normativ/document/1/222072-federalnyy-zakon-ot-08-08-2001-n-123-fz" TargetMode="External"/><Relationship Id="rId207" Type="http://schemas.openxmlformats.org/officeDocument/2006/relationships/hyperlink" Target="https://www.kontur-extern.ru/info/normativ/document/1/411985-federalnyy-zakon-ot-29-06-2015-n-176-fz" TargetMode="External"/><Relationship Id="rId228" Type="http://schemas.openxmlformats.org/officeDocument/2006/relationships/hyperlink" Target="https://www.kontur-extern.ru/info/normativ/document/1/447734-federalnyy-zakon-ot-28-04-2023-n-137-fz" TargetMode="External"/><Relationship Id="rId249" Type="http://schemas.openxmlformats.org/officeDocument/2006/relationships/hyperlink" Target="https://www.kontur-extern.ru/info/normativ/document/1/473331-federalnyy-zakon-ot-10-01-2002-n-2-fz" TargetMode="External"/><Relationship Id="rId13" Type="http://schemas.openxmlformats.org/officeDocument/2006/relationships/hyperlink" Target="https://www.kontur-extern.ru/info/normativ/document/1/462486-federalnyy-zakon-ot-25-12-2023-n-651-fz" TargetMode="External"/><Relationship Id="rId109" Type="http://schemas.openxmlformats.org/officeDocument/2006/relationships/hyperlink" Target="https://www.kontur-extern.ru/info/normativ/document/1/481055-federalnyy-zakon-ot-01-12-2014-n-419-fz" TargetMode="External"/><Relationship Id="rId260" Type="http://schemas.openxmlformats.org/officeDocument/2006/relationships/hyperlink" Target="https://www.kontur-extern.ru/info/normativ/document/1/317891-federalnyy-zakon-ot-29-07-2018-n-272-fz" TargetMode="External"/><Relationship Id="rId281" Type="http://schemas.openxmlformats.org/officeDocument/2006/relationships/hyperlink" Target="https://www.kontur-extern.ru/info/normativ/document/1/506829-federalnyy-zakon-ot-24-07-2007-n-209-fz" TargetMode="External"/><Relationship Id="rId34" Type="http://schemas.openxmlformats.org/officeDocument/2006/relationships/hyperlink" Target="https://www.kontur-extern.ru/info/normativ/document/1/462486-federalnyy-zakon-ot-25-12-2023-n-651-fz" TargetMode="External"/><Relationship Id="rId55" Type="http://schemas.openxmlformats.org/officeDocument/2006/relationships/hyperlink" Target="https://www.kontur-extern.ru/info/normativ/document/1/507405-federalnyy-zakon-ot-17-07-99-n-178-fz" TargetMode="External"/><Relationship Id="rId76" Type="http://schemas.openxmlformats.org/officeDocument/2006/relationships/hyperlink" Target="https://www.kontur-extern.ru/info/normativ/document/1/407696-federalnyy-zakon-ot-29-11-2021-n-385-fz" TargetMode="External"/><Relationship Id="rId97" Type="http://schemas.openxmlformats.org/officeDocument/2006/relationships/hyperlink" Target="https://www.kontur-extern.ru/info/normativ/document/1/462486-federalnyy-zakon-ot-25-12-2023-n-651-fz" TargetMode="External"/><Relationship Id="rId120" Type="http://schemas.openxmlformats.org/officeDocument/2006/relationships/hyperlink" Target="https://www.kontur-extern.ru/info/normativ/document/1/502280-federalnyy-zakon-ot-22-08-2004-n-122-fz" TargetMode="External"/><Relationship Id="rId141" Type="http://schemas.openxmlformats.org/officeDocument/2006/relationships/hyperlink" Target="https://www.kontur-extern.ru/info/normativ/document/1/503637-federalnyy-zakon-ot-29-12-2025-n-573-fz" TargetMode="External"/><Relationship Id="rId7" Type="http://schemas.openxmlformats.org/officeDocument/2006/relationships/hyperlink" Target="https://www.kontur-extern.ru/info/normativ/document/1/357694-konstitutsiya-rossiyskoy-federatsii" TargetMode="External"/><Relationship Id="rId162" Type="http://schemas.openxmlformats.org/officeDocument/2006/relationships/hyperlink" Target="https://www.kontur-extern.ru/info/normativ/document/1/481055-federalnyy-zakon-ot-01-12-2014-n-419-fz" TargetMode="External"/><Relationship Id="rId183" Type="http://schemas.openxmlformats.org/officeDocument/2006/relationships/hyperlink" Target="https://www.kontur-extern.ru/info/normativ/document/1/485563-federalnyy-zakon-ot-10-07-2023-n-293-fz" TargetMode="External"/><Relationship Id="rId218" Type="http://schemas.openxmlformats.org/officeDocument/2006/relationships/hyperlink" Target="https://www.kontur-extern.ru/info/normativ/document/1/502716-federalnyy-zakon-ot-02-07-2013-n-185-fz" TargetMode="External"/><Relationship Id="rId239" Type="http://schemas.openxmlformats.org/officeDocument/2006/relationships/hyperlink" Target="https://www.kontur-extern.ru/info/normativ/document/1/283444-federalnyy-zakon-ot-28-11-2015-n-358-fz" TargetMode="External"/><Relationship Id="rId250" Type="http://schemas.openxmlformats.org/officeDocument/2006/relationships/hyperlink" Target="https://www.kontur-extern.ru/info/normativ/document/1/285768-federalnyy-zakon-ot-19-12-2016-n-444-fz" TargetMode="External"/><Relationship Id="rId271" Type="http://schemas.openxmlformats.org/officeDocument/2006/relationships/hyperlink" Target="https://www.kontur-extern.ru/info/normativ/document/1/502280-federalnyy-zakon-ot-22-08-2004-n-122-fz" TargetMode="External"/><Relationship Id="rId292" Type="http://schemas.openxmlformats.org/officeDocument/2006/relationships/hyperlink" Target="https://www.kontur-extern.ru/info/normativ/document/1/507875-federalnyy-zakon-ot-24-11-95-n-181-fz" TargetMode="External"/><Relationship Id="rId24" Type="http://schemas.openxmlformats.org/officeDocument/2006/relationships/hyperlink" Target="https://www.kontur-extern.ru/info/normativ/document/1/294912-federalnyy-zakon-ot-07-06-2017-n-116-fz" TargetMode="External"/><Relationship Id="rId45" Type="http://schemas.openxmlformats.org/officeDocument/2006/relationships/hyperlink" Target="https://www.kontur-extern.ru/info/normativ/document/1/215142-federalnyy-zakon-ot-02-07-2013-n-168-fz" TargetMode="External"/><Relationship Id="rId66" Type="http://schemas.openxmlformats.org/officeDocument/2006/relationships/hyperlink" Target="https://www.kontur-extern.ru/info/normativ/document/1/502280-federalnyy-zakon-ot-22-08-2004-n-122-fz" TargetMode="External"/><Relationship Id="rId87" Type="http://schemas.openxmlformats.org/officeDocument/2006/relationships/hyperlink" Target="https://www.kontur-extern.ru/info/normativ/document/1/440881-federalnyy-zakon-ot-05-12-2017-n-392-fz" TargetMode="External"/><Relationship Id="rId110" Type="http://schemas.openxmlformats.org/officeDocument/2006/relationships/hyperlink" Target="https://www.kontur-extern.ru/info/normativ/document/1/503076-federalnyy-zakon-ot-29-10-2024-n-367-fz" TargetMode="External"/><Relationship Id="rId131" Type="http://schemas.openxmlformats.org/officeDocument/2006/relationships/hyperlink" Target="https://www.kontur-extern.ru/info/normativ/document/1/502280-federalnyy-zakon-ot-22-08-2004-n-122-fz" TargetMode="External"/><Relationship Id="rId152" Type="http://schemas.openxmlformats.org/officeDocument/2006/relationships/hyperlink" Target="https://www.kontur-extern.ru/info/normativ/document/1/502280-federalnyy-zakon-ot-22-08-2004-n-122-fz" TargetMode="External"/><Relationship Id="rId173" Type="http://schemas.openxmlformats.org/officeDocument/2006/relationships/hyperlink" Target="https://www.kontur-extern.ru/info/normativ/document/1/503601-federalnyy-zakon-ot-29-12-2025-n-552-fz" TargetMode="External"/><Relationship Id="rId194" Type="http://schemas.openxmlformats.org/officeDocument/2006/relationships/hyperlink" Target="https://www.kontur-extern.ru/info/normativ/document/1/481055-federalnyy-zakon-ot-01-12-2014-n-419-fz" TargetMode="External"/><Relationship Id="rId208" Type="http://schemas.openxmlformats.org/officeDocument/2006/relationships/hyperlink" Target="https://www.kontur-extern.ru/info/normativ/document/1/411985-federalnyy-zakon-ot-29-06-2015-n-176-fz" TargetMode="External"/><Relationship Id="rId229" Type="http://schemas.openxmlformats.org/officeDocument/2006/relationships/hyperlink" Target="https://www.kontur-extern.ru/info/normativ/document/1/447734-federalnyy-zakon-ot-28-04-2023-n-137-fz" TargetMode="External"/><Relationship Id="rId240" Type="http://schemas.openxmlformats.org/officeDocument/2006/relationships/hyperlink" Target="https://www.kontur-extern.ru/info/normativ/document/1/66555-federalnyy-zakon-ot-23-10-2003-n-132-fz" TargetMode="External"/><Relationship Id="rId261" Type="http://schemas.openxmlformats.org/officeDocument/2006/relationships/hyperlink" Target="https://www.kontur-extern.ru/info/normativ/document/1/285773-federalnyy-zakon-ot-19-12-2016-n-461-fz" TargetMode="External"/><Relationship Id="rId14" Type="http://schemas.openxmlformats.org/officeDocument/2006/relationships/hyperlink" Target="https://www.kontur-extern.ru/info/normativ/document/1/502280-federalnyy-zakon-ot-22-08-2004-n-122-fz" TargetMode="External"/><Relationship Id="rId35" Type="http://schemas.openxmlformats.org/officeDocument/2006/relationships/hyperlink" Target="https://www.kontur-extern.ru/info/normativ/document/1/462486-federalnyy-zakon-ot-25-12-2023-n-651-fz" TargetMode="External"/><Relationship Id="rId56" Type="http://schemas.openxmlformats.org/officeDocument/2006/relationships/hyperlink" Target="https://www.kontur-extern.ru/info/normativ/document/1/481055-federalnyy-zakon-ot-01-12-2014-n-419-fz" TargetMode="External"/><Relationship Id="rId77" Type="http://schemas.openxmlformats.org/officeDocument/2006/relationships/hyperlink" Target="https://www.kontur-extern.ru/info/normativ/document/1/440881-federalnyy-zakon-ot-05-12-2017-n-392-fz" TargetMode="External"/><Relationship Id="rId100" Type="http://schemas.openxmlformats.org/officeDocument/2006/relationships/hyperlink" Target="https://www.kontur-extern.ru/info/normativ/document/1/462486-federalnyy-zakon-ot-25-12-2023-n-651-fz" TargetMode="External"/><Relationship Id="rId282" Type="http://schemas.openxmlformats.org/officeDocument/2006/relationships/hyperlink" Target="https://www.kontur-extern.ru/info/normativ/document/1/502280-federalnyy-zakon-ot-22-08-2004-n-122-fz" TargetMode="External"/><Relationship Id="rId8" Type="http://schemas.openxmlformats.org/officeDocument/2006/relationships/hyperlink" Target="https://www.kontur-extern.ru/info/normativ/document/1/502280-federalnyy-zakon-ot-22-08-2004-n-122-fz" TargetMode="External"/><Relationship Id="rId98" Type="http://schemas.openxmlformats.org/officeDocument/2006/relationships/hyperlink" Target="https://www.kontur-extern.ru/info/normativ/document/1/502280-federalnyy-zakon-ot-22-08-2004-n-122-fz" TargetMode="External"/><Relationship Id="rId121" Type="http://schemas.openxmlformats.org/officeDocument/2006/relationships/hyperlink" Target="https://www.kontur-extern.ru/info/normativ/document/1/168905-federalnyy-zakon-ot-09-12-2010-n-351-fz" TargetMode="External"/><Relationship Id="rId142" Type="http://schemas.openxmlformats.org/officeDocument/2006/relationships/hyperlink" Target="https://www.kontur-extern.ru/info/normativ/document/1/463783-federalnyy-zakon-ot-30-12-2020-n-491-fz" TargetMode="External"/><Relationship Id="rId163" Type="http://schemas.openxmlformats.org/officeDocument/2006/relationships/hyperlink" Target="https://www.kontur-extern.ru/info/normativ/document/1/503601-federalnyy-zakon-ot-29-12-2025-n-552-fz" TargetMode="External"/><Relationship Id="rId184" Type="http://schemas.openxmlformats.org/officeDocument/2006/relationships/hyperlink" Target="https://www.kontur-extern.ru/info/normativ/document/1/507405-federalnyy-zakon-ot-17-07-99-n-178-fz" TargetMode="External"/><Relationship Id="rId219" Type="http://schemas.openxmlformats.org/officeDocument/2006/relationships/hyperlink" Target="https://www.kontur-extern.ru/info/normativ/document/1/481055-federalnyy-zakon-ot-01-12-2014-n-419-fz" TargetMode="External"/><Relationship Id="rId230" Type="http://schemas.openxmlformats.org/officeDocument/2006/relationships/hyperlink" Target="https://www.kontur-extern.ru/info/normativ/document/1/485593-federalnyy-zakon-ot-28-06-2021-n-219-fz" TargetMode="External"/><Relationship Id="rId251" Type="http://schemas.openxmlformats.org/officeDocument/2006/relationships/hyperlink" Target="https://www.kontur-extern.ru/info/normativ/document/1/485577-federalnyy-zakon-ot-28-12-2022-n-569-fz" TargetMode="External"/><Relationship Id="rId25" Type="http://schemas.openxmlformats.org/officeDocument/2006/relationships/hyperlink" Target="https://www.kontur-extern.ru/info/normativ/document/1/462486-federalnyy-zakon-ot-25-12-2023-n-651-fz" TargetMode="External"/><Relationship Id="rId46" Type="http://schemas.openxmlformats.org/officeDocument/2006/relationships/hyperlink" Target="https://www.kontur-extern.ru/info/normativ/document/1/481055-federalnyy-zakon-ot-01-12-2014-n-419-fz" TargetMode="External"/><Relationship Id="rId67" Type="http://schemas.openxmlformats.org/officeDocument/2006/relationships/hyperlink" Target="https://www.kontur-extern.ru/info/normativ/document/1/462486-federalnyy-zakon-ot-25-12-2023-n-651-fz" TargetMode="External"/><Relationship Id="rId272" Type="http://schemas.openxmlformats.org/officeDocument/2006/relationships/hyperlink" Target="https://www.kontur-extern.ru/info/normativ/document/1/502280-federalnyy-zakon-ot-22-08-2004-n-122-fz" TargetMode="External"/><Relationship Id="rId293" Type="http://schemas.openxmlformats.org/officeDocument/2006/relationships/hyperlink" Target="https://www.kontur-extern.ru/info/normativ/document/1/507875-federalnyy-zakon-ot-24-11-95-n-181-fz" TargetMode="External"/><Relationship Id="rId88" Type="http://schemas.openxmlformats.org/officeDocument/2006/relationships/hyperlink" Target="https://www.kontur-extern.ru/info/normativ/document/1/440881-federalnyy-zakon-ot-05-12-2017-n-392-fz" TargetMode="External"/><Relationship Id="rId111" Type="http://schemas.openxmlformats.org/officeDocument/2006/relationships/hyperlink" Target="https://www.kontur-extern.ru/info/normativ/document/1/503076-federalnyy-zakon-ot-29-10-2024-n-367-fz" TargetMode="External"/><Relationship Id="rId132" Type="http://schemas.openxmlformats.org/officeDocument/2006/relationships/hyperlink" Target="https://www.kontur-extern.ru/info/normativ/document/1/502280-federalnyy-zakon-ot-22-08-2004-n-122-fz" TargetMode="External"/><Relationship Id="rId153" Type="http://schemas.openxmlformats.org/officeDocument/2006/relationships/hyperlink" Target="https://www.kontur-extern.ru/info/normativ/document/1/502280-federalnyy-zakon-ot-22-08-2004-n-122-fz" TargetMode="External"/><Relationship Id="rId174" Type="http://schemas.openxmlformats.org/officeDocument/2006/relationships/hyperlink" Target="https://www.kontur-extern.ru/info/normativ/document/1/392026-federalnyy-zakon-ot-26-05-2021-n-152-fz" TargetMode="External"/><Relationship Id="rId195" Type="http://schemas.openxmlformats.org/officeDocument/2006/relationships/hyperlink" Target="https://www.kontur-extern.ru/info/normativ/document/1/221994-federalnyy-zakon-ot-25-11-2013-n-312-fz" TargetMode="External"/><Relationship Id="rId209" Type="http://schemas.openxmlformats.org/officeDocument/2006/relationships/hyperlink" Target="https://www.kontur-extern.ru/info/normativ/document/1/411985-federalnyy-zakon-ot-29-06-2015-n-176-fz" TargetMode="External"/><Relationship Id="rId220" Type="http://schemas.openxmlformats.org/officeDocument/2006/relationships/hyperlink" Target="https://www.kontur-extern.ru/info/normativ/document/1/462486-federalnyy-zakon-ot-25-12-2023-n-651-fz" TargetMode="External"/><Relationship Id="rId241" Type="http://schemas.openxmlformats.org/officeDocument/2006/relationships/hyperlink" Target="https://www.kontur-extern.ru/info/normativ/document/1/502280-federalnyy-zakon-ot-22-08-2004-n-122-fz" TargetMode="External"/><Relationship Id="rId15" Type="http://schemas.openxmlformats.org/officeDocument/2006/relationships/hyperlink" Target="https://www.kontur-extern.ru/info/normativ/document/1/502280-federalnyy-zakon-ot-22-08-2004-n-122-fz" TargetMode="External"/><Relationship Id="rId36" Type="http://schemas.openxmlformats.org/officeDocument/2006/relationships/hyperlink" Target="https://www.kontur-extern.ru/info/normativ/document/1/462486-federalnyy-zakon-ot-25-12-2023-n-651-fz" TargetMode="External"/><Relationship Id="rId57" Type="http://schemas.openxmlformats.org/officeDocument/2006/relationships/hyperlink" Target="https://www.kontur-extern.ru/info/normativ/document/1/462486-federalnyy-zakon-ot-25-12-2023-n-651-fz" TargetMode="External"/><Relationship Id="rId262" Type="http://schemas.openxmlformats.org/officeDocument/2006/relationships/hyperlink" Target="https://www.kontur-extern.ru/info/normativ/document/1/285773-federalnyy-zakon-ot-19-12-2016-n-461-fz" TargetMode="External"/><Relationship Id="rId283" Type="http://schemas.openxmlformats.org/officeDocument/2006/relationships/hyperlink" Target="https://www.kontur-extern.ru/info/normativ/document/1/507875-federalnyy-zakon-ot-24-11-95-n-181-fz" TargetMode="External"/><Relationship Id="rId78" Type="http://schemas.openxmlformats.org/officeDocument/2006/relationships/hyperlink" Target="https://www.kontur-extern.ru/info/normativ/document/1/502280-federalnyy-zakon-ot-22-08-2004-n-122-fz" TargetMode="External"/><Relationship Id="rId99" Type="http://schemas.openxmlformats.org/officeDocument/2006/relationships/hyperlink" Target="https://www.kontur-extern.ru/info/normativ/document/1/481055-federalnyy-zakon-ot-01-12-2014-n-419-fz" TargetMode="External"/><Relationship Id="rId101" Type="http://schemas.openxmlformats.org/officeDocument/2006/relationships/hyperlink" Target="https://www.kontur-extern.ru/info/normativ/document/1/462486-federalnyy-zakon-ot-25-12-2023-n-651-fz" TargetMode="External"/><Relationship Id="rId122" Type="http://schemas.openxmlformats.org/officeDocument/2006/relationships/hyperlink" Target="https://www.kontur-extern.ru/info/normativ/document/1/462486-federalnyy-zakon-ot-25-12-2023-n-651-fz" TargetMode="External"/><Relationship Id="rId143" Type="http://schemas.openxmlformats.org/officeDocument/2006/relationships/hyperlink" Target="https://www.kontur-extern.ru/info/normativ/document/1/503637-federalnyy-zakon-ot-29-12-2025-n-573-fz" TargetMode="External"/><Relationship Id="rId164" Type="http://schemas.openxmlformats.org/officeDocument/2006/relationships/hyperlink" Target="https://www.kontur-extern.ru/info/normativ/document/1/503601-federalnyy-zakon-ot-29-12-2025-n-552-fz" TargetMode="External"/><Relationship Id="rId185" Type="http://schemas.openxmlformats.org/officeDocument/2006/relationships/hyperlink" Target="https://www.kontur-extern.ru/info/normativ/document/1/485563-federalnyy-zakon-ot-10-07-2023-n-293-fz" TargetMode="External"/><Relationship Id="rId9" Type="http://schemas.openxmlformats.org/officeDocument/2006/relationships/hyperlink" Target="https://www.kontur-extern.ru/info/normativ/document/1/462486-federalnyy-zakon-ot-25-12-2023-n-651-fz" TargetMode="External"/><Relationship Id="rId210" Type="http://schemas.openxmlformats.org/officeDocument/2006/relationships/hyperlink" Target="https://www.kontur-extern.ru/info/normativ/document/1/302272-federalnyy-zakon-ot-30-10-2017-n-307-fz" TargetMode="External"/><Relationship Id="rId26" Type="http://schemas.openxmlformats.org/officeDocument/2006/relationships/hyperlink" Target="https://www.kontur-extern.ru/info/normativ/document/1/462486-federalnyy-zakon-ot-25-12-2023-n-651-fz" TargetMode="External"/><Relationship Id="rId231" Type="http://schemas.openxmlformats.org/officeDocument/2006/relationships/hyperlink" Target="https://www.kontur-extern.ru/info/normativ/document/1/471841-federalnyy-zakon-ot-29-05-2024-n-108-fz" TargetMode="External"/><Relationship Id="rId252" Type="http://schemas.openxmlformats.org/officeDocument/2006/relationships/hyperlink" Target="https://www.kontur-extern.ru/info/normativ/document/1/481055-federalnyy-zakon-ot-01-12-2014-n-419-fz" TargetMode="External"/><Relationship Id="rId273" Type="http://schemas.openxmlformats.org/officeDocument/2006/relationships/hyperlink" Target="https://www.kontur-extern.ru/info/normativ/document/1/481055-federalnyy-zakon-ot-01-12-2014-n-419-fz" TargetMode="External"/><Relationship Id="rId294" Type="http://schemas.openxmlformats.org/officeDocument/2006/relationships/hyperlink" Target="https://www.kontur-extern.ru/info/normativ/document/1/507875-federalnyy-zakon-ot-24-11-95-n-181-fz" TargetMode="External"/><Relationship Id="rId47" Type="http://schemas.openxmlformats.org/officeDocument/2006/relationships/hyperlink" Target="https://www.kontur-extern.ru/info/normativ/document/1/481055-federalnyy-zakon-ot-01-12-2014-n-419-fz" TargetMode="External"/><Relationship Id="rId68" Type="http://schemas.openxmlformats.org/officeDocument/2006/relationships/hyperlink" Target="https://www.kontur-extern.ru/info/normativ/document/1/481055-federalnyy-zakon-ot-01-12-2014-n-419-fz" TargetMode="External"/><Relationship Id="rId89" Type="http://schemas.openxmlformats.org/officeDocument/2006/relationships/hyperlink" Target="https://www.kontur-extern.ru/info/normativ/document/1/440881-federalnyy-zakon-ot-05-12-2017-n-392-fz" TargetMode="External"/><Relationship Id="rId112" Type="http://schemas.openxmlformats.org/officeDocument/2006/relationships/hyperlink" Target="https://www.kontur-extern.ru/info/normativ/document/1/481055-federalnyy-zakon-ot-01-12-2014-n-419-fz" TargetMode="External"/><Relationship Id="rId133" Type="http://schemas.openxmlformats.org/officeDocument/2006/relationships/hyperlink" Target="https://www.kontur-extern.ru/info/normativ/document/1/377734-federalnyy-zakon-ot-08-12-2020-n-400-fz" TargetMode="External"/><Relationship Id="rId154" Type="http://schemas.openxmlformats.org/officeDocument/2006/relationships/hyperlink" Target="https://www.kontur-extern.ru/info/normativ/document/1/502716-federalnyy-zakon-ot-02-07-2013-n-185-fz" TargetMode="External"/><Relationship Id="rId175" Type="http://schemas.openxmlformats.org/officeDocument/2006/relationships/hyperlink" Target="https://www.kontur-extern.ru/info/normativ/document/1/503601-federalnyy-zakon-ot-29-12-2025-n-552-fz" TargetMode="External"/><Relationship Id="rId196" Type="http://schemas.openxmlformats.org/officeDocument/2006/relationships/hyperlink" Target="https://www.kontur-extern.ru/info/normativ/document/1/440305-federalnyy-zakon-ot-29-12-2004-n-199-fz" TargetMode="External"/><Relationship Id="rId200" Type="http://schemas.openxmlformats.org/officeDocument/2006/relationships/hyperlink" Target="https://www.kontur-extern.ru/info/normativ/document/1/481055-federalnyy-zakon-ot-01-12-2014-n-419-fz" TargetMode="External"/><Relationship Id="rId16" Type="http://schemas.openxmlformats.org/officeDocument/2006/relationships/hyperlink" Target="https://www.kontur-extern.ru/info/normativ/document/1/502280-federalnyy-zakon-ot-22-08-2004-n-122-fz" TargetMode="External"/><Relationship Id="rId221" Type="http://schemas.openxmlformats.org/officeDocument/2006/relationships/hyperlink" Target="https://www.kontur-extern.ru/info/normativ/document/1/481055-federalnyy-zakon-ot-01-12-2014-n-419-fz" TargetMode="External"/><Relationship Id="rId242" Type="http://schemas.openxmlformats.org/officeDocument/2006/relationships/hyperlink" Target="https://www.kontur-extern.ru/info/normativ/document/1/66555-federalnyy-zakon-ot-23-10-2003-n-132-fz" TargetMode="External"/><Relationship Id="rId263" Type="http://schemas.openxmlformats.org/officeDocument/2006/relationships/hyperlink" Target="https://www.kontur-extern.ru/info/normativ/document/1/285773-federalnyy-zakon-ot-19-12-2016-n-461-fz" TargetMode="External"/><Relationship Id="rId284" Type="http://schemas.openxmlformats.org/officeDocument/2006/relationships/hyperlink" Target="https://www.kontur-extern.ru/info/normativ/document/1/507875-federalnyy-zakon-ot-24-11-95-n-181-fz" TargetMode="External"/><Relationship Id="rId37" Type="http://schemas.openxmlformats.org/officeDocument/2006/relationships/hyperlink" Target="https://www.kontur-extern.ru/info/normativ/document/1/502280-federalnyy-zakon-ot-22-08-2004-n-122-fz" TargetMode="External"/><Relationship Id="rId58" Type="http://schemas.openxmlformats.org/officeDocument/2006/relationships/hyperlink" Target="https://www.kontur-extern.ru/info/normativ/document/1/500301-federalnyy-zakon-ot-23-07-2008-n-160-fz" TargetMode="External"/><Relationship Id="rId79" Type="http://schemas.openxmlformats.org/officeDocument/2006/relationships/hyperlink" Target="https://www.kontur-extern.ru/info/normativ/document/1/440881-federalnyy-zakon-ot-05-12-2017-n-392-fz" TargetMode="External"/><Relationship Id="rId102" Type="http://schemas.openxmlformats.org/officeDocument/2006/relationships/hyperlink" Target="https://www.kontur-extern.ru/info/normativ/document/1/481055-federalnyy-zakon-ot-01-12-2014-n-419-fz" TargetMode="External"/><Relationship Id="rId123" Type="http://schemas.openxmlformats.org/officeDocument/2006/relationships/hyperlink" Target="https://www.kontur-extern.ru/info/normativ/document/1/462486-federalnyy-zakon-ot-25-12-2023-n-651-fz" TargetMode="External"/><Relationship Id="rId144" Type="http://schemas.openxmlformats.org/officeDocument/2006/relationships/hyperlink" Target="https://www.kontur-extern.ru/info/normativ/document/1/463783-federalnyy-zakon-ot-30-12-2020-n-491-fz" TargetMode="External"/><Relationship Id="rId90" Type="http://schemas.openxmlformats.org/officeDocument/2006/relationships/hyperlink" Target="https://www.kontur-extern.ru/info/normativ/document/1/440881-federalnyy-zakon-ot-05-12-2017-n-392-fz" TargetMode="External"/><Relationship Id="rId165" Type="http://schemas.openxmlformats.org/officeDocument/2006/relationships/hyperlink" Target="https://www.kontur-extern.ru/info/normativ/document/1/481055-federalnyy-zakon-ot-01-12-2014-n-419-fz" TargetMode="External"/><Relationship Id="rId186" Type="http://schemas.openxmlformats.org/officeDocument/2006/relationships/hyperlink" Target="https://www.kontur-extern.ru/info/normativ/document/1/339743-federalnyy-zakon-ot-18-07-2019-n-184-fz" TargetMode="External"/><Relationship Id="rId211" Type="http://schemas.openxmlformats.org/officeDocument/2006/relationships/hyperlink" Target="https://www.kontur-extern.ru/info/normativ/document/1/411985-federalnyy-zakon-ot-29-06-2015-n-176-fz" TargetMode="External"/><Relationship Id="rId232" Type="http://schemas.openxmlformats.org/officeDocument/2006/relationships/hyperlink" Target="https://www.kontur-extern.ru/info/normativ/document/1/471841-federalnyy-zakon-ot-29-05-2024-n-108-fz" TargetMode="External"/><Relationship Id="rId253" Type="http://schemas.openxmlformats.org/officeDocument/2006/relationships/hyperlink" Target="https://www.kontur-extern.ru/info/normativ/document/1/507405-federalnyy-zakon-ot-17-07-99-n-178-fz" TargetMode="External"/><Relationship Id="rId274" Type="http://schemas.openxmlformats.org/officeDocument/2006/relationships/hyperlink" Target="https://www.kontur-extern.ru/info/normativ/document/1/32296-federalnyy-zakon-ot-04-01-99-n-5-fz" TargetMode="External"/><Relationship Id="rId295" Type="http://schemas.openxmlformats.org/officeDocument/2006/relationships/hyperlink" Target="https://www.kontur-extern.ru/info/normativ/document/1/507875-federalnyy-zakon-ot-24-11-95-n-181-fz" TargetMode="External"/><Relationship Id="rId27" Type="http://schemas.openxmlformats.org/officeDocument/2006/relationships/hyperlink" Target="https://www.kontur-extern.ru/info/normativ/document/1/481055-federalnyy-zakon-ot-01-12-2014-n-419-fz" TargetMode="External"/><Relationship Id="rId48" Type="http://schemas.openxmlformats.org/officeDocument/2006/relationships/hyperlink" Target="https://www.kontur-extern.ru/info/normativ/document/1/500302-federalnyy-zakon-ot-31-12-2005-n-199-fz" TargetMode="External"/><Relationship Id="rId69" Type="http://schemas.openxmlformats.org/officeDocument/2006/relationships/hyperlink" Target="https://www.kontur-extern.ru/info/normativ/document/1/66555-federalnyy-zakon-ot-23-10-2003-n-132-fz" TargetMode="External"/><Relationship Id="rId113" Type="http://schemas.openxmlformats.org/officeDocument/2006/relationships/hyperlink" Target="https://www.kontur-extern.ru/info/normativ/document/1/462486-federalnyy-zakon-ot-25-12-2023-n-651-fz" TargetMode="External"/><Relationship Id="rId134" Type="http://schemas.openxmlformats.org/officeDocument/2006/relationships/hyperlink" Target="https://www.kontur-extern.ru/info/normativ/document/1/485577-federalnyy-zakon-ot-28-12-2022-n-569-fz" TargetMode="External"/><Relationship Id="rId80" Type="http://schemas.openxmlformats.org/officeDocument/2006/relationships/hyperlink" Target="https://www.kontur-extern.ru/info/normativ/document/1/440881-federalnyy-zakon-ot-05-12-2017-n-392-fz" TargetMode="External"/><Relationship Id="rId155" Type="http://schemas.openxmlformats.org/officeDocument/2006/relationships/hyperlink" Target="https://www.kontur-extern.ru/info/normativ/document/1/462486-federalnyy-zakon-ot-25-12-2023-n-651-fz" TargetMode="External"/><Relationship Id="rId176" Type="http://schemas.openxmlformats.org/officeDocument/2006/relationships/hyperlink" Target="https://www.kontur-extern.ru/info/normativ/document/1/503601-federalnyy-zakon-ot-29-12-2025-n-552-fz" TargetMode="External"/><Relationship Id="rId197" Type="http://schemas.openxmlformats.org/officeDocument/2006/relationships/hyperlink" Target="https://www.kontur-extern.ru/info/normativ/document/1/481055-federalnyy-zakon-ot-01-12-2014-n-419-fz" TargetMode="External"/><Relationship Id="rId201" Type="http://schemas.openxmlformats.org/officeDocument/2006/relationships/hyperlink" Target="https://www.kontur-extern.ru/info/normativ/document/1/283444-federalnyy-zakon-ot-28-11-2015-n-358-fz" TargetMode="External"/><Relationship Id="rId222" Type="http://schemas.openxmlformats.org/officeDocument/2006/relationships/hyperlink" Target="https://www.kontur-extern.ru/info/normativ/document/1/502280-federalnyy-zakon-ot-22-08-2004-n-122-fz" TargetMode="External"/><Relationship Id="rId243" Type="http://schemas.openxmlformats.org/officeDocument/2006/relationships/hyperlink" Target="https://www.kontur-extern.ru/info/normativ/document/1/471841-federalnyy-zakon-ot-29-05-2024-n-108-fz" TargetMode="External"/><Relationship Id="rId264" Type="http://schemas.openxmlformats.org/officeDocument/2006/relationships/hyperlink" Target="https://www.kontur-extern.ru/info/normativ/document/1/285773-federalnyy-zakon-ot-19-12-2016-n-461-fz" TargetMode="External"/><Relationship Id="rId285" Type="http://schemas.openxmlformats.org/officeDocument/2006/relationships/hyperlink" Target="https://www.kontur-extern.ru/info/normativ/document/1/507875-federalnyy-zakon-ot-24-11-95-n-181-fz" TargetMode="External"/><Relationship Id="rId17" Type="http://schemas.openxmlformats.org/officeDocument/2006/relationships/hyperlink" Target="https://www.kontur-extern.ru/info/normativ/document/1/462486-federalnyy-zakon-ot-25-12-2023-n-651-fz" TargetMode="External"/><Relationship Id="rId38" Type="http://schemas.openxmlformats.org/officeDocument/2006/relationships/hyperlink" Target="https://www.kontur-extern.ru/info/normativ/document/1/502280-federalnyy-zakon-ot-22-08-2004-n-122-fz" TargetMode="External"/><Relationship Id="rId59" Type="http://schemas.openxmlformats.org/officeDocument/2006/relationships/hyperlink" Target="https://www.kontur-extern.ru/info/normativ/document/1/481055-federalnyy-zakon-ot-01-12-2014-n-419-fz" TargetMode="External"/><Relationship Id="rId103" Type="http://schemas.openxmlformats.org/officeDocument/2006/relationships/hyperlink" Target="https://www.kontur-extern.ru/info/normativ/document/1/502280-federalnyy-zakon-ot-22-08-2004-n-122-fz" TargetMode="External"/><Relationship Id="rId124" Type="http://schemas.openxmlformats.org/officeDocument/2006/relationships/hyperlink" Target="https://www.kontur-extern.ru/info/normativ/document/1/502280-federalnyy-zakon-ot-22-08-2004-n-122-fz" TargetMode="External"/><Relationship Id="rId70" Type="http://schemas.openxmlformats.org/officeDocument/2006/relationships/hyperlink" Target="https://www.kontur-extern.ru/info/normativ/document/1/481055-federalnyy-zakon-ot-01-12-2014-n-419-fz" TargetMode="External"/><Relationship Id="rId91" Type="http://schemas.openxmlformats.org/officeDocument/2006/relationships/hyperlink" Target="https://www.kontur-extern.ru/info/normativ/document/1/440881-federalnyy-zakon-ot-05-12-2017-n-392-fz" TargetMode="External"/><Relationship Id="rId145" Type="http://schemas.openxmlformats.org/officeDocument/2006/relationships/hyperlink" Target="https://www.kontur-extern.ru/info/normativ/document/1/285768-federalnyy-zakon-ot-19-12-2016-n-444-fz" TargetMode="External"/><Relationship Id="rId166" Type="http://schemas.openxmlformats.org/officeDocument/2006/relationships/hyperlink" Target="https://www.kontur-extern.ru/info/normativ/document/1/501279-federalnyy-zakon-ot-07-06-2025-n-127-fz" TargetMode="External"/><Relationship Id="rId187" Type="http://schemas.openxmlformats.org/officeDocument/2006/relationships/hyperlink" Target="https://www.kontur-extern.ru/info/normativ/document/1/485563-federalnyy-zakon-ot-10-07-2023-n-293-fz" TargetMode="External"/><Relationship Id="rId1" Type="http://schemas.openxmlformats.org/officeDocument/2006/relationships/styles" Target="styles.xml"/><Relationship Id="rId212" Type="http://schemas.openxmlformats.org/officeDocument/2006/relationships/hyperlink" Target="https://www.kontur-extern.ru/info/normativ/document/1/411985-federalnyy-zakon-ot-29-06-2015-n-176-fz" TargetMode="External"/><Relationship Id="rId233" Type="http://schemas.openxmlformats.org/officeDocument/2006/relationships/hyperlink" Target="https://www.kontur-extern.ru/info/normativ/document/1/471841-federalnyy-zakon-ot-29-05-2024-n-108-fz" TargetMode="External"/><Relationship Id="rId254" Type="http://schemas.openxmlformats.org/officeDocument/2006/relationships/hyperlink" Target="https://www.kontur-extern.ru/info/normativ/document/1/440305-federalnyy-zakon-ot-29-12-2004-n-199-fz" TargetMode="External"/><Relationship Id="rId28" Type="http://schemas.openxmlformats.org/officeDocument/2006/relationships/hyperlink" Target="https://www.kontur-extern.ru/info/normativ/document/1/462486-federalnyy-zakon-ot-25-12-2023-n-651-fz" TargetMode="External"/><Relationship Id="rId49" Type="http://schemas.openxmlformats.org/officeDocument/2006/relationships/hyperlink" Target="https://www.kontur-extern.ru/info/normativ/document/1/481055-federalnyy-zakon-ot-01-12-2014-n-419-fz" TargetMode="External"/><Relationship Id="rId114" Type="http://schemas.openxmlformats.org/officeDocument/2006/relationships/hyperlink" Target="https://www.kontur-extern.ru/info/normativ/document/1/462486-federalnyy-zakon-ot-25-12-2023-n-651-fz" TargetMode="External"/><Relationship Id="rId275" Type="http://schemas.openxmlformats.org/officeDocument/2006/relationships/hyperlink" Target="https://www.kontur-extern.ru/info/normativ/document/1/189030-federalnyy-zakon-ot-06-11-2011-n-299-fz" TargetMode="External"/><Relationship Id="rId296" Type="http://schemas.openxmlformats.org/officeDocument/2006/relationships/hyperlink" Target="https://www.kontur-extern.ru/info/normativ/document/1/507875-federalnyy-zakon-ot-24-11-95-n-181-fz" TargetMode="External"/><Relationship Id="rId300" Type="http://schemas.openxmlformats.org/officeDocument/2006/relationships/hyperlink" Target="https://www.kontur-extern.ru/info/normativ/document/1/507875-federalnyy-zakon-ot-24-11-95-n-181-fz" TargetMode="External"/><Relationship Id="rId60" Type="http://schemas.openxmlformats.org/officeDocument/2006/relationships/hyperlink" Target="https://www.kontur-extern.ru/info/normativ/document/1/462486-federalnyy-zakon-ot-25-12-2023-n-651-fz" TargetMode="External"/><Relationship Id="rId81" Type="http://schemas.openxmlformats.org/officeDocument/2006/relationships/hyperlink" Target="https://www.kontur-extern.ru/info/normativ/document/1/440881-federalnyy-zakon-ot-05-12-2017-n-392-fz" TargetMode="External"/><Relationship Id="rId135" Type="http://schemas.openxmlformats.org/officeDocument/2006/relationships/hyperlink" Target="https://www.kontur-extern.ru/info/normativ/document/1/463783-federalnyy-zakon-ot-30-12-2020-n-491-fz" TargetMode="External"/><Relationship Id="rId156" Type="http://schemas.openxmlformats.org/officeDocument/2006/relationships/hyperlink" Target="https://www.kontur-extern.ru/info/normativ/document/1/208273-federalnyy-zakon-ot-30-12-2012-n-296-fz" TargetMode="External"/><Relationship Id="rId177" Type="http://schemas.openxmlformats.org/officeDocument/2006/relationships/hyperlink" Target="https://www.kontur-extern.ru/info/normativ/document/1/481363-federalnyy-zakon-ot-05-04-2021-n-79-fz" TargetMode="External"/><Relationship Id="rId198" Type="http://schemas.openxmlformats.org/officeDocument/2006/relationships/hyperlink" Target="https://www.kontur-extern.ru/info/normativ/document/1/507875-federalnyy-zakon-ot-24-11-95-n-181-fz" TargetMode="External"/><Relationship Id="rId202" Type="http://schemas.openxmlformats.org/officeDocument/2006/relationships/hyperlink" Target="https://www.kontur-extern.ru/info/normativ/document/1/283444-federalnyy-zakon-ot-28-11-2015-n-358-fz" TargetMode="External"/><Relationship Id="rId223" Type="http://schemas.openxmlformats.org/officeDocument/2006/relationships/hyperlink" Target="https://www.kontur-extern.ru/info/normativ/document/1/471841-federalnyy-zakon-ot-29-05-2024-n-108-fz" TargetMode="External"/><Relationship Id="rId244" Type="http://schemas.openxmlformats.org/officeDocument/2006/relationships/hyperlink" Target="https://www.kontur-extern.ru/info/normativ/document/1/290013-federalnyy-zakon-ot-07-03-2017-n-30-fz" TargetMode="External"/><Relationship Id="rId18" Type="http://schemas.openxmlformats.org/officeDocument/2006/relationships/hyperlink" Target="https://www.kontur-extern.ru/info/normativ/document/1/357694-konstitutsiya-rossiyskoy-federatsii" TargetMode="External"/><Relationship Id="rId39" Type="http://schemas.openxmlformats.org/officeDocument/2006/relationships/hyperlink" Target="https://www.kontur-extern.ru/info/normativ/document/1/440881-federalnyy-zakon-ot-05-12-2017-n-392-fz" TargetMode="External"/><Relationship Id="rId265" Type="http://schemas.openxmlformats.org/officeDocument/2006/relationships/hyperlink" Target="https://www.kontur-extern.ru/info/normativ/document/1/461858-federalnyy-zakon-ot-02-12-2019-n-408-fz" TargetMode="External"/><Relationship Id="rId286" Type="http://schemas.openxmlformats.org/officeDocument/2006/relationships/hyperlink" Target="https://www.kontur-extern.ru/info/normativ/document/1/507875-federalnyy-zakon-ot-24-11-95-n-181-fz" TargetMode="External"/><Relationship Id="rId50" Type="http://schemas.openxmlformats.org/officeDocument/2006/relationships/hyperlink" Target="https://www.kontur-extern.ru/info/normativ/document/1/449676-federalnyy-zakon-ot-01-06-2017-n-104-fz" TargetMode="External"/><Relationship Id="rId104" Type="http://schemas.openxmlformats.org/officeDocument/2006/relationships/hyperlink" Target="https://www.kontur-extern.ru/info/normativ/document/1/481055-federalnyy-zakon-ot-01-12-2014-n-419-fz" TargetMode="External"/><Relationship Id="rId125" Type="http://schemas.openxmlformats.org/officeDocument/2006/relationships/hyperlink" Target="https://www.kontur-extern.ru/info/normativ/document/1/502280-federalnyy-zakon-ot-22-08-2004-n-122-fz" TargetMode="External"/><Relationship Id="rId146" Type="http://schemas.openxmlformats.org/officeDocument/2006/relationships/hyperlink" Target="https://www.kontur-extern.ru/info/normativ/document/1/503637-federalnyy-zakon-ot-29-12-2025-n-573-fz" TargetMode="External"/><Relationship Id="rId167" Type="http://schemas.openxmlformats.org/officeDocument/2006/relationships/hyperlink" Target="https://www.kontur-extern.ru/info/normativ/document/1/503601-federalnyy-zakon-ot-29-12-2025-n-552-fz" TargetMode="External"/><Relationship Id="rId188" Type="http://schemas.openxmlformats.org/officeDocument/2006/relationships/hyperlink" Target="https://www.kontur-extern.ru/info/normativ/document/1/339743-federalnyy-zakon-ot-18-07-2019-n-184-fz" TargetMode="External"/><Relationship Id="rId71" Type="http://schemas.openxmlformats.org/officeDocument/2006/relationships/hyperlink" Target="https://www.kontur-extern.ru/info/normativ/document/1/502280-federalnyy-zakon-ot-22-08-2004-n-122-fz" TargetMode="External"/><Relationship Id="rId92" Type="http://schemas.openxmlformats.org/officeDocument/2006/relationships/hyperlink" Target="https://www.kontur-extern.ru/info/normativ/document/1/481055-federalnyy-zakon-ot-01-12-2014-n-419-fz" TargetMode="External"/><Relationship Id="rId213" Type="http://schemas.openxmlformats.org/officeDocument/2006/relationships/hyperlink" Target="https://www.kontur-extern.ru/info/normativ/document/1/265105-federalnyy-zakon-ot-29-12-2015-n-399-fz" TargetMode="External"/><Relationship Id="rId234" Type="http://schemas.openxmlformats.org/officeDocument/2006/relationships/hyperlink" Target="https://www.kontur-extern.ru/info/normativ/document/1/502280-federalnyy-zakon-ot-22-08-2004-n-122-fz" TargetMode="External"/><Relationship Id="rId2" Type="http://schemas.openxmlformats.org/officeDocument/2006/relationships/settings" Target="settings.xml"/><Relationship Id="rId29" Type="http://schemas.openxmlformats.org/officeDocument/2006/relationships/hyperlink" Target="https://www.kontur-extern.ru/info/normativ/document/1/462486-federalnyy-zakon-ot-25-12-2023-n-651-fz" TargetMode="External"/><Relationship Id="rId255" Type="http://schemas.openxmlformats.org/officeDocument/2006/relationships/hyperlink" Target="https://www.kontur-extern.ru/info/normativ/document/1/480845-federalnyy-zakon-ot-24-04-2020-n-147-fz" TargetMode="External"/><Relationship Id="rId276" Type="http://schemas.openxmlformats.org/officeDocument/2006/relationships/hyperlink" Target="https://www.kontur-extern.ru/info/normativ/document/1/32296-federalnyy-zakon-ot-04-01-99-n-5-fz" TargetMode="External"/><Relationship Id="rId297" Type="http://schemas.openxmlformats.org/officeDocument/2006/relationships/hyperlink" Target="https://www.kontur-extern.ru/info/normativ/document/1/507875-federalnyy-zakon-ot-24-11-95-n-181-fz" TargetMode="External"/><Relationship Id="rId40" Type="http://schemas.openxmlformats.org/officeDocument/2006/relationships/hyperlink" Target="https://www.kontur-extern.ru/info/normativ/document/1/502280-federalnyy-zakon-ot-22-08-2004-n-122-fz" TargetMode="External"/><Relationship Id="rId115" Type="http://schemas.openxmlformats.org/officeDocument/2006/relationships/hyperlink" Target="https://www.kontur-extern.ru/info/normativ/document/1/462486-federalnyy-zakon-ot-25-12-2023-n-651-fz" TargetMode="External"/><Relationship Id="rId136" Type="http://schemas.openxmlformats.org/officeDocument/2006/relationships/hyperlink" Target="https://www.kontur-extern.ru/info/normativ/document/1/379884-federalnyy-zakon-ot-29-12-2020-n-478-fz" TargetMode="External"/><Relationship Id="rId157" Type="http://schemas.openxmlformats.org/officeDocument/2006/relationships/hyperlink" Target="https://www.kontur-extern.ru/info/normativ/document/1/502280-federalnyy-zakon-ot-22-08-2004-n-122-fz" TargetMode="External"/><Relationship Id="rId178" Type="http://schemas.openxmlformats.org/officeDocument/2006/relationships/hyperlink" Target="https://www.kontur-extern.ru/info/normativ/document/1/339743-federalnyy-zakon-ot-18-07-2019-n-184-fz" TargetMode="External"/><Relationship Id="rId301" Type="http://schemas.openxmlformats.org/officeDocument/2006/relationships/fontTable" Target="fontTable.xml"/><Relationship Id="rId61" Type="http://schemas.openxmlformats.org/officeDocument/2006/relationships/hyperlink" Target="https://www.kontur-extern.ru/info/normativ/document/1/502280-federalnyy-zakon-ot-22-08-2004-n-122-fz" TargetMode="External"/><Relationship Id="rId82" Type="http://schemas.openxmlformats.org/officeDocument/2006/relationships/hyperlink" Target="https://www.kontur-extern.ru/info/normativ/document/1/440881-federalnyy-zakon-ot-05-12-2017-n-392-fz" TargetMode="External"/><Relationship Id="rId199" Type="http://schemas.openxmlformats.org/officeDocument/2006/relationships/hyperlink" Target="https://www.kontur-extern.ru/info/normativ/document/1/500301-federalnyy-zakon-ot-23-07-2008-n-160-fz" TargetMode="External"/><Relationship Id="rId203" Type="http://schemas.openxmlformats.org/officeDocument/2006/relationships/hyperlink" Target="https://www.kontur-extern.ru/info/normativ/document/1/481055-federalnyy-zakon-ot-01-12-2014-n-419-fz" TargetMode="External"/><Relationship Id="rId19" Type="http://schemas.openxmlformats.org/officeDocument/2006/relationships/hyperlink" Target="https://www.kontur-extern.ru/info/normativ/document/1/357694-konstitutsiya-rossiyskoy-federatsii" TargetMode="External"/><Relationship Id="rId224" Type="http://schemas.openxmlformats.org/officeDocument/2006/relationships/hyperlink" Target="https://www.kontur-extern.ru/info/normativ/document/1/447734-federalnyy-zakon-ot-28-04-2023-n-137-fz" TargetMode="External"/><Relationship Id="rId245" Type="http://schemas.openxmlformats.org/officeDocument/2006/relationships/hyperlink" Target="https://www.kontur-extern.ru/info/normativ/document/1/290013-federalnyy-zakon-ot-07-03-2017-n-30-fz" TargetMode="External"/><Relationship Id="rId266" Type="http://schemas.openxmlformats.org/officeDocument/2006/relationships/hyperlink" Target="https://www.kontur-extern.ru/info/normativ/document/1/461858-federalnyy-zakon-ot-02-12-2019-n-408-fz" TargetMode="External"/><Relationship Id="rId287" Type="http://schemas.openxmlformats.org/officeDocument/2006/relationships/hyperlink" Target="https://www.kontur-extern.ru/info/normativ/document/1/507875-federalnyy-zakon-ot-24-11-95-n-181-fz" TargetMode="External"/><Relationship Id="rId30" Type="http://schemas.openxmlformats.org/officeDocument/2006/relationships/hyperlink" Target="https://www.kontur-extern.ru/info/normativ/document/1/474596-federalnyy-zakon-ot-19-07-2011-n-248-fz" TargetMode="External"/><Relationship Id="rId105" Type="http://schemas.openxmlformats.org/officeDocument/2006/relationships/hyperlink" Target="https://www.kontur-extern.ru/info/normativ/document/1/502280-federalnyy-zakon-ot-22-08-2004-n-122-fz" TargetMode="External"/><Relationship Id="rId126" Type="http://schemas.openxmlformats.org/officeDocument/2006/relationships/hyperlink" Target="https://www.kontur-extern.ru/info/normativ/document/1/485577-federalnyy-zakon-ot-28-12-2022-n-569-fz" TargetMode="External"/><Relationship Id="rId147" Type="http://schemas.openxmlformats.org/officeDocument/2006/relationships/hyperlink" Target="https://www.kontur-extern.ru/info/normativ/document/1/463783-federalnyy-zakon-ot-30-12-2020-n-491-fz" TargetMode="External"/><Relationship Id="rId168" Type="http://schemas.openxmlformats.org/officeDocument/2006/relationships/hyperlink" Target="https://www.kontur-extern.ru/info/normativ/document/1/503601-federalnyy-zakon-ot-29-12-2025-n-552-fz" TargetMode="External"/><Relationship Id="rId51" Type="http://schemas.openxmlformats.org/officeDocument/2006/relationships/hyperlink" Target="https://www.kontur-extern.ru/info/normativ/document/1/485562-federalnyy-zakon-ot-01-07-2011-n-169-fz" TargetMode="External"/><Relationship Id="rId72" Type="http://schemas.openxmlformats.org/officeDocument/2006/relationships/hyperlink" Target="https://www.kontur-extern.ru/info/normativ/document/1/502280-federalnyy-zakon-ot-22-08-2004-n-122-fz" TargetMode="External"/><Relationship Id="rId93" Type="http://schemas.openxmlformats.org/officeDocument/2006/relationships/hyperlink" Target="https://www.kontur-extern.ru/info/normativ/document/1/462486-federalnyy-zakon-ot-25-12-2023-n-651-fz" TargetMode="External"/><Relationship Id="rId189" Type="http://schemas.openxmlformats.org/officeDocument/2006/relationships/hyperlink" Target="https://www.kontur-extern.ru/info/normativ/document/1/505563-federalnyy-zakon-ot-11-06-2021-n-170-fz" TargetMode="External"/><Relationship Id="rId3" Type="http://schemas.openxmlformats.org/officeDocument/2006/relationships/webSettings" Target="webSettings.xml"/><Relationship Id="rId214" Type="http://schemas.openxmlformats.org/officeDocument/2006/relationships/hyperlink" Target="https://www.kontur-extern.ru/info/normativ/document/1/411985-federalnyy-zakon-ot-29-06-2015-n-176-fz" TargetMode="External"/><Relationship Id="rId235" Type="http://schemas.openxmlformats.org/officeDocument/2006/relationships/hyperlink" Target="https://www.kontur-extern.ru/info/normativ/document/1/502280-federalnyy-zakon-ot-22-08-2004-n-122-fz" TargetMode="External"/><Relationship Id="rId256" Type="http://schemas.openxmlformats.org/officeDocument/2006/relationships/hyperlink" Target="https://www.kontur-extern.ru/info/normativ/document/1/505324-federalnyy-zakon-ot-07-05-2013-n-104-fz" TargetMode="External"/><Relationship Id="rId277" Type="http://schemas.openxmlformats.org/officeDocument/2006/relationships/hyperlink" Target="https://www.kontur-extern.ru/info/normativ/document/1/189030-federalnyy-zakon-ot-06-11-2011-n-299-fz" TargetMode="External"/><Relationship Id="rId298" Type="http://schemas.openxmlformats.org/officeDocument/2006/relationships/hyperlink" Target="https://www.kontur-extern.ru/info/normativ/document/1/507875-federalnyy-zakon-ot-24-11-95-n-181-fz" TargetMode="External"/><Relationship Id="rId116" Type="http://schemas.openxmlformats.org/officeDocument/2006/relationships/hyperlink" Target="https://www.kontur-extern.ru/info/normativ/document/1/66555-federalnyy-zakon-ot-23-10-2003-n-132-fz" TargetMode="External"/><Relationship Id="rId137" Type="http://schemas.openxmlformats.org/officeDocument/2006/relationships/hyperlink" Target="https://www.kontur-extern.ru/info/normativ/document/1/503637-federalnyy-zakon-ot-29-12-2025-n-573-fz" TargetMode="External"/><Relationship Id="rId158" Type="http://schemas.openxmlformats.org/officeDocument/2006/relationships/hyperlink" Target="https://www.kontur-extern.ru/info/normativ/document/1/208273-federalnyy-zakon-ot-30-12-2012-n-296-fz" TargetMode="External"/><Relationship Id="rId302" Type="http://schemas.openxmlformats.org/officeDocument/2006/relationships/theme" Target="theme/theme1.xml"/><Relationship Id="rId20" Type="http://schemas.openxmlformats.org/officeDocument/2006/relationships/hyperlink" Target="https://www.kontur-extern.ru/info/normativ/document/1/454982-federalnyy-zakon-ot-08-12-2020-n-429-fz" TargetMode="External"/><Relationship Id="rId41" Type="http://schemas.openxmlformats.org/officeDocument/2006/relationships/hyperlink" Target="https://www.kontur-extern.ru/info/normativ/document/1/200996-federalnyy-zakon-ot-10-07-2012-n-110-fz" TargetMode="External"/><Relationship Id="rId62" Type="http://schemas.openxmlformats.org/officeDocument/2006/relationships/hyperlink" Target="https://www.kontur-extern.ru/info/normativ/document/1/339743-federalnyy-zakon-ot-18-07-2019-n-184-fz" TargetMode="External"/><Relationship Id="rId83" Type="http://schemas.openxmlformats.org/officeDocument/2006/relationships/hyperlink" Target="https://www.kontur-extern.ru/info/normativ/document/1/440881-federalnyy-zakon-ot-05-12-2017-n-392-fz" TargetMode="External"/><Relationship Id="rId179" Type="http://schemas.openxmlformats.org/officeDocument/2006/relationships/hyperlink" Target="https://www.kontur-extern.ru/info/normativ/document/1/485563-federalnyy-zakon-ot-10-07-2023-n-293-fz" TargetMode="External"/><Relationship Id="rId190" Type="http://schemas.openxmlformats.org/officeDocument/2006/relationships/hyperlink" Target="https://www.kontur-extern.ru/info/normativ/document/1/503601-federalnyy-zakon-ot-29-12-2025-n-552-fz" TargetMode="External"/><Relationship Id="rId204" Type="http://schemas.openxmlformats.org/officeDocument/2006/relationships/hyperlink" Target="https://www.kontur-extern.ru/info/normativ/document/1/201613-federalnyy-zakon-ot-20-07-2012-n-124-fz" TargetMode="External"/><Relationship Id="rId225" Type="http://schemas.openxmlformats.org/officeDocument/2006/relationships/hyperlink" Target="https://www.kontur-extern.ru/info/normativ/document/1/471841-federalnyy-zakon-ot-29-05-2024-n-108-fz" TargetMode="External"/><Relationship Id="rId246" Type="http://schemas.openxmlformats.org/officeDocument/2006/relationships/hyperlink" Target="https://www.kontur-extern.ru/info/normativ/document/1/502280-federalnyy-zakon-ot-22-08-2004-n-122-fz" TargetMode="External"/><Relationship Id="rId267" Type="http://schemas.openxmlformats.org/officeDocument/2006/relationships/hyperlink" Target="https://www.kontur-extern.ru/info/normativ/document/1/461858-federalnyy-zakon-ot-02-12-2019-n-408-fz" TargetMode="External"/><Relationship Id="rId288" Type="http://schemas.openxmlformats.org/officeDocument/2006/relationships/hyperlink" Target="https://www.kontur-extern.ru/info/normativ/document/1/507875-federalnyy-zakon-ot-24-11-95-n-181-fz" TargetMode="External"/><Relationship Id="rId106" Type="http://schemas.openxmlformats.org/officeDocument/2006/relationships/hyperlink" Target="https://www.kontur-extern.ru/info/normativ/document/1/481055-federalnyy-zakon-ot-01-12-2014-n-419-fz" TargetMode="External"/><Relationship Id="rId127" Type="http://schemas.openxmlformats.org/officeDocument/2006/relationships/hyperlink" Target="https://www.kontur-extern.ru/info/normativ/document/1/502280-federalnyy-zakon-ot-22-08-2004-n-122-fz" TargetMode="External"/><Relationship Id="rId10" Type="http://schemas.openxmlformats.org/officeDocument/2006/relationships/hyperlink" Target="https://www.kontur-extern.ru/info/normativ/document/1/462486-federalnyy-zakon-ot-25-12-2023-n-651-fz" TargetMode="External"/><Relationship Id="rId31" Type="http://schemas.openxmlformats.org/officeDocument/2006/relationships/hyperlink" Target="https://www.kontur-extern.ru/info/normativ/document/1/339743-federalnyy-zakon-ot-18-07-2019-n-184-fz" TargetMode="External"/><Relationship Id="rId52" Type="http://schemas.openxmlformats.org/officeDocument/2006/relationships/hyperlink" Target="https://www.kontur-extern.ru/info/normativ/document/1/485562-federalnyy-zakon-ot-01-07-2011-n-169-fz" TargetMode="External"/><Relationship Id="rId73" Type="http://schemas.openxmlformats.org/officeDocument/2006/relationships/hyperlink" Target="https://www.kontur-extern.ru/info/normativ/document/1/507713-federalnyy-zakon-ot-28-03-98-n-53-fz" TargetMode="External"/><Relationship Id="rId94" Type="http://schemas.openxmlformats.org/officeDocument/2006/relationships/hyperlink" Target="https://www.kontur-extern.ru/info/normativ/document/1/447734-federalnyy-zakon-ot-28-04-2023-n-137-fz" TargetMode="External"/><Relationship Id="rId148" Type="http://schemas.openxmlformats.org/officeDocument/2006/relationships/hyperlink" Target="https://www.kontur-extern.ru/info/normativ/document/1/190636-federalnyy-zakon-ot-30-11-2011-n-355-fz" TargetMode="External"/><Relationship Id="rId169" Type="http://schemas.openxmlformats.org/officeDocument/2006/relationships/hyperlink" Target="https://www.kontur-extern.ru/info/normativ/document/1/503601-federalnyy-zakon-ot-29-12-2025-n-552-fz" TargetMode="External"/><Relationship Id="rId4" Type="http://schemas.openxmlformats.org/officeDocument/2006/relationships/hyperlink" Target="https://www.kontur-extern.ru/info/normativ/document/1/506125-federalnyy-zakon-ot-24-07-98-n-125-fz" TargetMode="External"/><Relationship Id="rId180" Type="http://schemas.openxmlformats.org/officeDocument/2006/relationships/hyperlink" Target="https://www.kontur-extern.ru/info/normativ/document/1/503601-federalnyy-zakon-ot-29-12-2025-n-552-fz" TargetMode="External"/><Relationship Id="rId215" Type="http://schemas.openxmlformats.org/officeDocument/2006/relationships/hyperlink" Target="https://www.kontur-extern.ru/info/normativ/document/1/504540-federalnyy-zakon-ot-29-07-2017-n-217-fz" TargetMode="External"/><Relationship Id="rId236" Type="http://schemas.openxmlformats.org/officeDocument/2006/relationships/hyperlink" Target="https://www.kontur-extern.ru/info/normativ/document/1/502280-federalnyy-zakon-ot-22-08-2004-n-122-fz" TargetMode="External"/><Relationship Id="rId257" Type="http://schemas.openxmlformats.org/officeDocument/2006/relationships/hyperlink" Target="https://www.kontur-extern.ru/info/normativ/document/1/480845-federalnyy-zakon-ot-24-04-2020-n-147-fz" TargetMode="External"/><Relationship Id="rId278" Type="http://schemas.openxmlformats.org/officeDocument/2006/relationships/hyperlink" Target="https://www.kontur-extern.ru/info/normativ/document/1/200996-federalnyy-zakon-ot-10-07-2012-n-110-fz" TargetMode="External"/><Relationship Id="rId42" Type="http://schemas.openxmlformats.org/officeDocument/2006/relationships/hyperlink" Target="https://www.kontur-extern.ru/info/normativ/document/1/502280-federalnyy-zakon-ot-22-08-2004-n-122-fz" TargetMode="External"/><Relationship Id="rId84" Type="http://schemas.openxmlformats.org/officeDocument/2006/relationships/hyperlink" Target="https://www.kontur-extern.ru/info/normativ/document/1/440881-federalnyy-zakon-ot-05-12-2017-n-392-fz" TargetMode="External"/><Relationship Id="rId138" Type="http://schemas.openxmlformats.org/officeDocument/2006/relationships/hyperlink" Target="https://www.kontur-extern.ru/info/normativ/document/1/462486-federalnyy-zakon-ot-25-12-2023-n-651-fz" TargetMode="External"/><Relationship Id="rId191" Type="http://schemas.openxmlformats.org/officeDocument/2006/relationships/hyperlink" Target="https://www.kontur-extern.ru/info/normativ/document/1/503601-federalnyy-zakon-ot-29-12-2025-n-552-fz" TargetMode="External"/><Relationship Id="rId205" Type="http://schemas.openxmlformats.org/officeDocument/2006/relationships/hyperlink" Target="https://www.kontur-extern.ru/info/normativ/document/1/283444-federalnyy-zakon-ot-28-11-2015-n-358-fz" TargetMode="External"/><Relationship Id="rId247" Type="http://schemas.openxmlformats.org/officeDocument/2006/relationships/hyperlink" Target="https://www.kontur-extern.ru/info/normativ/document/1/461959-federalnyy-zakon-ot-24-07-2009-n-213-fz" TargetMode="External"/><Relationship Id="rId107" Type="http://schemas.openxmlformats.org/officeDocument/2006/relationships/hyperlink" Target="https://www.kontur-extern.ru/info/normativ/document/1/66555-federalnyy-zakon-ot-23-10-2003-n-132-fz" TargetMode="External"/><Relationship Id="rId289" Type="http://schemas.openxmlformats.org/officeDocument/2006/relationships/hyperlink" Target="https://www.kontur-extern.ru/info/normativ/document/1/507875-federalnyy-zakon-ot-24-11-95-n-181-fz" TargetMode="External"/><Relationship Id="rId11" Type="http://schemas.openxmlformats.org/officeDocument/2006/relationships/hyperlink" Target="https://www.kontur-extern.ru/info/normativ/document/1/462486-federalnyy-zakon-ot-25-12-2023-n-651-fz" TargetMode="External"/><Relationship Id="rId53" Type="http://schemas.openxmlformats.org/officeDocument/2006/relationships/hyperlink" Target="https://www.kontur-extern.ru/info/normativ/document/1/462486-federalnyy-zakon-ot-25-12-2023-n-651-fz" TargetMode="External"/><Relationship Id="rId149" Type="http://schemas.openxmlformats.org/officeDocument/2006/relationships/hyperlink" Target="https://www.kontur-extern.ru/info/normativ/document/1/503637-federalnyy-zakon-ot-29-12-2025-n-573-fz" TargetMode="External"/><Relationship Id="rId95" Type="http://schemas.openxmlformats.org/officeDocument/2006/relationships/hyperlink" Target="https://www.kontur-extern.ru/info/normativ/document/1/462486-federalnyy-zakon-ot-25-12-2023-n-651-fz" TargetMode="External"/><Relationship Id="rId160" Type="http://schemas.openxmlformats.org/officeDocument/2006/relationships/hyperlink" Target="https://www.kontur-extern.ru/info/normativ/document/1/208273-federalnyy-zakon-ot-30-12-2012-n-296-fz" TargetMode="External"/><Relationship Id="rId216" Type="http://schemas.openxmlformats.org/officeDocument/2006/relationships/hyperlink" Target="https://www.kontur-extern.ru/info/normativ/document/1/500792-federalnyy-zakon-ot-31-07-2025-n-353-fz" TargetMode="External"/><Relationship Id="rId258" Type="http://schemas.openxmlformats.org/officeDocument/2006/relationships/hyperlink" Target="https://www.kontur-extern.ru/info/normativ/document/1/505324-federalnyy-zakon-ot-07-05-2013-n-104-fz" TargetMode="External"/><Relationship Id="rId22" Type="http://schemas.openxmlformats.org/officeDocument/2006/relationships/hyperlink" Target="https://www.kontur-extern.ru/info/normativ/document/1/462486-federalnyy-zakon-ot-25-12-2023-n-651-fz" TargetMode="External"/><Relationship Id="rId64" Type="http://schemas.openxmlformats.org/officeDocument/2006/relationships/hyperlink" Target="https://www.kontur-extern.ru/info/normativ/document/1/66555-federalnyy-zakon-ot-23-10-2003-n-132-fz" TargetMode="External"/><Relationship Id="rId118" Type="http://schemas.openxmlformats.org/officeDocument/2006/relationships/hyperlink" Target="https://www.kontur-extern.ru/info/normativ/document/1/502280-federalnyy-zakon-ot-22-08-2004-n-122-fz" TargetMode="External"/><Relationship Id="rId171" Type="http://schemas.openxmlformats.org/officeDocument/2006/relationships/hyperlink" Target="https://www.kontur-extern.ru/info/normativ/document/1/503601-federalnyy-zakon-ot-29-12-2025-n-552-fz" TargetMode="External"/><Relationship Id="rId227" Type="http://schemas.openxmlformats.org/officeDocument/2006/relationships/hyperlink" Target="https://www.kontur-extern.ru/info/normativ/document/1/471841-federalnyy-zakon-ot-29-05-2024-n-108-fz" TargetMode="External"/><Relationship Id="rId269" Type="http://schemas.openxmlformats.org/officeDocument/2006/relationships/hyperlink" Target="https://www.kontur-extern.ru/info/normativ/document/1/502280-federalnyy-zakon-ot-22-08-2004-n-122-fz" TargetMode="External"/><Relationship Id="rId33" Type="http://schemas.openxmlformats.org/officeDocument/2006/relationships/hyperlink" Target="https://www.kontur-extern.ru/info/normativ/document/1/502280-federalnyy-zakon-ot-22-08-2004-n-122-fz" TargetMode="External"/><Relationship Id="rId129" Type="http://schemas.openxmlformats.org/officeDocument/2006/relationships/hyperlink" Target="https://www.kontur-extern.ru/info/normativ/document/1/481055-federalnyy-zakon-ot-01-12-2014-n-419-fz" TargetMode="External"/><Relationship Id="rId280" Type="http://schemas.openxmlformats.org/officeDocument/2006/relationships/hyperlink" Target="https://www.kontur-extern.ru/info/normativ/document/1/200996-federalnyy-zakon-ot-10-07-2012-n-110-fz" TargetMode="External"/><Relationship Id="rId75" Type="http://schemas.openxmlformats.org/officeDocument/2006/relationships/hyperlink" Target="https://www.kontur-extern.ru/info/normativ/document/1/506011-federalnyy-zakon-ot-27-07-2004-n-79-fz" TargetMode="External"/><Relationship Id="rId140" Type="http://schemas.openxmlformats.org/officeDocument/2006/relationships/hyperlink" Target="https://www.kontur-extern.ru/info/normativ/document/1/190636-federalnyy-zakon-ot-30-11-2011-n-355-fz" TargetMode="External"/><Relationship Id="rId182" Type="http://schemas.openxmlformats.org/officeDocument/2006/relationships/hyperlink" Target="https://www.kontur-extern.ru/info/normativ/document/1/485577-federalnyy-zakon-ot-28-12-2022-n-569-f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57</Pages>
  <Words>25030</Words>
  <Characters>142676</Characters>
  <Application>Microsoft Office Word</Application>
  <DocSecurity>0</DocSecurity>
  <Lines>1188</Lines>
  <Paragraphs>334</Paragraphs>
  <ScaleCrop>false</ScaleCrop>
  <Company/>
  <LinksUpToDate>false</LinksUpToDate>
  <CharactersWithSpaces>167372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Елена Ткачева</cp:lastModifiedBy>
  <cp:revision>3</cp:revision>
  <dcterms:created xsi:type="dcterms:W3CDTF">2026-10-05T13:41:00Z</dcterms:created>
  <dcterms:modified xsi:type="dcterms:W3CDTF">2026-10-13T17:35:00Z</dcterms:modified>
</cp:coreProperties>
</file>